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D493" w14:textId="77777777" w:rsidR="00EA0E81" w:rsidRPr="00EA0E81" w:rsidRDefault="00EA0E81" w:rsidP="00EA0E81">
      <w:pPr>
        <w:shd w:val="clear" w:color="auto" w:fill="FFFFFF"/>
        <w:jc w:val="center"/>
        <w:rPr>
          <w:rFonts w:ascii="Cambria" w:eastAsia="Times New Roman" w:hAnsi="Cambria" w:cs="Times New Roman"/>
          <w:b/>
          <w:bCs/>
          <w:color w:val="000000"/>
          <w:sz w:val="36"/>
          <w:szCs w:val="36"/>
          <w:lang w:val="es-ES_tradnl" w:eastAsia="es-UY"/>
        </w:rPr>
      </w:pPr>
      <w:r w:rsidRPr="00EA0E81">
        <w:rPr>
          <w:rFonts w:ascii="Cambria" w:eastAsia="Times New Roman" w:hAnsi="Cambria" w:cs="Times New Roman"/>
          <w:b/>
          <w:bCs/>
          <w:color w:val="000000"/>
          <w:sz w:val="36"/>
          <w:szCs w:val="36"/>
          <w:lang w:val="es-ES_tradnl" w:eastAsia="es-UY"/>
        </w:rPr>
        <w:t>Vivir el misterio pascual desde el horizonte de la misericordia</w:t>
      </w:r>
    </w:p>
    <w:p w14:paraId="1C06A6FE" w14:textId="05E220ED" w:rsidR="004652FE" w:rsidRPr="004652FE" w:rsidRDefault="004652FE" w:rsidP="004652FE">
      <w:pPr>
        <w:shd w:val="clear" w:color="auto" w:fill="FFFFFF"/>
        <w:jc w:val="center"/>
        <w:rPr>
          <w:rFonts w:ascii="Cambria" w:eastAsia="Times New Roman" w:hAnsi="Cambria" w:cs="Times New Roman"/>
          <w:b/>
          <w:bCs/>
          <w:color w:val="000000"/>
          <w:sz w:val="36"/>
          <w:szCs w:val="36"/>
          <w:lang w:val="es-ES_tradnl" w:eastAsia="es-UY"/>
        </w:rPr>
      </w:pPr>
    </w:p>
    <w:p w14:paraId="371D3BF5" w14:textId="3298AB4F" w:rsidR="000B0A30" w:rsidRPr="00753E11" w:rsidRDefault="00753E11" w:rsidP="00753E11">
      <w:pPr>
        <w:shd w:val="clear" w:color="auto" w:fill="FFFFFF"/>
        <w:jc w:val="right"/>
        <w:rPr>
          <w:rFonts w:ascii="Cambria" w:eastAsia="Times New Roman" w:hAnsi="Cambria" w:cs="Times New Roman"/>
          <w:color w:val="000000"/>
          <w:sz w:val="24"/>
          <w:szCs w:val="24"/>
          <w:lang w:eastAsia="es-UY"/>
        </w:rPr>
      </w:pPr>
      <w:r>
        <w:rPr>
          <w:rFonts w:ascii="Cambria" w:eastAsia="Times New Roman" w:hAnsi="Cambria" w:cs="Times New Roman"/>
          <w:color w:val="000000"/>
          <w:sz w:val="24"/>
          <w:szCs w:val="24"/>
          <w:lang w:eastAsia="es-UY"/>
        </w:rPr>
        <w:t xml:space="preserve">Por: </w:t>
      </w:r>
      <w:r w:rsidR="00EA0E81" w:rsidRPr="00753E11">
        <w:rPr>
          <w:rFonts w:ascii="Cambria" w:eastAsia="Times New Roman" w:hAnsi="Cambria" w:cs="Times New Roman"/>
          <w:color w:val="000000"/>
          <w:sz w:val="24"/>
          <w:szCs w:val="24"/>
          <w:lang w:eastAsia="es-UY"/>
        </w:rPr>
        <w:t>Consuelo Vélez</w:t>
      </w:r>
    </w:p>
    <w:p w14:paraId="779209E1" w14:textId="4F3D135E" w:rsidR="000B0A30" w:rsidRPr="000B0A30" w:rsidRDefault="000B0A30" w:rsidP="000B0A30">
      <w:pPr>
        <w:shd w:val="clear" w:color="auto" w:fill="FFFFFF"/>
        <w:spacing w:after="240"/>
        <w:jc w:val="right"/>
        <w:rPr>
          <w:rFonts w:ascii="Cambria" w:eastAsia="Times New Roman" w:hAnsi="Cambria" w:cs="Times New Roman"/>
          <w:b/>
          <w:color w:val="000000"/>
          <w:sz w:val="24"/>
          <w:szCs w:val="24"/>
          <w:lang w:eastAsia="es-UY"/>
        </w:rPr>
      </w:pPr>
      <w:r w:rsidRPr="000B0A30">
        <w:rPr>
          <w:rFonts w:ascii="Cambria" w:eastAsia="Times New Roman" w:hAnsi="Cambria" w:cs="Times New Roman"/>
          <w:b/>
          <w:bCs/>
          <w:color w:val="000000"/>
          <w:sz w:val="24"/>
          <w:szCs w:val="24"/>
          <w:lang w:eastAsia="es-UY"/>
        </w:rPr>
        <w:t>                   </w:t>
      </w:r>
    </w:p>
    <w:p w14:paraId="0C49D6AB"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bookmarkStart w:id="0" w:name="_GoBack"/>
      <w:r w:rsidRPr="00753E11">
        <w:rPr>
          <w:rFonts w:ascii="Cambria" w:eastAsia="Times New Roman" w:hAnsi="Cambria" w:cs="Times New Roman"/>
          <w:color w:val="000000"/>
          <w:sz w:val="24"/>
          <w:szCs w:val="24"/>
          <w:lang w:val="es-ES_tradnl" w:eastAsia="es-UY"/>
        </w:rPr>
        <w:t>Nos preparamos nuevamente para celebrar el </w:t>
      </w:r>
      <w:r w:rsidRPr="00753E11">
        <w:rPr>
          <w:rFonts w:ascii="Cambria" w:eastAsia="Times New Roman" w:hAnsi="Cambria" w:cs="Times New Roman"/>
          <w:b/>
          <w:bCs/>
          <w:color w:val="000000"/>
          <w:sz w:val="24"/>
          <w:szCs w:val="24"/>
          <w:lang w:val="es-ES_tradnl" w:eastAsia="es-UY"/>
        </w:rPr>
        <w:t>misterio pascual</w:t>
      </w:r>
      <w:r w:rsidRPr="00753E11">
        <w:rPr>
          <w:rFonts w:ascii="Cambria" w:eastAsia="Times New Roman" w:hAnsi="Cambria" w:cs="Times New Roman"/>
          <w:color w:val="000000"/>
          <w:sz w:val="24"/>
          <w:szCs w:val="24"/>
          <w:lang w:val="es-ES_tradnl" w:eastAsia="es-UY"/>
        </w:rPr>
        <w:t>: la muerte y resurrección de Jesús. Pero esto no lo podemos hacer al </w:t>
      </w:r>
      <w:r w:rsidRPr="00753E11">
        <w:rPr>
          <w:rFonts w:ascii="Cambria" w:eastAsia="Times New Roman" w:hAnsi="Cambria" w:cs="Times New Roman"/>
          <w:b/>
          <w:bCs/>
          <w:color w:val="000000"/>
          <w:sz w:val="24"/>
          <w:szCs w:val="24"/>
          <w:lang w:val="es-ES_tradnl" w:eastAsia="es-UY"/>
        </w:rPr>
        <w:t>margen de la realidad concreta </w:t>
      </w:r>
      <w:r w:rsidRPr="00753E11">
        <w:rPr>
          <w:rFonts w:ascii="Cambria" w:eastAsia="Times New Roman" w:hAnsi="Cambria" w:cs="Times New Roman"/>
          <w:color w:val="000000"/>
          <w:sz w:val="24"/>
          <w:szCs w:val="24"/>
          <w:lang w:val="es-ES_tradnl" w:eastAsia="es-UY"/>
        </w:rPr>
        <w:t>que vivimos. Por eso la Semana Santa no puede quedarse en el cúmulo de </w:t>
      </w:r>
      <w:r w:rsidRPr="00753E11">
        <w:rPr>
          <w:rFonts w:ascii="Cambria" w:eastAsia="Times New Roman" w:hAnsi="Cambria" w:cs="Times New Roman"/>
          <w:b/>
          <w:bCs/>
          <w:color w:val="000000"/>
          <w:sz w:val="24"/>
          <w:szCs w:val="24"/>
          <w:lang w:val="es-ES_tradnl" w:eastAsia="es-UY"/>
        </w:rPr>
        <w:t>celebraciones litúrgicas</w:t>
      </w:r>
      <w:r>
        <w:rPr>
          <w:rFonts w:ascii="Cambria" w:eastAsia="Times New Roman" w:hAnsi="Cambria" w:cs="Times New Roman"/>
          <w:b/>
          <w:bCs/>
          <w:color w:val="000000"/>
          <w:sz w:val="24"/>
          <w:szCs w:val="24"/>
          <w:lang w:val="es-ES_tradnl" w:eastAsia="es-UY"/>
        </w:rPr>
        <w:t xml:space="preserve"> </w:t>
      </w:r>
      <w:r w:rsidRPr="00753E11">
        <w:rPr>
          <w:rFonts w:ascii="Cambria" w:eastAsia="Times New Roman" w:hAnsi="Cambria" w:cs="Times New Roman"/>
          <w:color w:val="000000"/>
          <w:sz w:val="24"/>
          <w:szCs w:val="24"/>
          <w:lang w:val="es-ES_tradnl" w:eastAsia="es-UY"/>
        </w:rPr>
        <w:t xml:space="preserve">que ocupan esos </w:t>
      </w:r>
      <w:proofErr w:type="gramStart"/>
      <w:r w:rsidRPr="00753E11">
        <w:rPr>
          <w:rFonts w:ascii="Cambria" w:eastAsia="Times New Roman" w:hAnsi="Cambria" w:cs="Times New Roman"/>
          <w:color w:val="000000"/>
          <w:sz w:val="24"/>
          <w:szCs w:val="24"/>
          <w:lang w:val="es-ES_tradnl" w:eastAsia="es-UY"/>
        </w:rPr>
        <w:t>días</w:t>
      </w:r>
      <w:proofErr w:type="gramEnd"/>
      <w:r w:rsidRPr="00753E11">
        <w:rPr>
          <w:rFonts w:ascii="Cambria" w:eastAsia="Times New Roman" w:hAnsi="Cambria" w:cs="Times New Roman"/>
          <w:color w:val="000000"/>
          <w:sz w:val="24"/>
          <w:szCs w:val="24"/>
          <w:lang w:val="es-ES_tradnl" w:eastAsia="es-UY"/>
        </w:rPr>
        <w:t xml:space="preserve"> sino que han de estar cargadas de la </w:t>
      </w:r>
      <w:r w:rsidRPr="00753E11">
        <w:rPr>
          <w:rFonts w:ascii="Cambria" w:eastAsia="Times New Roman" w:hAnsi="Cambria" w:cs="Times New Roman"/>
          <w:b/>
          <w:bCs/>
          <w:color w:val="000000"/>
          <w:sz w:val="24"/>
          <w:szCs w:val="24"/>
          <w:lang w:val="es-ES_tradnl" w:eastAsia="es-UY"/>
        </w:rPr>
        <w:t>vida</w:t>
      </w:r>
      <w:r>
        <w:rPr>
          <w:rFonts w:ascii="Cambria" w:eastAsia="Times New Roman" w:hAnsi="Cambria" w:cs="Times New Roman"/>
          <w:b/>
          <w:bCs/>
          <w:color w:val="000000"/>
          <w:sz w:val="24"/>
          <w:szCs w:val="24"/>
          <w:lang w:val="es-ES_tradnl" w:eastAsia="es-UY"/>
        </w:rPr>
        <w:t xml:space="preserve"> </w:t>
      </w:r>
      <w:r w:rsidRPr="00753E11">
        <w:rPr>
          <w:rFonts w:ascii="Cambria" w:eastAsia="Times New Roman" w:hAnsi="Cambria" w:cs="Times New Roman"/>
          <w:color w:val="000000"/>
          <w:sz w:val="24"/>
          <w:szCs w:val="24"/>
          <w:lang w:val="es-ES_tradnl" w:eastAsia="es-UY"/>
        </w:rPr>
        <w:t>misma donde la fe se hace acto y la resurrección es la meta que esperamos.</w:t>
      </w:r>
      <w:bookmarkEnd w:id="0"/>
    </w:p>
    <w:p w14:paraId="4DEEECB2" w14:textId="07BD0443"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Por eso nos preguntamos: ¿</w:t>
      </w:r>
      <w:r w:rsidRPr="00753E11">
        <w:rPr>
          <w:rFonts w:ascii="Cambria" w:eastAsia="Times New Roman" w:hAnsi="Cambria" w:cs="Times New Roman"/>
          <w:b/>
          <w:bCs/>
          <w:color w:val="000000"/>
          <w:sz w:val="24"/>
          <w:szCs w:val="24"/>
          <w:lang w:val="es-ES_tradnl" w:eastAsia="es-UY"/>
        </w:rPr>
        <w:t>cuáles son las cruces que traemos</w:t>
      </w:r>
      <w:r w:rsidRPr="00753E11">
        <w:rPr>
          <w:rFonts w:ascii="Cambria" w:eastAsia="Times New Roman" w:hAnsi="Cambria" w:cs="Times New Roman"/>
          <w:color w:val="000000"/>
          <w:sz w:val="24"/>
          <w:szCs w:val="24"/>
          <w:lang w:val="es-ES_tradnl" w:eastAsia="es-UY"/>
        </w:rPr>
        <w:t>? ¿</w:t>
      </w:r>
      <w:r w:rsidRPr="00753E11">
        <w:rPr>
          <w:rFonts w:ascii="Cambria" w:eastAsia="Times New Roman" w:hAnsi="Cambria" w:cs="Times New Roman"/>
          <w:b/>
          <w:bCs/>
          <w:color w:val="000000"/>
          <w:sz w:val="24"/>
          <w:szCs w:val="24"/>
          <w:lang w:val="es-ES_tradnl" w:eastAsia="es-UY"/>
        </w:rPr>
        <w:t>Quiénes los crucificados</w:t>
      </w:r>
      <w:r w:rsidRPr="00753E11">
        <w:rPr>
          <w:rFonts w:ascii="Cambria" w:eastAsia="Times New Roman" w:hAnsi="Cambria" w:cs="Times New Roman"/>
          <w:color w:val="000000"/>
          <w:sz w:val="24"/>
          <w:szCs w:val="24"/>
          <w:lang w:val="es-ES_tradnl" w:eastAsia="es-UY"/>
        </w:rPr>
        <w:t xml:space="preserve"> de este tiempo presente? ¿cuáles las causas de estas cruces? En Colombia la construcción de la paz alienta nuestra </w:t>
      </w:r>
      <w:proofErr w:type="gramStart"/>
      <w:r w:rsidRPr="00753E11">
        <w:rPr>
          <w:rFonts w:ascii="Cambria" w:eastAsia="Times New Roman" w:hAnsi="Cambria" w:cs="Times New Roman"/>
          <w:color w:val="000000"/>
          <w:sz w:val="24"/>
          <w:szCs w:val="24"/>
          <w:lang w:val="es-ES_tradnl" w:eastAsia="es-UY"/>
        </w:rPr>
        <w:t>esperanza</w:t>
      </w:r>
      <w:proofErr w:type="gramEnd"/>
      <w:r w:rsidRPr="00753E11">
        <w:rPr>
          <w:rFonts w:ascii="Cambria" w:eastAsia="Times New Roman" w:hAnsi="Cambria" w:cs="Times New Roman"/>
          <w:color w:val="000000"/>
          <w:sz w:val="24"/>
          <w:szCs w:val="24"/>
          <w:lang w:val="es-ES_tradnl" w:eastAsia="es-UY"/>
        </w:rPr>
        <w:t xml:space="preserve"> pero no deja de estar cargada de cruces que hemos de saber llevar para superar y transformar. Implementar los “Acuerdos de Paz” no es tarea fácil. Son muchas las exigencias que supone y se necesita </w:t>
      </w:r>
      <w:r w:rsidRPr="00753E11">
        <w:rPr>
          <w:rFonts w:ascii="Cambria" w:eastAsia="Times New Roman" w:hAnsi="Cambria" w:cs="Times New Roman"/>
          <w:b/>
          <w:bCs/>
          <w:color w:val="000000"/>
          <w:sz w:val="24"/>
          <w:szCs w:val="24"/>
          <w:lang w:val="es-ES_tradnl" w:eastAsia="es-UY"/>
        </w:rPr>
        <w:t>muy buena voluntad</w:t>
      </w:r>
      <w:r w:rsidRPr="00753E11">
        <w:rPr>
          <w:rFonts w:ascii="Cambria" w:eastAsia="Times New Roman" w:hAnsi="Cambria" w:cs="Times New Roman"/>
          <w:color w:val="000000"/>
          <w:sz w:val="24"/>
          <w:szCs w:val="24"/>
          <w:lang w:val="es-ES_tradnl" w:eastAsia="es-UY"/>
        </w:rPr>
        <w:t xml:space="preserve"> de todas las partes para ir poniendo en práctica lo acordado y para no detener la marcha, por muchas dificultades que surjan. Por eso esta realidad que vivimos no puede ser ajena a esta semana </w:t>
      </w:r>
      <w:proofErr w:type="gramStart"/>
      <w:r w:rsidRPr="00753E11">
        <w:rPr>
          <w:rFonts w:ascii="Cambria" w:eastAsia="Times New Roman" w:hAnsi="Cambria" w:cs="Times New Roman"/>
          <w:color w:val="000000"/>
          <w:sz w:val="24"/>
          <w:szCs w:val="24"/>
          <w:lang w:val="es-ES_tradnl" w:eastAsia="es-UY"/>
        </w:rPr>
        <w:t>santa</w:t>
      </w:r>
      <w:proofErr w:type="gramEnd"/>
      <w:r w:rsidRPr="00753E11">
        <w:rPr>
          <w:rFonts w:ascii="Cambria" w:eastAsia="Times New Roman" w:hAnsi="Cambria" w:cs="Times New Roman"/>
          <w:color w:val="000000"/>
          <w:sz w:val="24"/>
          <w:szCs w:val="24"/>
          <w:lang w:val="es-ES_tradnl" w:eastAsia="es-UY"/>
        </w:rPr>
        <w:t xml:space="preserve"> sino que, por el contrario, </w:t>
      </w:r>
      <w:r w:rsidRPr="00753E11">
        <w:rPr>
          <w:rFonts w:ascii="Cambria" w:eastAsia="Times New Roman" w:hAnsi="Cambria" w:cs="Times New Roman"/>
          <w:b/>
          <w:bCs/>
          <w:color w:val="000000"/>
          <w:sz w:val="24"/>
          <w:szCs w:val="24"/>
          <w:lang w:val="es-ES_tradnl" w:eastAsia="es-UY"/>
        </w:rPr>
        <w:t>ha de llenar</w:t>
      </w:r>
      <w:r>
        <w:rPr>
          <w:rFonts w:ascii="Cambria" w:eastAsia="Times New Roman" w:hAnsi="Cambria" w:cs="Times New Roman"/>
          <w:b/>
          <w:bCs/>
          <w:color w:val="000000"/>
          <w:sz w:val="24"/>
          <w:szCs w:val="24"/>
          <w:lang w:val="es-ES_tradnl" w:eastAsia="es-UY"/>
        </w:rPr>
        <w:t xml:space="preserve"> </w:t>
      </w:r>
      <w:r w:rsidRPr="00753E11">
        <w:rPr>
          <w:rFonts w:ascii="Cambria" w:eastAsia="Times New Roman" w:hAnsi="Cambria" w:cs="Times New Roman"/>
          <w:color w:val="000000"/>
          <w:sz w:val="24"/>
          <w:szCs w:val="24"/>
          <w:lang w:val="es-ES_tradnl" w:eastAsia="es-UY"/>
        </w:rPr>
        <w:t>nuestras celebraciones de manera que encontremos en ellas la ocasión precisa para fortalecer este empeño por la paz y tener más confianza en que la resurrección es posible.</w:t>
      </w:r>
    </w:p>
    <w:p w14:paraId="2FA59DF7"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Pero también están todos los demás problemas en los que se juega la vida de los </w:t>
      </w:r>
      <w:r w:rsidRPr="00753E11">
        <w:rPr>
          <w:rFonts w:ascii="Cambria" w:eastAsia="Times New Roman" w:hAnsi="Cambria" w:cs="Times New Roman"/>
          <w:b/>
          <w:bCs/>
          <w:color w:val="000000"/>
          <w:sz w:val="24"/>
          <w:szCs w:val="24"/>
          <w:lang w:val="es-ES_tradnl" w:eastAsia="es-UY"/>
        </w:rPr>
        <w:t>más pobres</w:t>
      </w:r>
      <w:r w:rsidRPr="00753E11">
        <w:rPr>
          <w:rFonts w:ascii="Cambria" w:eastAsia="Times New Roman" w:hAnsi="Cambria" w:cs="Times New Roman"/>
          <w:color w:val="000000"/>
          <w:sz w:val="24"/>
          <w:szCs w:val="24"/>
          <w:lang w:val="es-ES_tradnl" w:eastAsia="es-UY"/>
        </w:rPr>
        <w:t>. Hace falta más voluntad política para que los planes de desarrollo busquen transformaciones estructurales que cambien, en primer lugar, la vida de los últimos de cada momento. Los beneficios para unos no pueden sacrificar la vida de la mayoría. Pero así, por desgracia, sucede muchas veces. Ahora bien, desde la experiencia de fe, no puede imperar </w:t>
      </w:r>
      <w:r w:rsidRPr="00753E11">
        <w:rPr>
          <w:rFonts w:ascii="Cambria" w:eastAsia="Times New Roman" w:hAnsi="Cambria" w:cs="Times New Roman"/>
          <w:b/>
          <w:bCs/>
          <w:color w:val="000000"/>
          <w:sz w:val="24"/>
          <w:szCs w:val="24"/>
          <w:lang w:val="es-ES_tradnl" w:eastAsia="es-UY"/>
        </w:rPr>
        <w:t>la lógica de la mayor ganancia </w:t>
      </w:r>
      <w:r w:rsidRPr="00753E11">
        <w:rPr>
          <w:rFonts w:ascii="Cambria" w:eastAsia="Times New Roman" w:hAnsi="Cambria" w:cs="Times New Roman"/>
          <w:color w:val="000000"/>
          <w:sz w:val="24"/>
          <w:szCs w:val="24"/>
          <w:lang w:val="es-ES_tradnl" w:eastAsia="es-UY"/>
        </w:rPr>
        <w:t>o de la eficacia por sí misma. Lo que interesa es la vida de la gente y la cruz de Jesús nos lo recuerda incesantemente.</w:t>
      </w:r>
      <w:bookmarkStart w:id="1" w:name="more398367"/>
      <w:bookmarkEnd w:id="1"/>
    </w:p>
    <w:p w14:paraId="467E6010"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Si a Jesús lo crucificaron fue por poner en primer lugar a la persona. Para él no contaba la ley, ni lo establecido, ni lo que siempre fue así, cuando algo de esto atacaba la </w:t>
      </w:r>
      <w:r w:rsidRPr="00753E11">
        <w:rPr>
          <w:rFonts w:ascii="Cambria" w:eastAsia="Times New Roman" w:hAnsi="Cambria" w:cs="Times New Roman"/>
          <w:b/>
          <w:bCs/>
          <w:color w:val="000000"/>
          <w:sz w:val="24"/>
          <w:szCs w:val="24"/>
          <w:lang w:val="es-ES_tradnl" w:eastAsia="es-UY"/>
        </w:rPr>
        <w:t>dignidad</w:t>
      </w:r>
      <w:r w:rsidRPr="00753E11">
        <w:rPr>
          <w:rFonts w:ascii="Cambria" w:eastAsia="Times New Roman" w:hAnsi="Cambria" w:cs="Times New Roman"/>
          <w:color w:val="000000"/>
          <w:sz w:val="24"/>
          <w:szCs w:val="24"/>
          <w:lang w:val="es-ES_tradnl" w:eastAsia="es-UY"/>
        </w:rPr>
        <w:t> del ser humano. Pero a veces no parece, que los cristianos hubiésemos entendido ese mensaje que Jesús nos da con su propia vida. Muchas veces por una </w:t>
      </w:r>
      <w:r w:rsidRPr="00753E11">
        <w:rPr>
          <w:rFonts w:ascii="Cambria" w:eastAsia="Times New Roman" w:hAnsi="Cambria" w:cs="Times New Roman"/>
          <w:b/>
          <w:bCs/>
          <w:color w:val="000000"/>
          <w:sz w:val="24"/>
          <w:szCs w:val="24"/>
          <w:lang w:val="es-ES_tradnl" w:eastAsia="es-UY"/>
        </w:rPr>
        <w:t>conciencia ingenua</w:t>
      </w:r>
      <w:r w:rsidRPr="00753E11">
        <w:rPr>
          <w:rFonts w:ascii="Cambria" w:eastAsia="Times New Roman" w:hAnsi="Cambria" w:cs="Times New Roman"/>
          <w:color w:val="000000"/>
          <w:sz w:val="24"/>
          <w:szCs w:val="24"/>
          <w:lang w:val="es-ES_tradnl" w:eastAsia="es-UY"/>
        </w:rPr>
        <w:t> o</w:t>
      </w:r>
      <w:r w:rsidRPr="00753E11">
        <w:rPr>
          <w:rFonts w:ascii="Cambria" w:eastAsia="Times New Roman" w:hAnsi="Cambria" w:cs="Times New Roman"/>
          <w:b/>
          <w:bCs/>
          <w:color w:val="000000"/>
          <w:sz w:val="24"/>
          <w:szCs w:val="24"/>
          <w:lang w:val="es-ES_tradnl" w:eastAsia="es-UY"/>
        </w:rPr>
        <w:t> irresponsable</w:t>
      </w:r>
      <w:r w:rsidRPr="00753E11">
        <w:rPr>
          <w:rFonts w:ascii="Cambria" w:eastAsia="Times New Roman" w:hAnsi="Cambria" w:cs="Times New Roman"/>
          <w:color w:val="000000"/>
          <w:sz w:val="24"/>
          <w:szCs w:val="24"/>
          <w:lang w:val="es-ES_tradnl" w:eastAsia="es-UY"/>
        </w:rPr>
        <w:t> o </w:t>
      </w:r>
      <w:r w:rsidRPr="00753E11">
        <w:rPr>
          <w:rFonts w:ascii="Cambria" w:eastAsia="Times New Roman" w:hAnsi="Cambria" w:cs="Times New Roman"/>
          <w:b/>
          <w:bCs/>
          <w:color w:val="000000"/>
          <w:sz w:val="24"/>
          <w:szCs w:val="24"/>
          <w:lang w:val="es-ES_tradnl" w:eastAsia="es-UY"/>
        </w:rPr>
        <w:t>egoísta</w:t>
      </w:r>
      <w:r w:rsidRPr="00753E11">
        <w:rPr>
          <w:rFonts w:ascii="Cambria" w:eastAsia="Times New Roman" w:hAnsi="Cambria" w:cs="Times New Roman"/>
          <w:color w:val="000000"/>
          <w:sz w:val="24"/>
          <w:szCs w:val="24"/>
          <w:lang w:val="es-ES_tradnl" w:eastAsia="es-UY"/>
        </w:rPr>
        <w:t> –cada uno puede ver en donde se sitúa- apoyamos gobiernos que no piensan en los más pobres sino en la </w:t>
      </w:r>
      <w:r w:rsidRPr="00753E11">
        <w:rPr>
          <w:rFonts w:ascii="Cambria" w:eastAsia="Times New Roman" w:hAnsi="Cambria" w:cs="Times New Roman"/>
          <w:b/>
          <w:bCs/>
          <w:color w:val="000000"/>
          <w:sz w:val="24"/>
          <w:szCs w:val="24"/>
          <w:lang w:val="es-ES_tradnl" w:eastAsia="es-UY"/>
        </w:rPr>
        <w:t>lógica del mercado</w:t>
      </w:r>
      <w:r w:rsidRPr="00753E11">
        <w:rPr>
          <w:rFonts w:ascii="Cambria" w:eastAsia="Times New Roman" w:hAnsi="Cambria" w:cs="Times New Roman"/>
          <w:color w:val="000000"/>
          <w:sz w:val="24"/>
          <w:szCs w:val="24"/>
          <w:lang w:val="es-ES_tradnl" w:eastAsia="es-UY"/>
        </w:rPr>
        <w:t>, la competencia y la ganancia para los más ricos. Así se explica el avance del neoliberalismo o, como el Papa dice, “</w:t>
      </w:r>
      <w:r w:rsidRPr="00753E11">
        <w:rPr>
          <w:rFonts w:ascii="Cambria" w:eastAsia="Times New Roman" w:hAnsi="Cambria" w:cs="Times New Roman"/>
          <w:b/>
          <w:bCs/>
          <w:color w:val="000000"/>
          <w:sz w:val="24"/>
          <w:szCs w:val="24"/>
          <w:lang w:val="es-ES_tradnl" w:eastAsia="es-UY"/>
        </w:rPr>
        <w:t>de esta economía que mata</w:t>
      </w:r>
      <w:r w:rsidRPr="00753E11">
        <w:rPr>
          <w:rFonts w:ascii="Cambria" w:eastAsia="Times New Roman" w:hAnsi="Cambria" w:cs="Times New Roman"/>
          <w:color w:val="000000"/>
          <w:sz w:val="24"/>
          <w:szCs w:val="24"/>
          <w:lang w:val="es-ES_tradnl" w:eastAsia="es-UY"/>
        </w:rPr>
        <w:t>” y de gobiernos que siguen enarbolando esas banderas, acabando una vez más, con los derechos sociales que deberían llegar cada vez a más gente.</w:t>
      </w:r>
    </w:p>
    <w:p w14:paraId="566C3FE8"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¡Nada de lo que pasa en el mundo es </w:t>
      </w:r>
      <w:r w:rsidRPr="00753E11">
        <w:rPr>
          <w:rFonts w:ascii="Cambria" w:eastAsia="Times New Roman" w:hAnsi="Cambria" w:cs="Times New Roman"/>
          <w:b/>
          <w:bCs/>
          <w:color w:val="000000"/>
          <w:sz w:val="24"/>
          <w:szCs w:val="24"/>
          <w:lang w:val="es-ES_tradnl" w:eastAsia="es-UY"/>
        </w:rPr>
        <w:t>ajeno a la fe</w:t>
      </w:r>
      <w:r w:rsidRPr="00753E11">
        <w:rPr>
          <w:rFonts w:ascii="Cambria" w:eastAsia="Times New Roman" w:hAnsi="Cambria" w:cs="Times New Roman"/>
          <w:color w:val="000000"/>
          <w:sz w:val="24"/>
          <w:szCs w:val="24"/>
          <w:lang w:val="es-ES_tradnl" w:eastAsia="es-UY"/>
        </w:rPr>
        <w:t> y al </w:t>
      </w:r>
      <w:r w:rsidRPr="00753E11">
        <w:rPr>
          <w:rFonts w:ascii="Cambria" w:eastAsia="Times New Roman" w:hAnsi="Cambria" w:cs="Times New Roman"/>
          <w:b/>
          <w:bCs/>
          <w:color w:val="000000"/>
          <w:sz w:val="24"/>
          <w:szCs w:val="24"/>
          <w:lang w:val="es-ES_tradnl" w:eastAsia="es-UY"/>
        </w:rPr>
        <w:t>misterio pascual</w:t>
      </w:r>
      <w:r w:rsidRPr="00753E11">
        <w:rPr>
          <w:rFonts w:ascii="Cambria" w:eastAsia="Times New Roman" w:hAnsi="Cambria" w:cs="Times New Roman"/>
          <w:color w:val="000000"/>
          <w:sz w:val="24"/>
          <w:szCs w:val="24"/>
          <w:lang w:val="es-ES_tradnl" w:eastAsia="es-UY"/>
        </w:rPr>
        <w:t> que celebramos! ¿cuándo lograremos entenderlo? Y si ampliamos la mirada no podemos dejar de lado el drama de la </w:t>
      </w:r>
      <w:r w:rsidRPr="00753E11">
        <w:rPr>
          <w:rFonts w:ascii="Cambria" w:eastAsia="Times New Roman" w:hAnsi="Cambria" w:cs="Times New Roman"/>
          <w:b/>
          <w:bCs/>
          <w:color w:val="000000"/>
          <w:sz w:val="24"/>
          <w:szCs w:val="24"/>
          <w:lang w:val="es-ES_tradnl" w:eastAsia="es-UY"/>
        </w:rPr>
        <w:t>inmigración</w:t>
      </w:r>
      <w:r w:rsidRPr="00753E11">
        <w:rPr>
          <w:rFonts w:ascii="Cambria" w:eastAsia="Times New Roman" w:hAnsi="Cambria" w:cs="Times New Roman"/>
          <w:color w:val="000000"/>
          <w:sz w:val="24"/>
          <w:szCs w:val="24"/>
          <w:lang w:val="es-ES_tradnl" w:eastAsia="es-UY"/>
        </w:rPr>
        <w:t xml:space="preserve">, sobre todo en Europa, por lejos que este en cierto sentido esa realidad, ni mucho menos la situación de Estados Unidos donde los inmigrantes están amenazados no sólo por medidas efectivas que se quieren </w:t>
      </w:r>
      <w:r w:rsidRPr="00753E11">
        <w:rPr>
          <w:rFonts w:ascii="Cambria" w:eastAsia="Times New Roman" w:hAnsi="Cambria" w:cs="Times New Roman"/>
          <w:color w:val="000000"/>
          <w:sz w:val="24"/>
          <w:szCs w:val="24"/>
          <w:lang w:val="es-ES_tradnl" w:eastAsia="es-UY"/>
        </w:rPr>
        <w:lastRenderedPageBreak/>
        <w:t>implementar contra ellos, sino también por la mentalidad que se alimenta de fomentar el nacionalismo viendo a los otros como peligro y causa de los problemas que les aquejan.</w:t>
      </w:r>
    </w:p>
    <w:p w14:paraId="47091B9A"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Esas y muchas otras realidades -que no alcanzamos a nombrar aquí- son las cruces de este siglo XXI, cruces que esperan la resurrección que Cristo nos trae. ¿Cómo vislumbrar, trabajar, </w:t>
      </w:r>
      <w:r w:rsidRPr="00753E11">
        <w:rPr>
          <w:rFonts w:ascii="Cambria" w:eastAsia="Times New Roman" w:hAnsi="Cambria" w:cs="Times New Roman"/>
          <w:b/>
          <w:bCs/>
          <w:color w:val="000000"/>
          <w:sz w:val="24"/>
          <w:szCs w:val="24"/>
          <w:lang w:val="es-ES_tradnl" w:eastAsia="es-UY"/>
        </w:rPr>
        <w:t>abrir caminos para que la resurrección sea posible</w:t>
      </w:r>
      <w:r w:rsidRPr="00753E11">
        <w:rPr>
          <w:rFonts w:ascii="Cambria" w:eastAsia="Times New Roman" w:hAnsi="Cambria" w:cs="Times New Roman"/>
          <w:color w:val="000000"/>
          <w:sz w:val="24"/>
          <w:szCs w:val="24"/>
          <w:lang w:val="es-ES_tradnl" w:eastAsia="es-UY"/>
        </w:rPr>
        <w:t>? Lógicamente la resurrección es don de Dios, gracia suya, que no podemos alcanzar por nuestros méritos ni esfuerzos. Pero mirando a Jesús si podemos seguir su camino, confiados de que por ahí se hace posible la vida resucitada.</w:t>
      </w:r>
      <w:r w:rsidRPr="00753E11">
        <w:rPr>
          <w:rFonts w:ascii="Cambria" w:eastAsia="Times New Roman" w:hAnsi="Cambria" w:cs="Times New Roman"/>
          <w:color w:val="000000"/>
          <w:sz w:val="24"/>
          <w:szCs w:val="24"/>
          <w:lang w:val="es-ES_tradnl" w:eastAsia="es-UY"/>
        </w:rPr>
        <w:br/>
        <w:t>¿Cuál es este camino? Fidelidad al </w:t>
      </w:r>
      <w:r w:rsidRPr="00753E11">
        <w:rPr>
          <w:rFonts w:ascii="Cambria" w:eastAsia="Times New Roman" w:hAnsi="Cambria" w:cs="Times New Roman"/>
          <w:b/>
          <w:bCs/>
          <w:color w:val="000000"/>
          <w:sz w:val="24"/>
          <w:szCs w:val="24"/>
          <w:lang w:val="es-ES_tradnl" w:eastAsia="es-UY"/>
        </w:rPr>
        <w:t>amor de Dios por la humanidad</w:t>
      </w:r>
      <w:r w:rsidRPr="00753E11">
        <w:rPr>
          <w:rFonts w:ascii="Cambria" w:eastAsia="Times New Roman" w:hAnsi="Cambria" w:cs="Times New Roman"/>
          <w:color w:val="000000"/>
          <w:sz w:val="24"/>
          <w:szCs w:val="24"/>
          <w:lang w:val="es-ES_tradnl" w:eastAsia="es-UY"/>
        </w:rPr>
        <w:t>, por toda ella, buscando la vida digna y plena para todos. </w:t>
      </w:r>
      <w:r w:rsidRPr="00753E11">
        <w:rPr>
          <w:rFonts w:ascii="Cambria" w:eastAsia="Times New Roman" w:hAnsi="Cambria" w:cs="Times New Roman"/>
          <w:b/>
          <w:bCs/>
          <w:color w:val="000000"/>
          <w:sz w:val="24"/>
          <w:szCs w:val="24"/>
          <w:lang w:val="es-ES_tradnl" w:eastAsia="es-UY"/>
        </w:rPr>
        <w:t>Atención preferencial por los más necesitados</w:t>
      </w:r>
      <w:r w:rsidRPr="00753E11">
        <w:rPr>
          <w:rFonts w:ascii="Cambria" w:eastAsia="Times New Roman" w:hAnsi="Cambria" w:cs="Times New Roman"/>
          <w:color w:val="000000"/>
          <w:sz w:val="24"/>
          <w:szCs w:val="24"/>
          <w:lang w:val="es-ES_tradnl" w:eastAsia="es-UY"/>
        </w:rPr>
        <w:t> de su tiempo. Es decir, saber mirar la realidad desde ellos y con ellos. Desde abajo y no desde arriba. Desde el servicio y no desde el poder. Desde la lógica del reino y no desde la lógica de la libre competencia o del poder del más fuerte. De esta manera se abren caminos para la resurrección.</w:t>
      </w:r>
    </w:p>
    <w:p w14:paraId="40CE2A85" w14:textId="77777777" w:rsid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Y una nota más: con la </w:t>
      </w:r>
      <w:r w:rsidRPr="00753E11">
        <w:rPr>
          <w:rFonts w:ascii="Cambria" w:eastAsia="Times New Roman" w:hAnsi="Cambria" w:cs="Times New Roman"/>
          <w:b/>
          <w:bCs/>
          <w:color w:val="000000"/>
          <w:sz w:val="24"/>
          <w:szCs w:val="24"/>
          <w:lang w:val="es-ES_tradnl" w:eastAsia="es-UY"/>
        </w:rPr>
        <w:t>misericordia como horizonte </w:t>
      </w:r>
      <w:r w:rsidRPr="00753E11">
        <w:rPr>
          <w:rFonts w:ascii="Cambria" w:eastAsia="Times New Roman" w:hAnsi="Cambria" w:cs="Times New Roman"/>
          <w:color w:val="000000"/>
          <w:sz w:val="24"/>
          <w:szCs w:val="24"/>
          <w:lang w:val="es-ES_tradnl" w:eastAsia="es-UY"/>
        </w:rPr>
        <w:t xml:space="preserve">para acercarnos a todas las realidades. Este es uno de los aspectos que el Obispo de Roma más ha señalado y no por capricho personal sino porque responde a la esencia más honda del evangelio del reino. ¿Es esta la actitud que dirige y sostiene nuestra vida cristiana? No olvidemos que el Papa en la Carta Misericordia et </w:t>
      </w:r>
      <w:proofErr w:type="spellStart"/>
      <w:r w:rsidRPr="00753E11">
        <w:rPr>
          <w:rFonts w:ascii="Cambria" w:eastAsia="Times New Roman" w:hAnsi="Cambria" w:cs="Times New Roman"/>
          <w:color w:val="000000"/>
          <w:sz w:val="24"/>
          <w:szCs w:val="24"/>
          <w:lang w:val="es-ES_tradnl" w:eastAsia="es-UY"/>
        </w:rPr>
        <w:t>Misera</w:t>
      </w:r>
      <w:proofErr w:type="spellEnd"/>
      <w:r w:rsidRPr="00753E11">
        <w:rPr>
          <w:rFonts w:ascii="Cambria" w:eastAsia="Times New Roman" w:hAnsi="Cambria" w:cs="Times New Roman"/>
          <w:color w:val="000000"/>
          <w:sz w:val="24"/>
          <w:szCs w:val="24"/>
          <w:lang w:val="es-ES_tradnl" w:eastAsia="es-UY"/>
        </w:rPr>
        <w:t xml:space="preserve"> con la que se concluyó el Jubileo extraordinario de la Misericordia, invita “a dejar paso a la fantasía de la misericordia para dar vida a tantas iniciativas nuevas, fruto de la gracia. La Iglesia necesita anunciar hoy esos ‘muchos otros signos’ que Jesús realizó y que ‘no están escritos’ (</w:t>
      </w:r>
      <w:proofErr w:type="spellStart"/>
      <w:r w:rsidRPr="00753E11">
        <w:rPr>
          <w:rFonts w:ascii="Cambria" w:eastAsia="Times New Roman" w:hAnsi="Cambria" w:cs="Times New Roman"/>
          <w:color w:val="000000"/>
          <w:sz w:val="24"/>
          <w:szCs w:val="24"/>
          <w:lang w:val="es-ES_tradnl" w:eastAsia="es-UY"/>
        </w:rPr>
        <w:t>Jn</w:t>
      </w:r>
      <w:proofErr w:type="spellEnd"/>
      <w:r w:rsidRPr="00753E11">
        <w:rPr>
          <w:rFonts w:ascii="Cambria" w:eastAsia="Times New Roman" w:hAnsi="Cambria" w:cs="Times New Roman"/>
          <w:color w:val="000000"/>
          <w:sz w:val="24"/>
          <w:szCs w:val="24"/>
          <w:lang w:val="es-ES_tradnl" w:eastAsia="es-UY"/>
        </w:rPr>
        <w:t xml:space="preserve"> 20,30), de modo que sean expresión elocuente de la fecundidad del amor de Cristo y de la comunidad que vive de él” (MM No. 18).</w:t>
      </w:r>
    </w:p>
    <w:p w14:paraId="07DBDBA6" w14:textId="4042098E" w:rsidR="00753E11" w:rsidRPr="00753E11" w:rsidRDefault="00753E11" w:rsidP="00753E11">
      <w:pPr>
        <w:shd w:val="clear" w:color="auto" w:fill="FFFFFF"/>
        <w:spacing w:after="240"/>
        <w:rPr>
          <w:rFonts w:ascii="Cambria" w:eastAsia="Times New Roman" w:hAnsi="Cambria" w:cs="Times New Roman"/>
          <w:color w:val="000000"/>
          <w:sz w:val="24"/>
          <w:szCs w:val="24"/>
          <w:lang w:val="es-ES_tradnl" w:eastAsia="es-UY"/>
        </w:rPr>
      </w:pPr>
      <w:r w:rsidRPr="00753E11">
        <w:rPr>
          <w:rFonts w:ascii="Cambria" w:eastAsia="Times New Roman" w:hAnsi="Cambria" w:cs="Times New Roman"/>
          <w:color w:val="000000"/>
          <w:sz w:val="24"/>
          <w:szCs w:val="24"/>
          <w:lang w:val="es-ES_tradnl" w:eastAsia="es-UY"/>
        </w:rPr>
        <w:t>Por tanto, que la vivencia del misterio pascual nos regale la </w:t>
      </w:r>
      <w:r w:rsidRPr="00753E11">
        <w:rPr>
          <w:rFonts w:ascii="Cambria" w:eastAsia="Times New Roman" w:hAnsi="Cambria" w:cs="Times New Roman"/>
          <w:b/>
          <w:bCs/>
          <w:color w:val="000000"/>
          <w:sz w:val="24"/>
          <w:szCs w:val="24"/>
          <w:lang w:val="es-ES_tradnl" w:eastAsia="es-UY"/>
        </w:rPr>
        <w:t>creatividad</w:t>
      </w:r>
      <w:r w:rsidRPr="00753E11">
        <w:rPr>
          <w:rFonts w:ascii="Cambria" w:eastAsia="Times New Roman" w:hAnsi="Cambria" w:cs="Times New Roman"/>
          <w:color w:val="000000"/>
          <w:sz w:val="24"/>
          <w:szCs w:val="24"/>
          <w:lang w:val="es-ES_tradnl" w:eastAsia="es-UY"/>
        </w:rPr>
        <w:t> suficiente para </w:t>
      </w:r>
      <w:r w:rsidRPr="00753E11">
        <w:rPr>
          <w:rFonts w:ascii="Cambria" w:eastAsia="Times New Roman" w:hAnsi="Cambria" w:cs="Times New Roman"/>
          <w:b/>
          <w:bCs/>
          <w:color w:val="000000"/>
          <w:sz w:val="24"/>
          <w:szCs w:val="24"/>
          <w:lang w:val="es-ES_tradnl" w:eastAsia="es-UY"/>
        </w:rPr>
        <w:t>impregnar de misericordia nuestro mundo</w:t>
      </w:r>
      <w:r w:rsidRPr="00753E11">
        <w:rPr>
          <w:rFonts w:ascii="Cambria" w:eastAsia="Times New Roman" w:hAnsi="Cambria" w:cs="Times New Roman"/>
          <w:color w:val="000000"/>
          <w:sz w:val="24"/>
          <w:szCs w:val="24"/>
          <w:lang w:val="es-ES_tradnl" w:eastAsia="es-UY"/>
        </w:rPr>
        <w:t> para que la </w:t>
      </w:r>
      <w:r w:rsidRPr="00753E11">
        <w:rPr>
          <w:rFonts w:ascii="Cambria" w:eastAsia="Times New Roman" w:hAnsi="Cambria" w:cs="Times New Roman"/>
          <w:b/>
          <w:bCs/>
          <w:color w:val="000000"/>
          <w:sz w:val="24"/>
          <w:szCs w:val="24"/>
          <w:lang w:val="es-ES_tradnl" w:eastAsia="es-UY"/>
        </w:rPr>
        <w:t>resurrección sea una experiencia fecunda</w:t>
      </w:r>
      <w:r w:rsidRPr="00753E11">
        <w:rPr>
          <w:rFonts w:ascii="Cambria" w:eastAsia="Times New Roman" w:hAnsi="Cambria" w:cs="Times New Roman"/>
          <w:color w:val="000000"/>
          <w:sz w:val="24"/>
          <w:szCs w:val="24"/>
          <w:lang w:val="es-ES_tradnl" w:eastAsia="es-UY"/>
        </w:rPr>
        <w:t> no solo de un tiempo litúrgico sino del día a día donde el reino ha de hacerse presente a través de nuestro testimonio comprometido.</w:t>
      </w:r>
    </w:p>
    <w:p w14:paraId="3EB79784" w14:textId="77777777" w:rsidR="00753E11" w:rsidRDefault="00753E11" w:rsidP="00753E11">
      <w:pPr>
        <w:shd w:val="clear" w:color="auto" w:fill="FFFFFF"/>
        <w:spacing w:after="240"/>
        <w:jc w:val="left"/>
      </w:pPr>
      <w:r>
        <w:t>Tomado de:</w:t>
      </w:r>
    </w:p>
    <w:p w14:paraId="2EF82F52" w14:textId="243C8B7B" w:rsidR="00221703" w:rsidRDefault="00753E11" w:rsidP="00753E11">
      <w:pPr>
        <w:shd w:val="clear" w:color="auto" w:fill="FFFFFF"/>
        <w:spacing w:after="240"/>
        <w:jc w:val="left"/>
      </w:pPr>
      <w:r>
        <w:t xml:space="preserve"> </w:t>
      </w:r>
      <w:hyperlink r:id="rId4" w:history="1">
        <w:r w:rsidRPr="0093791B">
          <w:rPr>
            <w:rStyle w:val="Hipervnculo"/>
          </w:rPr>
          <w:t>http://blogs.periodistadigital.com/fe-y-vida.php/2017/04/06/p398367#more398367</w:t>
        </w:r>
      </w:hyperlink>
      <w:r>
        <w:t xml:space="preserve"> </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30"/>
    <w:rsid w:val="000B0A30"/>
    <w:rsid w:val="00221703"/>
    <w:rsid w:val="00237564"/>
    <w:rsid w:val="002F4802"/>
    <w:rsid w:val="004652FE"/>
    <w:rsid w:val="0046578E"/>
    <w:rsid w:val="00753E11"/>
    <w:rsid w:val="00EA0E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C9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3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988">
      <w:bodyDiv w:val="1"/>
      <w:marLeft w:val="0"/>
      <w:marRight w:val="0"/>
      <w:marTop w:val="0"/>
      <w:marBottom w:val="0"/>
      <w:divBdr>
        <w:top w:val="none" w:sz="0" w:space="0" w:color="auto"/>
        <w:left w:val="none" w:sz="0" w:space="0" w:color="auto"/>
        <w:bottom w:val="none" w:sz="0" w:space="0" w:color="auto"/>
        <w:right w:val="none" w:sz="0" w:space="0" w:color="auto"/>
      </w:divBdr>
    </w:div>
    <w:div w:id="96364979">
      <w:bodyDiv w:val="1"/>
      <w:marLeft w:val="0"/>
      <w:marRight w:val="0"/>
      <w:marTop w:val="0"/>
      <w:marBottom w:val="0"/>
      <w:divBdr>
        <w:top w:val="none" w:sz="0" w:space="0" w:color="auto"/>
        <w:left w:val="none" w:sz="0" w:space="0" w:color="auto"/>
        <w:bottom w:val="none" w:sz="0" w:space="0" w:color="auto"/>
        <w:right w:val="none" w:sz="0" w:space="0" w:color="auto"/>
      </w:divBdr>
    </w:div>
    <w:div w:id="259073456">
      <w:bodyDiv w:val="1"/>
      <w:marLeft w:val="0"/>
      <w:marRight w:val="0"/>
      <w:marTop w:val="0"/>
      <w:marBottom w:val="0"/>
      <w:divBdr>
        <w:top w:val="none" w:sz="0" w:space="0" w:color="auto"/>
        <w:left w:val="none" w:sz="0" w:space="0" w:color="auto"/>
        <w:bottom w:val="none" w:sz="0" w:space="0" w:color="auto"/>
        <w:right w:val="none" w:sz="0" w:space="0" w:color="auto"/>
      </w:divBdr>
    </w:div>
    <w:div w:id="762411057">
      <w:bodyDiv w:val="1"/>
      <w:marLeft w:val="0"/>
      <w:marRight w:val="0"/>
      <w:marTop w:val="0"/>
      <w:marBottom w:val="0"/>
      <w:divBdr>
        <w:top w:val="none" w:sz="0" w:space="0" w:color="auto"/>
        <w:left w:val="none" w:sz="0" w:space="0" w:color="auto"/>
        <w:bottom w:val="none" w:sz="0" w:space="0" w:color="auto"/>
        <w:right w:val="none" w:sz="0" w:space="0" w:color="auto"/>
      </w:divBdr>
    </w:div>
    <w:div w:id="817192718">
      <w:bodyDiv w:val="1"/>
      <w:marLeft w:val="0"/>
      <w:marRight w:val="0"/>
      <w:marTop w:val="0"/>
      <w:marBottom w:val="0"/>
      <w:divBdr>
        <w:top w:val="none" w:sz="0" w:space="0" w:color="auto"/>
        <w:left w:val="none" w:sz="0" w:space="0" w:color="auto"/>
        <w:bottom w:val="none" w:sz="0" w:space="0" w:color="auto"/>
        <w:right w:val="none" w:sz="0" w:space="0" w:color="auto"/>
      </w:divBdr>
    </w:div>
    <w:div w:id="888960115">
      <w:bodyDiv w:val="1"/>
      <w:marLeft w:val="0"/>
      <w:marRight w:val="0"/>
      <w:marTop w:val="0"/>
      <w:marBottom w:val="0"/>
      <w:divBdr>
        <w:top w:val="none" w:sz="0" w:space="0" w:color="auto"/>
        <w:left w:val="none" w:sz="0" w:space="0" w:color="auto"/>
        <w:bottom w:val="none" w:sz="0" w:space="0" w:color="auto"/>
        <w:right w:val="none" w:sz="0" w:space="0" w:color="auto"/>
      </w:divBdr>
    </w:div>
    <w:div w:id="1112095133">
      <w:bodyDiv w:val="1"/>
      <w:marLeft w:val="0"/>
      <w:marRight w:val="0"/>
      <w:marTop w:val="0"/>
      <w:marBottom w:val="0"/>
      <w:divBdr>
        <w:top w:val="none" w:sz="0" w:space="0" w:color="auto"/>
        <w:left w:val="none" w:sz="0" w:space="0" w:color="auto"/>
        <w:bottom w:val="none" w:sz="0" w:space="0" w:color="auto"/>
        <w:right w:val="none" w:sz="0" w:space="0" w:color="auto"/>
      </w:divBdr>
    </w:div>
    <w:div w:id="1378239625">
      <w:bodyDiv w:val="1"/>
      <w:marLeft w:val="0"/>
      <w:marRight w:val="0"/>
      <w:marTop w:val="0"/>
      <w:marBottom w:val="0"/>
      <w:divBdr>
        <w:top w:val="none" w:sz="0" w:space="0" w:color="auto"/>
        <w:left w:val="none" w:sz="0" w:space="0" w:color="auto"/>
        <w:bottom w:val="none" w:sz="0" w:space="0" w:color="auto"/>
        <w:right w:val="none" w:sz="0" w:space="0" w:color="auto"/>
      </w:divBdr>
    </w:div>
    <w:div w:id="15222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blogs.periodistadigital.com/fe-y-vida.php/2017/04/06/p398367#more398367"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4678</Characters>
  <Application>Microsoft Macintosh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3</cp:revision>
  <dcterms:created xsi:type="dcterms:W3CDTF">2017-04-07T01:05:00Z</dcterms:created>
  <dcterms:modified xsi:type="dcterms:W3CDTF">2017-04-07T01:10:00Z</dcterms:modified>
</cp:coreProperties>
</file>