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D56" w:rsidRPr="00D34D56" w:rsidRDefault="00D34D56" w:rsidP="00D34D56">
      <w:pPr>
        <w:shd w:val="clear" w:color="auto" w:fill="FFFFFF"/>
        <w:jc w:val="left"/>
        <w:rPr>
          <w:rFonts w:ascii="Arial" w:eastAsia="Times New Roman" w:hAnsi="Arial" w:cs="Arial"/>
          <w:color w:val="222222"/>
          <w:sz w:val="24"/>
          <w:szCs w:val="24"/>
          <w:lang w:eastAsia="es-UY"/>
        </w:rPr>
      </w:pPr>
      <w:r w:rsidRPr="00D34D56">
        <w:rPr>
          <w:rFonts w:ascii="Helvetica" w:eastAsia="Times New Roman" w:hAnsi="Helvetica" w:cs="Helvetica"/>
          <w:b/>
          <w:bCs/>
          <w:color w:val="333333"/>
          <w:sz w:val="24"/>
          <w:szCs w:val="24"/>
          <w:lang w:eastAsia="es-UY"/>
        </w:rPr>
        <w:t xml:space="preserve">La Ingobernable, retrata al </w:t>
      </w:r>
      <w:proofErr w:type="spellStart"/>
      <w:r w:rsidRPr="00D34D56">
        <w:rPr>
          <w:rFonts w:ascii="Helvetica" w:eastAsia="Times New Roman" w:hAnsi="Helvetica" w:cs="Helvetica"/>
          <w:b/>
          <w:bCs/>
          <w:color w:val="333333"/>
          <w:sz w:val="24"/>
          <w:szCs w:val="24"/>
          <w:lang w:eastAsia="es-UY"/>
        </w:rPr>
        <w:t>Narcoestado</w:t>
      </w:r>
      <w:proofErr w:type="spellEnd"/>
      <w:r w:rsidRPr="00D34D56">
        <w:rPr>
          <w:rFonts w:ascii="Helvetica" w:eastAsia="Times New Roman" w:hAnsi="Helvetica" w:cs="Helvetica"/>
          <w:b/>
          <w:bCs/>
          <w:color w:val="333333"/>
          <w:sz w:val="24"/>
          <w:szCs w:val="24"/>
          <w:lang w:eastAsia="es-UY"/>
        </w:rPr>
        <w:t xml:space="preserve"> mexicano y al patriarcado</w:t>
      </w:r>
    </w:p>
    <w:p w:rsidR="00D34D56" w:rsidRPr="00D34D56" w:rsidRDefault="00D34D56" w:rsidP="00D34D56">
      <w:pPr>
        <w:shd w:val="clear" w:color="auto" w:fill="FFFFFF"/>
        <w:jc w:val="left"/>
        <w:rPr>
          <w:rFonts w:ascii="Arial" w:eastAsia="Times New Roman" w:hAnsi="Arial" w:cs="Arial"/>
          <w:color w:val="222222"/>
          <w:sz w:val="36"/>
          <w:szCs w:val="36"/>
          <w:lang w:eastAsia="es-UY"/>
        </w:rPr>
      </w:pPr>
    </w:p>
    <w:p w:rsidR="00D34D56" w:rsidRPr="00D34D56" w:rsidRDefault="00D34D56" w:rsidP="00D34D56">
      <w:pPr>
        <w:shd w:val="clear" w:color="auto" w:fill="FFFFFF"/>
        <w:rPr>
          <w:rFonts w:ascii="Arial" w:eastAsia="Times New Roman" w:hAnsi="Arial" w:cs="Arial"/>
          <w:color w:val="222222"/>
          <w:sz w:val="24"/>
          <w:szCs w:val="24"/>
          <w:lang w:eastAsia="es-UY"/>
        </w:rPr>
      </w:pPr>
      <w:r w:rsidRPr="00D34D56">
        <w:rPr>
          <w:rFonts w:ascii="Helvetica" w:eastAsia="Times New Roman" w:hAnsi="Helvetica" w:cs="Helvetica"/>
          <w:color w:val="333333"/>
          <w:sz w:val="24"/>
          <w:szCs w:val="24"/>
          <w:lang w:eastAsia="es-UY"/>
        </w:rPr>
        <w:t>En el 2010, México fue sacudido hasta los cimientos por Las Aparicio, telenovela feminista producida por Argos Comunicación, hasta el momento ninguna televisora mexicana había presentado un material de semejante excelencia tanto en la producción como en la temática. Aquello fue como una revelación. Fue transmita en México por Cadena Tres. En Las Aparicio se visibilizó lo impronunciable en las sociedades patriarcales, machistas, clasistas, racistas y estereotipadas.</w:t>
      </w:r>
    </w:p>
    <w:p w:rsidR="00D34D56" w:rsidRPr="00D34D56" w:rsidRDefault="00D34D56" w:rsidP="00D34D56">
      <w:pPr>
        <w:shd w:val="clear" w:color="auto" w:fill="FFFFFF"/>
        <w:rPr>
          <w:rFonts w:ascii="Arial" w:eastAsia="Times New Roman" w:hAnsi="Arial" w:cs="Arial"/>
          <w:color w:val="222222"/>
          <w:sz w:val="24"/>
          <w:szCs w:val="24"/>
          <w:lang w:eastAsia="es-UY"/>
        </w:rPr>
      </w:pPr>
    </w:p>
    <w:p w:rsidR="00D34D56" w:rsidRPr="00D34D56" w:rsidRDefault="00D34D56" w:rsidP="00D34D56">
      <w:pPr>
        <w:shd w:val="clear" w:color="auto" w:fill="FFFFFF"/>
        <w:rPr>
          <w:rFonts w:ascii="Arial" w:eastAsia="Times New Roman" w:hAnsi="Arial" w:cs="Arial"/>
          <w:color w:val="222222"/>
          <w:sz w:val="24"/>
          <w:szCs w:val="24"/>
          <w:lang w:eastAsia="es-UY"/>
        </w:rPr>
      </w:pPr>
      <w:r w:rsidRPr="00D34D56">
        <w:rPr>
          <w:rFonts w:ascii="Helvetica" w:eastAsia="Times New Roman" w:hAnsi="Helvetica" w:cs="Helvetica"/>
          <w:color w:val="333333"/>
          <w:sz w:val="24"/>
          <w:szCs w:val="24"/>
          <w:lang w:eastAsia="es-UY"/>
        </w:rPr>
        <w:t>Todo gira alrededor del matriarcado y de una familia conformada por 6 mujeres, que todos los días luchan por romper con las normas impuestas por la sociedad, también toca el tema de la homosexualidad, de la ética profesional, de la conciencia colectiva, de la Memoria Histórica. El tema de la inclusión de la mujer como ser humano en una sociedad que limita y mutila a quien rompe con el roll de ama de casa.</w:t>
      </w:r>
    </w:p>
    <w:p w:rsidR="00D34D56" w:rsidRPr="00D34D56" w:rsidRDefault="00D34D56" w:rsidP="00D34D56">
      <w:pPr>
        <w:shd w:val="clear" w:color="auto" w:fill="FFFFFF"/>
        <w:rPr>
          <w:rFonts w:ascii="Helvetica" w:eastAsia="Times New Roman" w:hAnsi="Helvetica" w:cs="Helvetica"/>
          <w:color w:val="333333"/>
          <w:sz w:val="24"/>
          <w:szCs w:val="24"/>
          <w:lang w:eastAsia="es-UY"/>
        </w:rPr>
      </w:pPr>
    </w:p>
    <w:p w:rsidR="00D34D56" w:rsidRPr="00D34D56" w:rsidRDefault="00D34D56" w:rsidP="00D34D56">
      <w:pPr>
        <w:shd w:val="clear" w:color="auto" w:fill="FFFFFF"/>
        <w:rPr>
          <w:rFonts w:ascii="Arial" w:eastAsia="Times New Roman" w:hAnsi="Arial" w:cs="Arial"/>
          <w:color w:val="222222"/>
          <w:sz w:val="24"/>
          <w:szCs w:val="24"/>
          <w:lang w:eastAsia="es-UY"/>
        </w:rPr>
      </w:pPr>
      <w:r w:rsidRPr="00D34D56">
        <w:rPr>
          <w:rFonts w:ascii="Helvetica" w:eastAsia="Times New Roman" w:hAnsi="Helvetica" w:cs="Helvetica"/>
          <w:color w:val="333333"/>
          <w:sz w:val="24"/>
          <w:szCs w:val="24"/>
          <w:lang w:eastAsia="es-UY"/>
        </w:rPr>
        <w:t>Las Aparicio no es cualquier telenovela, es única y sobre todo cada capítulo es un aprendizaje. Por eso temblaron las productoras de siempre y tembló la iglesia y tembló también la doble moral que pulula en todos los rincones.</w:t>
      </w:r>
    </w:p>
    <w:p w:rsidR="00D34D56" w:rsidRPr="00D34D56" w:rsidRDefault="00D34D56" w:rsidP="00D34D56">
      <w:pPr>
        <w:shd w:val="clear" w:color="auto" w:fill="FFFFFF"/>
        <w:rPr>
          <w:rFonts w:ascii="Arial" w:eastAsia="Times New Roman" w:hAnsi="Arial" w:cs="Arial"/>
          <w:color w:val="222222"/>
          <w:sz w:val="24"/>
          <w:szCs w:val="24"/>
          <w:lang w:eastAsia="es-UY"/>
        </w:rPr>
      </w:pPr>
    </w:p>
    <w:p w:rsidR="00D34D56" w:rsidRPr="00D34D56" w:rsidRDefault="00D34D56" w:rsidP="00D34D56">
      <w:pPr>
        <w:shd w:val="clear" w:color="auto" w:fill="FFFFFF"/>
        <w:rPr>
          <w:rFonts w:ascii="Arial" w:eastAsia="Times New Roman" w:hAnsi="Arial" w:cs="Arial"/>
          <w:color w:val="222222"/>
          <w:sz w:val="24"/>
          <w:szCs w:val="24"/>
          <w:lang w:eastAsia="es-UY"/>
        </w:rPr>
      </w:pPr>
      <w:r w:rsidRPr="00D34D56">
        <w:rPr>
          <w:rFonts w:ascii="Helvetica" w:eastAsia="Times New Roman" w:hAnsi="Helvetica" w:cs="Helvetica"/>
          <w:color w:val="333333"/>
          <w:sz w:val="24"/>
          <w:szCs w:val="24"/>
          <w:lang w:eastAsia="es-UY"/>
        </w:rPr>
        <w:t xml:space="preserve">De los mismos productores de Las Aparicio llega La Ingobernable, serie que presenta </w:t>
      </w:r>
      <w:proofErr w:type="spellStart"/>
      <w:r w:rsidRPr="00D34D56">
        <w:rPr>
          <w:rFonts w:ascii="Helvetica" w:eastAsia="Times New Roman" w:hAnsi="Helvetica" w:cs="Helvetica"/>
          <w:color w:val="333333"/>
          <w:sz w:val="24"/>
          <w:szCs w:val="24"/>
          <w:lang w:eastAsia="es-UY"/>
        </w:rPr>
        <w:t>Netflix</w:t>
      </w:r>
      <w:proofErr w:type="spellEnd"/>
      <w:r w:rsidRPr="00D34D56">
        <w:rPr>
          <w:rFonts w:ascii="Helvetica" w:eastAsia="Times New Roman" w:hAnsi="Helvetica" w:cs="Helvetica"/>
          <w:color w:val="333333"/>
          <w:sz w:val="24"/>
          <w:szCs w:val="24"/>
          <w:lang w:eastAsia="es-UY"/>
        </w:rPr>
        <w:t xml:space="preserve">. En cualquier proyecto en el que esté el nombre de Argos, de Epigmenio Ibarra y sus hijas </w:t>
      </w:r>
      <w:proofErr w:type="spellStart"/>
      <w:r w:rsidRPr="00D34D56">
        <w:rPr>
          <w:rFonts w:ascii="Helvetica" w:eastAsia="Times New Roman" w:hAnsi="Helvetica" w:cs="Helvetica"/>
          <w:color w:val="333333"/>
          <w:sz w:val="24"/>
          <w:szCs w:val="24"/>
          <w:lang w:eastAsia="es-UY"/>
        </w:rPr>
        <w:t>Natasha</w:t>
      </w:r>
      <w:proofErr w:type="spellEnd"/>
      <w:r w:rsidRPr="00D34D56">
        <w:rPr>
          <w:rFonts w:ascii="Helvetica" w:eastAsia="Times New Roman" w:hAnsi="Helvetica" w:cs="Helvetica"/>
          <w:color w:val="333333"/>
          <w:sz w:val="24"/>
          <w:szCs w:val="24"/>
          <w:lang w:eastAsia="es-UY"/>
        </w:rPr>
        <w:t xml:space="preserve"> Ibarra- </w:t>
      </w:r>
      <w:proofErr w:type="spellStart"/>
      <w:r w:rsidRPr="00D34D56">
        <w:rPr>
          <w:rFonts w:ascii="Helvetica" w:eastAsia="Times New Roman" w:hAnsi="Helvetica" w:cs="Helvetica"/>
          <w:color w:val="333333"/>
          <w:sz w:val="24"/>
          <w:szCs w:val="24"/>
          <w:lang w:eastAsia="es-UY"/>
        </w:rPr>
        <w:t>Klor</w:t>
      </w:r>
      <w:proofErr w:type="spellEnd"/>
      <w:r w:rsidRPr="00D34D56">
        <w:rPr>
          <w:rFonts w:ascii="Helvetica" w:eastAsia="Times New Roman" w:hAnsi="Helvetica" w:cs="Helvetica"/>
          <w:color w:val="333333"/>
          <w:sz w:val="24"/>
          <w:szCs w:val="24"/>
          <w:lang w:eastAsia="es-UY"/>
        </w:rPr>
        <w:t xml:space="preserve"> (guionista) y </w:t>
      </w:r>
      <w:proofErr w:type="spellStart"/>
      <w:r w:rsidRPr="00D34D56">
        <w:rPr>
          <w:rFonts w:ascii="Helvetica" w:eastAsia="Times New Roman" w:hAnsi="Helvetica" w:cs="Helvetica"/>
          <w:color w:val="333333"/>
          <w:sz w:val="24"/>
          <w:szCs w:val="24"/>
          <w:lang w:eastAsia="es-UY"/>
        </w:rPr>
        <w:t>Eréndira</w:t>
      </w:r>
      <w:proofErr w:type="spellEnd"/>
      <w:r w:rsidRPr="00D34D56">
        <w:rPr>
          <w:rFonts w:ascii="Helvetica" w:eastAsia="Times New Roman" w:hAnsi="Helvetica" w:cs="Helvetica"/>
          <w:color w:val="333333"/>
          <w:sz w:val="24"/>
          <w:szCs w:val="24"/>
          <w:lang w:eastAsia="es-UY"/>
        </w:rPr>
        <w:t xml:space="preserve"> Ibarra (actriz) es por demás un producto de calidad comprobada, ahí no hay vuelta de hoja ni medias tintas.</w:t>
      </w:r>
    </w:p>
    <w:p w:rsidR="00D34D56" w:rsidRPr="00D34D56" w:rsidRDefault="00D34D56" w:rsidP="00D34D56">
      <w:pPr>
        <w:shd w:val="clear" w:color="auto" w:fill="FFFFFF"/>
        <w:rPr>
          <w:rFonts w:ascii="Arial" w:eastAsia="Times New Roman" w:hAnsi="Arial" w:cs="Arial"/>
          <w:color w:val="222222"/>
          <w:sz w:val="24"/>
          <w:szCs w:val="24"/>
          <w:lang w:eastAsia="es-UY"/>
        </w:rPr>
      </w:pPr>
    </w:p>
    <w:p w:rsidR="00D34D56" w:rsidRPr="00D34D56" w:rsidRDefault="00D34D56" w:rsidP="00D34D56">
      <w:pPr>
        <w:shd w:val="clear" w:color="auto" w:fill="FFFFFF"/>
        <w:rPr>
          <w:rFonts w:ascii="Arial" w:eastAsia="Times New Roman" w:hAnsi="Arial" w:cs="Arial"/>
          <w:color w:val="222222"/>
          <w:sz w:val="24"/>
          <w:szCs w:val="24"/>
          <w:lang w:eastAsia="es-UY"/>
        </w:rPr>
      </w:pPr>
      <w:r w:rsidRPr="00D34D56">
        <w:rPr>
          <w:rFonts w:ascii="Helvetica" w:eastAsia="Times New Roman" w:hAnsi="Helvetica" w:cs="Helvetica"/>
          <w:color w:val="333333"/>
          <w:sz w:val="24"/>
          <w:szCs w:val="24"/>
          <w:lang w:eastAsia="es-UY"/>
        </w:rPr>
        <w:t xml:space="preserve">Porque sus producciones golpean la insensibilidad humana, siempre nos presentarán la otra visión, la verdad no contada, lo que esconde la norma religiosa, política y cultural. En La Ingobernable, con la actuación principal de Kate del Castillo como la primera dama de México, nos llevan de la mano por las entrañas de la podrida política mexicana, y dignifican a los 43 de </w:t>
      </w:r>
      <w:proofErr w:type="spellStart"/>
      <w:r w:rsidRPr="00D34D56">
        <w:rPr>
          <w:rFonts w:ascii="Helvetica" w:eastAsia="Times New Roman" w:hAnsi="Helvetica" w:cs="Helvetica"/>
          <w:color w:val="333333"/>
          <w:sz w:val="24"/>
          <w:szCs w:val="24"/>
          <w:lang w:eastAsia="es-UY"/>
        </w:rPr>
        <w:t>Ayotzinapa</w:t>
      </w:r>
      <w:proofErr w:type="spellEnd"/>
      <w:r w:rsidRPr="00D34D56">
        <w:rPr>
          <w:rFonts w:ascii="Helvetica" w:eastAsia="Times New Roman" w:hAnsi="Helvetica" w:cs="Helvetica"/>
          <w:color w:val="333333"/>
          <w:sz w:val="24"/>
          <w:szCs w:val="24"/>
          <w:lang w:eastAsia="es-UY"/>
        </w:rPr>
        <w:t xml:space="preserve">, a las Cabronas de </w:t>
      </w:r>
      <w:proofErr w:type="spellStart"/>
      <w:r w:rsidRPr="00D34D56">
        <w:rPr>
          <w:rFonts w:ascii="Helvetica" w:eastAsia="Times New Roman" w:hAnsi="Helvetica" w:cs="Helvetica"/>
          <w:color w:val="333333"/>
          <w:sz w:val="24"/>
          <w:szCs w:val="24"/>
          <w:lang w:eastAsia="es-UY"/>
        </w:rPr>
        <w:t>Tepito</w:t>
      </w:r>
      <w:proofErr w:type="spellEnd"/>
      <w:r w:rsidRPr="00D34D56">
        <w:rPr>
          <w:rFonts w:ascii="Helvetica" w:eastAsia="Times New Roman" w:hAnsi="Helvetica" w:cs="Helvetica"/>
          <w:color w:val="333333"/>
          <w:sz w:val="24"/>
          <w:szCs w:val="24"/>
          <w:lang w:eastAsia="es-UY"/>
        </w:rPr>
        <w:t xml:space="preserve"> y a </w:t>
      </w:r>
      <w:proofErr w:type="spellStart"/>
      <w:r w:rsidRPr="00D34D56">
        <w:rPr>
          <w:rFonts w:ascii="Helvetica" w:eastAsia="Times New Roman" w:hAnsi="Helvetica" w:cs="Helvetica"/>
          <w:color w:val="333333"/>
          <w:sz w:val="24"/>
          <w:szCs w:val="24"/>
          <w:lang w:eastAsia="es-UY"/>
        </w:rPr>
        <w:t>Tepito</w:t>
      </w:r>
      <w:proofErr w:type="spellEnd"/>
      <w:r w:rsidRPr="00D34D56">
        <w:rPr>
          <w:rFonts w:ascii="Helvetica" w:eastAsia="Times New Roman" w:hAnsi="Helvetica" w:cs="Helvetica"/>
          <w:color w:val="333333"/>
          <w:sz w:val="24"/>
          <w:szCs w:val="24"/>
          <w:lang w:eastAsia="es-UY"/>
        </w:rPr>
        <w:t xml:space="preserve"> mismo que representa a las alcantarillas de Latinoamérica y el mundo.</w:t>
      </w:r>
    </w:p>
    <w:p w:rsidR="00D34D56" w:rsidRPr="00D34D56" w:rsidRDefault="00D34D56" w:rsidP="00D34D56">
      <w:pPr>
        <w:shd w:val="clear" w:color="auto" w:fill="FFFFFF"/>
        <w:rPr>
          <w:rFonts w:ascii="Arial" w:eastAsia="Times New Roman" w:hAnsi="Arial" w:cs="Arial"/>
          <w:color w:val="222222"/>
          <w:sz w:val="24"/>
          <w:szCs w:val="24"/>
          <w:lang w:eastAsia="es-UY"/>
        </w:rPr>
      </w:pPr>
    </w:p>
    <w:p w:rsidR="00D34D56" w:rsidRPr="00D34D56" w:rsidRDefault="00D34D56" w:rsidP="00D34D56">
      <w:pPr>
        <w:shd w:val="clear" w:color="auto" w:fill="FFFFFF"/>
        <w:rPr>
          <w:rFonts w:ascii="Arial" w:eastAsia="Times New Roman" w:hAnsi="Arial" w:cs="Arial"/>
          <w:color w:val="222222"/>
          <w:sz w:val="24"/>
          <w:szCs w:val="24"/>
          <w:lang w:eastAsia="es-UY"/>
        </w:rPr>
      </w:pPr>
      <w:r w:rsidRPr="00D34D56">
        <w:rPr>
          <w:rFonts w:ascii="Helvetica" w:eastAsia="Times New Roman" w:hAnsi="Helvetica" w:cs="Helvetica"/>
          <w:color w:val="333333"/>
          <w:sz w:val="24"/>
          <w:szCs w:val="24"/>
          <w:lang w:eastAsia="es-UY"/>
        </w:rPr>
        <w:t xml:space="preserve">Ninguna producción había llegado hasta </w:t>
      </w:r>
      <w:proofErr w:type="spellStart"/>
      <w:r w:rsidRPr="00D34D56">
        <w:rPr>
          <w:rFonts w:ascii="Helvetica" w:eastAsia="Times New Roman" w:hAnsi="Helvetica" w:cs="Helvetica"/>
          <w:color w:val="333333"/>
          <w:sz w:val="24"/>
          <w:szCs w:val="24"/>
          <w:lang w:eastAsia="es-UY"/>
        </w:rPr>
        <w:t>Tepito</w:t>
      </w:r>
      <w:proofErr w:type="spellEnd"/>
      <w:r w:rsidRPr="00D34D56">
        <w:rPr>
          <w:rFonts w:ascii="Helvetica" w:eastAsia="Times New Roman" w:hAnsi="Helvetica" w:cs="Helvetica"/>
          <w:color w:val="333333"/>
          <w:sz w:val="24"/>
          <w:szCs w:val="24"/>
          <w:lang w:eastAsia="es-UY"/>
        </w:rPr>
        <w:t xml:space="preserve"> para dignificarlo, La Ingobernable es la primera, vaya y de qué manera lo hace, tanto que lo volvió protagonista.</w:t>
      </w:r>
    </w:p>
    <w:p w:rsidR="00D34D56" w:rsidRPr="00D34D56" w:rsidRDefault="00D34D56" w:rsidP="00D34D56">
      <w:pPr>
        <w:shd w:val="clear" w:color="auto" w:fill="FFFFFF"/>
        <w:rPr>
          <w:rFonts w:ascii="Arial" w:eastAsia="Times New Roman" w:hAnsi="Arial" w:cs="Arial"/>
          <w:color w:val="222222"/>
          <w:sz w:val="24"/>
          <w:szCs w:val="24"/>
          <w:lang w:eastAsia="es-UY"/>
        </w:rPr>
      </w:pPr>
    </w:p>
    <w:p w:rsidR="00D34D56" w:rsidRPr="00D34D56" w:rsidRDefault="00D34D56" w:rsidP="00D34D56">
      <w:pPr>
        <w:shd w:val="clear" w:color="auto" w:fill="FFFFFF"/>
        <w:rPr>
          <w:rFonts w:ascii="Arial" w:eastAsia="Times New Roman" w:hAnsi="Arial" w:cs="Arial"/>
          <w:color w:val="222222"/>
          <w:sz w:val="24"/>
          <w:szCs w:val="24"/>
          <w:lang w:eastAsia="es-UY"/>
        </w:rPr>
      </w:pPr>
      <w:r w:rsidRPr="00D34D56">
        <w:rPr>
          <w:rFonts w:ascii="Helvetica" w:eastAsia="Times New Roman" w:hAnsi="Helvetica" w:cs="Helvetica"/>
          <w:color w:val="333333"/>
          <w:sz w:val="24"/>
          <w:szCs w:val="24"/>
          <w:lang w:eastAsia="es-UY"/>
        </w:rPr>
        <w:t xml:space="preserve">En cada uno de los 15 capítulos (ojalá continúe) nos muestra con santo y seña, cómo funciona el </w:t>
      </w:r>
      <w:proofErr w:type="spellStart"/>
      <w:r w:rsidRPr="00D34D56">
        <w:rPr>
          <w:rFonts w:ascii="Helvetica" w:eastAsia="Times New Roman" w:hAnsi="Helvetica" w:cs="Helvetica"/>
          <w:color w:val="333333"/>
          <w:sz w:val="24"/>
          <w:szCs w:val="24"/>
          <w:lang w:eastAsia="es-UY"/>
        </w:rPr>
        <w:t>Narcoestado</w:t>
      </w:r>
      <w:proofErr w:type="spellEnd"/>
      <w:r w:rsidRPr="00D34D56">
        <w:rPr>
          <w:rFonts w:ascii="Helvetica" w:eastAsia="Times New Roman" w:hAnsi="Helvetica" w:cs="Helvetica"/>
          <w:color w:val="333333"/>
          <w:sz w:val="24"/>
          <w:szCs w:val="24"/>
          <w:lang w:eastAsia="es-UY"/>
        </w:rPr>
        <w:t xml:space="preserve"> mexicano, cómo actúa la policía y el ejército, la oligarquía y la clase política del país. Cómo torturan, cómo secuestran, cómo desaparecen a quienes se atreven a levantar la voz y a denunciar o simplemente a cuestionarse, o a quienes que por ser parias quieren eliminar. Evidencia la médula de las limpiezas sociales. Los pactos con los altos mandos de Estados Unidos. La invención de una guerra contra el narcotráfico que no es más que un Genocidio contra el pueblo mexicano.</w:t>
      </w:r>
    </w:p>
    <w:p w:rsidR="00D34D56" w:rsidRPr="00D34D56" w:rsidRDefault="00D34D56" w:rsidP="00D34D56">
      <w:pPr>
        <w:shd w:val="clear" w:color="auto" w:fill="FFFFFF"/>
        <w:rPr>
          <w:rFonts w:ascii="Arial" w:eastAsia="Times New Roman" w:hAnsi="Arial" w:cs="Arial"/>
          <w:color w:val="222222"/>
          <w:sz w:val="24"/>
          <w:szCs w:val="24"/>
          <w:lang w:eastAsia="es-UY"/>
        </w:rPr>
      </w:pPr>
    </w:p>
    <w:p w:rsidR="00D34D56" w:rsidRPr="00D34D56" w:rsidRDefault="00D34D56" w:rsidP="00D34D56">
      <w:pPr>
        <w:shd w:val="clear" w:color="auto" w:fill="FFFFFF"/>
        <w:rPr>
          <w:rFonts w:ascii="Arial" w:eastAsia="Times New Roman" w:hAnsi="Arial" w:cs="Arial"/>
          <w:color w:val="222222"/>
          <w:sz w:val="24"/>
          <w:szCs w:val="24"/>
          <w:lang w:eastAsia="es-UY"/>
        </w:rPr>
      </w:pPr>
      <w:r w:rsidRPr="00D34D56">
        <w:rPr>
          <w:rFonts w:ascii="Helvetica" w:eastAsia="Times New Roman" w:hAnsi="Helvetica" w:cs="Helvetica"/>
          <w:color w:val="333333"/>
          <w:sz w:val="24"/>
          <w:szCs w:val="24"/>
          <w:lang w:eastAsia="es-UY"/>
        </w:rPr>
        <w:t xml:space="preserve">También dentro de la misma atmosfera, nos presenta cómo funciona el patriarcado en contra de la mujer, de quién es diferente, de quien ama no como </w:t>
      </w:r>
      <w:r w:rsidRPr="00D34D56">
        <w:rPr>
          <w:rFonts w:ascii="Helvetica" w:eastAsia="Times New Roman" w:hAnsi="Helvetica" w:cs="Helvetica"/>
          <w:color w:val="333333"/>
          <w:sz w:val="24"/>
          <w:szCs w:val="24"/>
          <w:lang w:eastAsia="es-UY"/>
        </w:rPr>
        <w:lastRenderedPageBreak/>
        <w:t xml:space="preserve">se supone deben amar todos. Y nos presenta el papel de las empleadas domésticas dentro de las familias poderosas de México, con una visión distinta, las nombra como personas y las hace existir. La integridad y profesionalismo de unos </w:t>
      </w:r>
      <w:proofErr w:type="spellStart"/>
      <w:r w:rsidRPr="00D34D56">
        <w:rPr>
          <w:rFonts w:ascii="Helvetica" w:eastAsia="Times New Roman" w:hAnsi="Helvetica" w:cs="Helvetica"/>
          <w:color w:val="333333"/>
          <w:sz w:val="24"/>
          <w:szCs w:val="24"/>
          <w:lang w:eastAsia="es-UY"/>
        </w:rPr>
        <w:t>cuántos</w:t>
      </w:r>
      <w:proofErr w:type="spellEnd"/>
      <w:r w:rsidRPr="00D34D56">
        <w:rPr>
          <w:rFonts w:ascii="Helvetica" w:eastAsia="Times New Roman" w:hAnsi="Helvetica" w:cs="Helvetica"/>
          <w:color w:val="333333"/>
          <w:sz w:val="24"/>
          <w:szCs w:val="24"/>
          <w:lang w:eastAsia="es-UY"/>
        </w:rPr>
        <w:t xml:space="preserve"> que dentro del sistema de gobierno quieren hacer las cosas bien y quieren cambiar al país.</w:t>
      </w:r>
    </w:p>
    <w:p w:rsidR="00D34D56" w:rsidRPr="00D34D56" w:rsidRDefault="00D34D56" w:rsidP="00D34D56">
      <w:pPr>
        <w:shd w:val="clear" w:color="auto" w:fill="FFFFFF"/>
        <w:rPr>
          <w:rFonts w:ascii="Arial" w:eastAsia="Times New Roman" w:hAnsi="Arial" w:cs="Arial"/>
          <w:color w:val="222222"/>
          <w:sz w:val="24"/>
          <w:szCs w:val="24"/>
          <w:lang w:eastAsia="es-UY"/>
        </w:rPr>
      </w:pPr>
    </w:p>
    <w:p w:rsidR="00D34D56" w:rsidRPr="00D34D56" w:rsidRDefault="00D34D56" w:rsidP="00D34D56">
      <w:pPr>
        <w:shd w:val="clear" w:color="auto" w:fill="FFFFFF"/>
        <w:rPr>
          <w:rFonts w:ascii="Arial" w:eastAsia="Times New Roman" w:hAnsi="Arial" w:cs="Arial"/>
          <w:color w:val="222222"/>
          <w:sz w:val="24"/>
          <w:szCs w:val="24"/>
          <w:lang w:eastAsia="es-UY"/>
        </w:rPr>
      </w:pPr>
      <w:r w:rsidRPr="00D34D56">
        <w:rPr>
          <w:rFonts w:ascii="Helvetica" w:eastAsia="Times New Roman" w:hAnsi="Helvetica" w:cs="Helvetica"/>
          <w:color w:val="333333"/>
          <w:sz w:val="24"/>
          <w:szCs w:val="24"/>
          <w:lang w:eastAsia="es-UY"/>
        </w:rPr>
        <w:t>De cómo pagan con su vida quienes se atreven a decir no. Lo que esconden los medios de comunicación respecto al Estado fallido que vive México, lo presenta La Ingobernable, que no es una serie cualquiera, es un retrato en calco de lo que es México y todos los gobiernos latinoamericanos de carácter neoliberal.</w:t>
      </w:r>
    </w:p>
    <w:p w:rsidR="00D34D56" w:rsidRPr="00D34D56" w:rsidRDefault="00D34D56" w:rsidP="00D34D56">
      <w:pPr>
        <w:shd w:val="clear" w:color="auto" w:fill="FFFFFF"/>
        <w:rPr>
          <w:rFonts w:ascii="Arial" w:eastAsia="Times New Roman" w:hAnsi="Arial" w:cs="Arial"/>
          <w:color w:val="222222"/>
          <w:sz w:val="24"/>
          <w:szCs w:val="24"/>
          <w:lang w:eastAsia="es-UY"/>
        </w:rPr>
      </w:pPr>
    </w:p>
    <w:p w:rsidR="00D34D56" w:rsidRPr="00D34D56" w:rsidRDefault="00D34D56" w:rsidP="00D34D56">
      <w:pPr>
        <w:shd w:val="clear" w:color="auto" w:fill="FFFFFF"/>
        <w:rPr>
          <w:rFonts w:ascii="Arial" w:eastAsia="Times New Roman" w:hAnsi="Arial" w:cs="Arial"/>
          <w:color w:val="222222"/>
          <w:sz w:val="24"/>
          <w:szCs w:val="24"/>
          <w:lang w:eastAsia="es-UY"/>
        </w:rPr>
      </w:pPr>
      <w:r w:rsidRPr="00D34D56">
        <w:rPr>
          <w:rFonts w:ascii="Helvetica" w:eastAsia="Times New Roman" w:hAnsi="Helvetica" w:cs="Helvetica"/>
          <w:color w:val="333333"/>
          <w:sz w:val="24"/>
          <w:szCs w:val="24"/>
          <w:lang w:eastAsia="es-UY"/>
        </w:rPr>
        <w:t>Es una producción de denuncia, y es confiable, porque sus actores y sus productores están involucrados en el tema de trata de personas para fines de explotación sexual, de derechos humanos, del patriarcado. Y lo podemos ver en las redes sociales, en las entrevistas, y no porque estén en La Ingobernable, lo vienen haciendo desde hace tiempo, la Ingobernable solamente los unió para que denunciaran juntos lo que vive México.</w:t>
      </w:r>
    </w:p>
    <w:p w:rsidR="00D34D56" w:rsidRPr="00D34D56" w:rsidRDefault="00D34D56" w:rsidP="00D34D56">
      <w:pPr>
        <w:shd w:val="clear" w:color="auto" w:fill="FFFFFF"/>
        <w:rPr>
          <w:rFonts w:ascii="Arial" w:eastAsia="Times New Roman" w:hAnsi="Arial" w:cs="Arial"/>
          <w:color w:val="222222"/>
          <w:sz w:val="24"/>
          <w:szCs w:val="24"/>
          <w:lang w:eastAsia="es-UY"/>
        </w:rPr>
      </w:pPr>
    </w:p>
    <w:p w:rsidR="00D34D56" w:rsidRPr="00D34D56" w:rsidRDefault="00D34D56" w:rsidP="00D34D56">
      <w:pPr>
        <w:shd w:val="clear" w:color="auto" w:fill="FFFFFF"/>
        <w:rPr>
          <w:rFonts w:ascii="Arial" w:eastAsia="Times New Roman" w:hAnsi="Arial" w:cs="Arial"/>
          <w:color w:val="222222"/>
          <w:sz w:val="24"/>
          <w:szCs w:val="24"/>
          <w:lang w:eastAsia="es-UY"/>
        </w:rPr>
      </w:pPr>
      <w:r w:rsidRPr="00D34D56">
        <w:rPr>
          <w:rFonts w:ascii="Helvetica" w:eastAsia="Times New Roman" w:hAnsi="Helvetica" w:cs="Helvetica"/>
          <w:color w:val="333333"/>
          <w:sz w:val="24"/>
          <w:szCs w:val="24"/>
          <w:lang w:eastAsia="es-UY"/>
        </w:rPr>
        <w:t>Un ejemplo es el #</w:t>
      </w:r>
      <w:proofErr w:type="spellStart"/>
      <w:r w:rsidRPr="00D34D56">
        <w:rPr>
          <w:rFonts w:ascii="Helvetica" w:eastAsia="Times New Roman" w:hAnsi="Helvetica" w:cs="Helvetica"/>
          <w:color w:val="333333"/>
          <w:sz w:val="24"/>
          <w:szCs w:val="24"/>
          <w:lang w:eastAsia="es-UY"/>
        </w:rPr>
        <w:t>PaseDeLista</w:t>
      </w:r>
      <w:proofErr w:type="spellEnd"/>
      <w:r w:rsidRPr="00D34D56">
        <w:rPr>
          <w:rFonts w:ascii="Helvetica" w:eastAsia="Times New Roman" w:hAnsi="Helvetica" w:cs="Helvetica"/>
          <w:color w:val="333333"/>
          <w:sz w:val="24"/>
          <w:szCs w:val="24"/>
          <w:lang w:eastAsia="es-UY"/>
        </w:rPr>
        <w:t xml:space="preserve"> del 1 al 43, que lleva a cabo todos los días a las 10 de la noche, Epigmenio Ibarra, en </w:t>
      </w:r>
      <w:proofErr w:type="spellStart"/>
      <w:r w:rsidRPr="00D34D56">
        <w:rPr>
          <w:rFonts w:ascii="Helvetica" w:eastAsia="Times New Roman" w:hAnsi="Helvetica" w:cs="Helvetica"/>
          <w:color w:val="333333"/>
          <w:sz w:val="24"/>
          <w:szCs w:val="24"/>
          <w:lang w:eastAsia="es-UY"/>
        </w:rPr>
        <w:t>Twitter</w:t>
      </w:r>
      <w:proofErr w:type="spellEnd"/>
      <w:r w:rsidRPr="00D34D56">
        <w:rPr>
          <w:rFonts w:ascii="Helvetica" w:eastAsia="Times New Roman" w:hAnsi="Helvetica" w:cs="Helvetica"/>
          <w:color w:val="333333"/>
          <w:sz w:val="24"/>
          <w:szCs w:val="24"/>
          <w:lang w:eastAsia="es-UY"/>
        </w:rPr>
        <w:t xml:space="preserve">. Es una mención continua de los 43 de </w:t>
      </w:r>
      <w:proofErr w:type="spellStart"/>
      <w:r w:rsidRPr="00D34D56">
        <w:rPr>
          <w:rFonts w:ascii="Helvetica" w:eastAsia="Times New Roman" w:hAnsi="Helvetica" w:cs="Helvetica"/>
          <w:color w:val="333333"/>
          <w:sz w:val="24"/>
          <w:szCs w:val="24"/>
          <w:lang w:eastAsia="es-UY"/>
        </w:rPr>
        <w:t>Ayotzinapa</w:t>
      </w:r>
      <w:proofErr w:type="spellEnd"/>
      <w:r w:rsidRPr="00D34D56">
        <w:rPr>
          <w:rFonts w:ascii="Helvetica" w:eastAsia="Times New Roman" w:hAnsi="Helvetica" w:cs="Helvetica"/>
          <w:color w:val="333333"/>
          <w:sz w:val="24"/>
          <w:szCs w:val="24"/>
          <w:lang w:eastAsia="es-UY"/>
        </w:rPr>
        <w:t>. Usted no verá a Epigmenio jactándose con reconocimientos, con fotografías con personalidades, sus redes sociales son de denuncia y como lo personal es político, se demuestra al centavo en La Ingobernable y Las Aparicio.</w:t>
      </w:r>
    </w:p>
    <w:p w:rsidR="00D34D56" w:rsidRPr="00D34D56" w:rsidRDefault="00D34D56" w:rsidP="00D34D56">
      <w:pPr>
        <w:shd w:val="clear" w:color="auto" w:fill="FFFFFF"/>
        <w:rPr>
          <w:rFonts w:ascii="Arial" w:eastAsia="Times New Roman" w:hAnsi="Arial" w:cs="Arial"/>
          <w:color w:val="222222"/>
          <w:sz w:val="24"/>
          <w:szCs w:val="24"/>
          <w:lang w:eastAsia="es-UY"/>
        </w:rPr>
      </w:pPr>
    </w:p>
    <w:p w:rsidR="00D34D56" w:rsidRPr="00D34D56" w:rsidRDefault="00D34D56" w:rsidP="00D34D56">
      <w:pPr>
        <w:shd w:val="clear" w:color="auto" w:fill="FFFFFF"/>
        <w:rPr>
          <w:rFonts w:ascii="Arial" w:eastAsia="Times New Roman" w:hAnsi="Arial" w:cs="Arial"/>
          <w:color w:val="222222"/>
          <w:sz w:val="24"/>
          <w:szCs w:val="24"/>
          <w:lang w:eastAsia="es-UY"/>
        </w:rPr>
      </w:pPr>
      <w:r w:rsidRPr="00D34D56">
        <w:rPr>
          <w:rFonts w:ascii="Helvetica" w:eastAsia="Times New Roman" w:hAnsi="Helvetica" w:cs="Helvetica"/>
          <w:color w:val="333333"/>
          <w:sz w:val="24"/>
          <w:szCs w:val="24"/>
          <w:lang w:eastAsia="es-UY"/>
        </w:rPr>
        <w:t>Si usted quiere ser parte del #</w:t>
      </w:r>
      <w:proofErr w:type="spellStart"/>
      <w:r w:rsidRPr="00D34D56">
        <w:rPr>
          <w:rFonts w:ascii="Helvetica" w:eastAsia="Times New Roman" w:hAnsi="Helvetica" w:cs="Helvetica"/>
          <w:color w:val="333333"/>
          <w:sz w:val="24"/>
          <w:szCs w:val="24"/>
          <w:lang w:eastAsia="es-UY"/>
        </w:rPr>
        <w:t>PaseDeLista</w:t>
      </w:r>
      <w:proofErr w:type="spellEnd"/>
      <w:r w:rsidRPr="00D34D56">
        <w:rPr>
          <w:rFonts w:ascii="Helvetica" w:eastAsia="Times New Roman" w:hAnsi="Helvetica" w:cs="Helvetica"/>
          <w:color w:val="333333"/>
          <w:sz w:val="24"/>
          <w:szCs w:val="24"/>
          <w:lang w:eastAsia="es-UY"/>
        </w:rPr>
        <w:t xml:space="preserve"> puede unirse y recordarle al mundo   y al gobierno mexicano que no hemos olvidado, ni a los de </w:t>
      </w:r>
      <w:proofErr w:type="spellStart"/>
      <w:r w:rsidRPr="00D34D56">
        <w:rPr>
          <w:rFonts w:ascii="Helvetica" w:eastAsia="Times New Roman" w:hAnsi="Helvetica" w:cs="Helvetica"/>
          <w:color w:val="333333"/>
          <w:sz w:val="24"/>
          <w:szCs w:val="24"/>
          <w:lang w:eastAsia="es-UY"/>
        </w:rPr>
        <w:t>Ayotzinapa</w:t>
      </w:r>
      <w:proofErr w:type="spellEnd"/>
      <w:r w:rsidRPr="00D34D56">
        <w:rPr>
          <w:rFonts w:ascii="Helvetica" w:eastAsia="Times New Roman" w:hAnsi="Helvetica" w:cs="Helvetica"/>
          <w:color w:val="333333"/>
          <w:sz w:val="24"/>
          <w:szCs w:val="24"/>
          <w:lang w:eastAsia="es-UY"/>
        </w:rPr>
        <w:t xml:space="preserve"> ni a los miles de desaparecidos y asesinados en manos del </w:t>
      </w:r>
      <w:proofErr w:type="spellStart"/>
      <w:r w:rsidRPr="00D34D56">
        <w:rPr>
          <w:rFonts w:ascii="Helvetica" w:eastAsia="Times New Roman" w:hAnsi="Helvetica" w:cs="Helvetica"/>
          <w:color w:val="333333"/>
          <w:sz w:val="24"/>
          <w:szCs w:val="24"/>
          <w:lang w:eastAsia="es-UY"/>
        </w:rPr>
        <w:t>Narcoestado</w:t>
      </w:r>
      <w:proofErr w:type="spellEnd"/>
      <w:r w:rsidRPr="00D34D56">
        <w:rPr>
          <w:rFonts w:ascii="Helvetica" w:eastAsia="Times New Roman" w:hAnsi="Helvetica" w:cs="Helvetica"/>
          <w:color w:val="333333"/>
          <w:sz w:val="24"/>
          <w:szCs w:val="24"/>
          <w:lang w:eastAsia="es-UY"/>
        </w:rPr>
        <w:t xml:space="preserve"> mexicano.</w:t>
      </w:r>
    </w:p>
    <w:p w:rsidR="00D34D56" w:rsidRPr="00D34D56" w:rsidRDefault="00D34D56" w:rsidP="00D34D56">
      <w:pPr>
        <w:shd w:val="clear" w:color="auto" w:fill="FFFFFF"/>
        <w:rPr>
          <w:rFonts w:ascii="Arial" w:eastAsia="Times New Roman" w:hAnsi="Arial" w:cs="Arial"/>
          <w:color w:val="222222"/>
          <w:sz w:val="24"/>
          <w:szCs w:val="24"/>
          <w:lang w:eastAsia="es-UY"/>
        </w:rPr>
      </w:pPr>
    </w:p>
    <w:p w:rsidR="00D34D56" w:rsidRPr="00D34D56" w:rsidRDefault="00D34D56" w:rsidP="00D34D56">
      <w:pPr>
        <w:shd w:val="clear" w:color="auto" w:fill="FFFFFF"/>
        <w:rPr>
          <w:rFonts w:ascii="Arial" w:eastAsia="Times New Roman" w:hAnsi="Arial" w:cs="Arial"/>
          <w:color w:val="222222"/>
          <w:sz w:val="24"/>
          <w:szCs w:val="24"/>
          <w:lang w:eastAsia="es-UY"/>
        </w:rPr>
      </w:pPr>
      <w:r w:rsidRPr="00D34D56">
        <w:rPr>
          <w:rFonts w:ascii="Helvetica" w:eastAsia="Times New Roman" w:hAnsi="Helvetica" w:cs="Helvetica"/>
          <w:color w:val="333333"/>
          <w:sz w:val="24"/>
          <w:szCs w:val="24"/>
          <w:lang w:eastAsia="es-UY"/>
        </w:rPr>
        <w:t>Y ya para terminar, por supuesto, queremos ver a una mujer presidenta en México, una que dé la talla de Emilia Urquiza. Vendrá, ese tiempo llegará, para eso tenemos que empujar todos, derrumbar el patriarcado, los estereotipos y las estructuras de poder machista, juntos.</w:t>
      </w:r>
    </w:p>
    <w:p w:rsidR="00D34D56" w:rsidRPr="00D34D56" w:rsidRDefault="00D34D56" w:rsidP="00D34D56">
      <w:pPr>
        <w:shd w:val="clear" w:color="auto" w:fill="FFFFFF"/>
        <w:rPr>
          <w:rFonts w:ascii="Arial" w:eastAsia="Times New Roman" w:hAnsi="Arial" w:cs="Arial"/>
          <w:color w:val="222222"/>
          <w:sz w:val="24"/>
          <w:szCs w:val="24"/>
          <w:lang w:eastAsia="es-UY"/>
        </w:rPr>
      </w:pPr>
    </w:p>
    <w:p w:rsidR="00D34D56" w:rsidRPr="00D34D56" w:rsidRDefault="00D34D56" w:rsidP="00D34D56">
      <w:pPr>
        <w:shd w:val="clear" w:color="auto" w:fill="FFFFFF"/>
        <w:rPr>
          <w:rFonts w:ascii="Arial" w:eastAsia="Times New Roman" w:hAnsi="Arial" w:cs="Arial"/>
          <w:color w:val="222222"/>
          <w:sz w:val="24"/>
          <w:szCs w:val="24"/>
          <w:lang w:eastAsia="es-UY"/>
        </w:rPr>
      </w:pPr>
      <w:r w:rsidRPr="00D34D56">
        <w:rPr>
          <w:rFonts w:ascii="Helvetica" w:eastAsia="Times New Roman" w:hAnsi="Helvetica" w:cs="Helvetica"/>
          <w:color w:val="333333"/>
          <w:sz w:val="24"/>
          <w:szCs w:val="24"/>
          <w:lang w:eastAsia="es-UY"/>
        </w:rPr>
        <w:t>Audio: </w:t>
      </w:r>
      <w:hyperlink r:id="rId4" w:tgtFrame="_blank" w:history="1">
        <w:r w:rsidRPr="00D34D56">
          <w:rPr>
            <w:rFonts w:ascii="Helvetica" w:eastAsia="Times New Roman" w:hAnsi="Helvetica" w:cs="Helvetica"/>
            <w:color w:val="1155CC"/>
            <w:sz w:val="24"/>
            <w:szCs w:val="24"/>
            <w:u w:val="single"/>
            <w:lang w:eastAsia="es-UY"/>
          </w:rPr>
          <w:t>https://cronicasdeunainquilina.files.wordpress.com/2017/04/la-ingobernable-retrata-al-narcoestado-mexicano-y-al-patriarcado.m4a]</w:t>
        </w:r>
      </w:hyperlink>
    </w:p>
    <w:p w:rsidR="00D34D56" w:rsidRPr="00D34D56" w:rsidRDefault="00D34D56" w:rsidP="00D34D56">
      <w:pPr>
        <w:shd w:val="clear" w:color="auto" w:fill="FFFFFF"/>
        <w:rPr>
          <w:rFonts w:ascii="Arial" w:eastAsia="Times New Roman" w:hAnsi="Arial" w:cs="Arial"/>
          <w:color w:val="222222"/>
          <w:sz w:val="24"/>
          <w:szCs w:val="24"/>
          <w:lang w:eastAsia="es-UY"/>
        </w:rPr>
      </w:pPr>
    </w:p>
    <w:p w:rsidR="00D34D56" w:rsidRPr="00D34D56" w:rsidRDefault="00D34D56" w:rsidP="00D34D56">
      <w:pPr>
        <w:shd w:val="clear" w:color="auto" w:fill="FFFFFF"/>
        <w:rPr>
          <w:rFonts w:ascii="Arial" w:eastAsia="Times New Roman" w:hAnsi="Arial" w:cs="Arial"/>
          <w:color w:val="222222"/>
          <w:sz w:val="24"/>
          <w:szCs w:val="24"/>
          <w:lang w:eastAsia="es-UY"/>
        </w:rPr>
      </w:pPr>
      <w:r w:rsidRPr="00D34D56">
        <w:rPr>
          <w:rFonts w:ascii="Helvetica" w:eastAsia="Times New Roman" w:hAnsi="Helvetica" w:cs="Helvetica"/>
          <w:color w:val="333333"/>
          <w:sz w:val="24"/>
          <w:szCs w:val="24"/>
          <w:lang w:eastAsia="es-UY"/>
        </w:rPr>
        <w:t>Blog de la autora:</w:t>
      </w:r>
      <w:hyperlink r:id="rId5" w:tgtFrame="_blank" w:history="1">
        <w:r w:rsidRPr="00D34D56">
          <w:rPr>
            <w:rFonts w:ascii="Helvetica" w:eastAsia="Times New Roman" w:hAnsi="Helvetica" w:cs="Helvetica"/>
            <w:color w:val="1155CC"/>
            <w:sz w:val="24"/>
            <w:szCs w:val="24"/>
            <w:u w:val="single"/>
            <w:lang w:eastAsia="es-UY"/>
          </w:rPr>
          <w:t> https://cronicasdeunainquilina.com/2017/04/25/la-ingobernable-retrata-al-narcoestado-mexicano-y-al-patriarcado/</w:t>
        </w:r>
      </w:hyperlink>
    </w:p>
    <w:p w:rsidR="00D34D56" w:rsidRPr="00D34D56" w:rsidRDefault="00D34D56" w:rsidP="00D34D56">
      <w:pPr>
        <w:shd w:val="clear" w:color="auto" w:fill="FFFFFF"/>
        <w:rPr>
          <w:rFonts w:ascii="Arial" w:eastAsia="Times New Roman" w:hAnsi="Arial" w:cs="Arial"/>
          <w:color w:val="222222"/>
          <w:sz w:val="24"/>
          <w:szCs w:val="24"/>
          <w:lang w:eastAsia="es-UY"/>
        </w:rPr>
      </w:pPr>
    </w:p>
    <w:p w:rsidR="00D34D56" w:rsidRPr="00D34D56" w:rsidRDefault="00D34D56" w:rsidP="00D34D56">
      <w:pPr>
        <w:shd w:val="clear" w:color="auto" w:fill="FFFFFF"/>
        <w:rPr>
          <w:rFonts w:ascii="Arial" w:eastAsia="Times New Roman" w:hAnsi="Arial" w:cs="Arial"/>
          <w:color w:val="222222"/>
          <w:sz w:val="24"/>
          <w:szCs w:val="24"/>
          <w:lang w:eastAsia="es-UY"/>
        </w:rPr>
      </w:pPr>
      <w:proofErr w:type="spellStart"/>
      <w:r w:rsidRPr="00D34D56">
        <w:rPr>
          <w:rFonts w:ascii="Helvetica" w:eastAsia="Times New Roman" w:hAnsi="Helvetica" w:cs="Helvetica"/>
          <w:color w:val="333333"/>
          <w:sz w:val="24"/>
          <w:szCs w:val="24"/>
          <w:lang w:eastAsia="es-UY"/>
        </w:rPr>
        <w:t>Ilka</w:t>
      </w:r>
      <w:proofErr w:type="spellEnd"/>
      <w:r w:rsidRPr="00D34D56">
        <w:rPr>
          <w:rFonts w:ascii="Helvetica" w:eastAsia="Times New Roman" w:hAnsi="Helvetica" w:cs="Helvetica"/>
          <w:color w:val="333333"/>
          <w:sz w:val="24"/>
          <w:szCs w:val="24"/>
          <w:lang w:eastAsia="es-UY"/>
        </w:rPr>
        <w:t xml:space="preserve"> Oliva </w:t>
      </w:r>
      <w:proofErr w:type="spellStart"/>
      <w:r w:rsidRPr="00D34D56">
        <w:rPr>
          <w:rFonts w:ascii="Helvetica" w:eastAsia="Times New Roman" w:hAnsi="Helvetica" w:cs="Helvetica"/>
          <w:color w:val="333333"/>
          <w:sz w:val="24"/>
          <w:szCs w:val="24"/>
          <w:lang w:eastAsia="es-UY"/>
        </w:rPr>
        <w:t>Corado</w:t>
      </w:r>
      <w:proofErr w:type="spellEnd"/>
      <w:r w:rsidRPr="00D34D56">
        <w:rPr>
          <w:rFonts w:ascii="Helvetica" w:eastAsia="Times New Roman" w:hAnsi="Helvetica" w:cs="Helvetica"/>
          <w:color w:val="333333"/>
          <w:sz w:val="24"/>
          <w:szCs w:val="24"/>
          <w:lang w:eastAsia="es-UY"/>
        </w:rPr>
        <w:t xml:space="preserve"> @</w:t>
      </w:r>
      <w:proofErr w:type="spellStart"/>
      <w:r w:rsidRPr="00D34D56">
        <w:rPr>
          <w:rFonts w:ascii="Helvetica" w:eastAsia="Times New Roman" w:hAnsi="Helvetica" w:cs="Helvetica"/>
          <w:color w:val="333333"/>
          <w:sz w:val="24"/>
          <w:szCs w:val="24"/>
          <w:lang w:eastAsia="es-UY"/>
        </w:rPr>
        <w:t>ilkaolivacorado</w:t>
      </w:r>
      <w:proofErr w:type="spellEnd"/>
      <w:r w:rsidRPr="00D34D56">
        <w:rPr>
          <w:rFonts w:ascii="Helvetica" w:eastAsia="Times New Roman" w:hAnsi="Helvetica" w:cs="Helvetica"/>
          <w:color w:val="333333"/>
          <w:sz w:val="24"/>
          <w:szCs w:val="24"/>
          <w:lang w:eastAsia="es-UY"/>
        </w:rPr>
        <w:t> </w:t>
      </w:r>
      <w:hyperlink r:id="rId6" w:tgtFrame="_blank" w:history="1">
        <w:r w:rsidRPr="00D34D56">
          <w:rPr>
            <w:rFonts w:ascii="Helvetica" w:eastAsia="Times New Roman" w:hAnsi="Helvetica" w:cs="Helvetica"/>
            <w:color w:val="1155CC"/>
            <w:sz w:val="24"/>
            <w:szCs w:val="24"/>
            <w:u w:val="single"/>
            <w:lang w:eastAsia="es-UY"/>
          </w:rPr>
          <w:t>contacto@cronicasdeunainquilina.com</w:t>
        </w:r>
      </w:hyperlink>
    </w:p>
    <w:p w:rsidR="00D34D56" w:rsidRPr="00D34D56" w:rsidRDefault="00D34D56" w:rsidP="00D34D56">
      <w:pPr>
        <w:shd w:val="clear" w:color="auto" w:fill="FFFFFF"/>
        <w:rPr>
          <w:rFonts w:ascii="Arial" w:eastAsia="Times New Roman" w:hAnsi="Arial" w:cs="Arial"/>
          <w:color w:val="222222"/>
          <w:sz w:val="24"/>
          <w:szCs w:val="24"/>
          <w:lang w:eastAsia="es-UY"/>
        </w:rPr>
      </w:pPr>
    </w:p>
    <w:p w:rsidR="00D34D56" w:rsidRPr="00D34D56" w:rsidRDefault="00D34D56" w:rsidP="00D34D56">
      <w:pPr>
        <w:shd w:val="clear" w:color="auto" w:fill="FFFFFF"/>
        <w:rPr>
          <w:rFonts w:ascii="Arial" w:eastAsia="Times New Roman" w:hAnsi="Arial" w:cs="Arial"/>
          <w:color w:val="222222"/>
          <w:sz w:val="24"/>
          <w:szCs w:val="24"/>
          <w:lang w:eastAsia="es-UY"/>
        </w:rPr>
      </w:pPr>
      <w:r w:rsidRPr="00D34D56">
        <w:rPr>
          <w:rFonts w:ascii="Helvetica" w:eastAsia="Times New Roman" w:hAnsi="Helvetica" w:cs="Helvetica"/>
          <w:color w:val="333333"/>
          <w:sz w:val="24"/>
          <w:szCs w:val="24"/>
          <w:lang w:eastAsia="es-UY"/>
        </w:rPr>
        <w:t>25 de abril de 2017, Estados Unidos.</w:t>
      </w:r>
    </w:p>
    <w:p w:rsidR="00D34D56" w:rsidRPr="00D34D56" w:rsidRDefault="00D34D56" w:rsidP="00D34D56">
      <w:pPr>
        <w:shd w:val="clear" w:color="auto" w:fill="F1F1F1"/>
        <w:spacing w:line="55" w:lineRule="atLeast"/>
        <w:rPr>
          <w:rFonts w:ascii="Arial" w:eastAsia="Times New Roman" w:hAnsi="Arial" w:cs="Arial"/>
          <w:color w:val="222222"/>
          <w:sz w:val="24"/>
          <w:szCs w:val="24"/>
          <w:lang w:eastAsia="es-UY"/>
        </w:rPr>
      </w:pPr>
      <w:r w:rsidRPr="00D34D56">
        <w:rPr>
          <w:rFonts w:ascii="Arial" w:eastAsia="Times New Roman" w:hAnsi="Arial" w:cs="Arial"/>
          <w:noProof/>
          <w:color w:val="222222"/>
          <w:sz w:val="24"/>
          <w:szCs w:val="24"/>
          <w:lang w:eastAsia="es-UY"/>
        </w:rPr>
        <w:drawing>
          <wp:inline distT="0" distB="0" distL="0" distR="0">
            <wp:extent cx="5715" cy="5715"/>
            <wp:effectExtent l="0" t="0" r="0" b="0"/>
            <wp:docPr id="1" name="Imagen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7"/>
                    <a:srcRect/>
                    <a:stretch>
                      <a:fillRect/>
                    </a:stretch>
                  </pic:blipFill>
                  <pic:spPr bwMode="auto">
                    <a:xfrm>
                      <a:off x="0" y="0"/>
                      <a:ext cx="5715" cy="5715"/>
                    </a:xfrm>
                    <a:prstGeom prst="rect">
                      <a:avLst/>
                    </a:prstGeom>
                    <a:noFill/>
                    <a:ln w="9525">
                      <a:noFill/>
                      <a:miter lim="800000"/>
                      <a:headEnd/>
                      <a:tailEnd/>
                    </a:ln>
                  </pic:spPr>
                </pic:pic>
              </a:graphicData>
            </a:graphic>
          </wp:inline>
        </w:drawing>
      </w:r>
    </w:p>
    <w:p w:rsidR="00221703" w:rsidRPr="00D34D56" w:rsidRDefault="00221703" w:rsidP="00D34D56">
      <w:pPr>
        <w:rPr>
          <w:sz w:val="24"/>
          <w:szCs w:val="24"/>
        </w:rPr>
      </w:pPr>
    </w:p>
    <w:sectPr w:rsidR="00221703" w:rsidRPr="00D34D56"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D34D56"/>
    <w:rsid w:val="00221703"/>
    <w:rsid w:val="0091369A"/>
    <w:rsid w:val="00D34D56"/>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34D56"/>
    <w:rPr>
      <w:color w:val="0000FF"/>
      <w:u w:val="single"/>
    </w:rPr>
  </w:style>
  <w:style w:type="character" w:customStyle="1" w:styleId="apple-converted-space">
    <w:name w:val="apple-converted-space"/>
    <w:basedOn w:val="Fuentedeprrafopredeter"/>
    <w:rsid w:val="00D34D56"/>
  </w:style>
  <w:style w:type="paragraph" w:styleId="Textodeglobo">
    <w:name w:val="Balloon Text"/>
    <w:basedOn w:val="Normal"/>
    <w:link w:val="TextodegloboCar"/>
    <w:uiPriority w:val="99"/>
    <w:semiHidden/>
    <w:unhideWhenUsed/>
    <w:rsid w:val="00D34D56"/>
    <w:rPr>
      <w:rFonts w:ascii="Tahoma" w:hAnsi="Tahoma" w:cs="Tahoma"/>
      <w:sz w:val="16"/>
      <w:szCs w:val="16"/>
    </w:rPr>
  </w:style>
  <w:style w:type="character" w:customStyle="1" w:styleId="TextodegloboCar">
    <w:name w:val="Texto de globo Car"/>
    <w:basedOn w:val="Fuentedeprrafopredeter"/>
    <w:link w:val="Textodeglobo"/>
    <w:uiPriority w:val="99"/>
    <w:semiHidden/>
    <w:rsid w:val="00D34D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0531931">
      <w:bodyDiv w:val="1"/>
      <w:marLeft w:val="0"/>
      <w:marRight w:val="0"/>
      <w:marTop w:val="0"/>
      <w:marBottom w:val="0"/>
      <w:divBdr>
        <w:top w:val="none" w:sz="0" w:space="0" w:color="auto"/>
        <w:left w:val="none" w:sz="0" w:space="0" w:color="auto"/>
        <w:bottom w:val="none" w:sz="0" w:space="0" w:color="auto"/>
        <w:right w:val="none" w:sz="0" w:space="0" w:color="auto"/>
      </w:divBdr>
      <w:divsChild>
        <w:div w:id="82341596">
          <w:marLeft w:val="0"/>
          <w:marRight w:val="0"/>
          <w:marTop w:val="0"/>
          <w:marBottom w:val="0"/>
          <w:divBdr>
            <w:top w:val="none" w:sz="0" w:space="0" w:color="auto"/>
            <w:left w:val="none" w:sz="0" w:space="0" w:color="auto"/>
            <w:bottom w:val="none" w:sz="0" w:space="0" w:color="auto"/>
            <w:right w:val="none" w:sz="0" w:space="0" w:color="auto"/>
          </w:divBdr>
          <w:divsChild>
            <w:div w:id="1010371929">
              <w:marLeft w:val="0"/>
              <w:marRight w:val="0"/>
              <w:marTop w:val="0"/>
              <w:marBottom w:val="0"/>
              <w:divBdr>
                <w:top w:val="none" w:sz="0" w:space="0" w:color="auto"/>
                <w:left w:val="none" w:sz="0" w:space="0" w:color="auto"/>
                <w:bottom w:val="none" w:sz="0" w:space="0" w:color="auto"/>
                <w:right w:val="none" w:sz="0" w:space="0" w:color="auto"/>
              </w:divBdr>
            </w:div>
            <w:div w:id="160312528">
              <w:marLeft w:val="0"/>
              <w:marRight w:val="0"/>
              <w:marTop w:val="0"/>
              <w:marBottom w:val="0"/>
              <w:divBdr>
                <w:top w:val="none" w:sz="0" w:space="0" w:color="auto"/>
                <w:left w:val="none" w:sz="0" w:space="0" w:color="auto"/>
                <w:bottom w:val="none" w:sz="0" w:space="0" w:color="auto"/>
                <w:right w:val="none" w:sz="0" w:space="0" w:color="auto"/>
              </w:divBdr>
            </w:div>
            <w:div w:id="1130171747">
              <w:marLeft w:val="0"/>
              <w:marRight w:val="0"/>
              <w:marTop w:val="0"/>
              <w:marBottom w:val="0"/>
              <w:divBdr>
                <w:top w:val="none" w:sz="0" w:space="0" w:color="auto"/>
                <w:left w:val="none" w:sz="0" w:space="0" w:color="auto"/>
                <w:bottom w:val="none" w:sz="0" w:space="0" w:color="auto"/>
                <w:right w:val="none" w:sz="0" w:space="0" w:color="auto"/>
              </w:divBdr>
            </w:div>
            <w:div w:id="310643617">
              <w:marLeft w:val="0"/>
              <w:marRight w:val="0"/>
              <w:marTop w:val="0"/>
              <w:marBottom w:val="0"/>
              <w:divBdr>
                <w:top w:val="none" w:sz="0" w:space="0" w:color="auto"/>
                <w:left w:val="none" w:sz="0" w:space="0" w:color="auto"/>
                <w:bottom w:val="none" w:sz="0" w:space="0" w:color="auto"/>
                <w:right w:val="none" w:sz="0" w:space="0" w:color="auto"/>
              </w:divBdr>
            </w:div>
            <w:div w:id="787630087">
              <w:marLeft w:val="0"/>
              <w:marRight w:val="0"/>
              <w:marTop w:val="0"/>
              <w:marBottom w:val="0"/>
              <w:divBdr>
                <w:top w:val="none" w:sz="0" w:space="0" w:color="auto"/>
                <w:left w:val="none" w:sz="0" w:space="0" w:color="auto"/>
                <w:bottom w:val="none" w:sz="0" w:space="0" w:color="auto"/>
                <w:right w:val="none" w:sz="0" w:space="0" w:color="auto"/>
              </w:divBdr>
            </w:div>
            <w:div w:id="1138836439">
              <w:marLeft w:val="0"/>
              <w:marRight w:val="0"/>
              <w:marTop w:val="0"/>
              <w:marBottom w:val="0"/>
              <w:divBdr>
                <w:top w:val="none" w:sz="0" w:space="0" w:color="auto"/>
                <w:left w:val="none" w:sz="0" w:space="0" w:color="auto"/>
                <w:bottom w:val="none" w:sz="0" w:space="0" w:color="auto"/>
                <w:right w:val="none" w:sz="0" w:space="0" w:color="auto"/>
              </w:divBdr>
            </w:div>
            <w:div w:id="755983901">
              <w:marLeft w:val="0"/>
              <w:marRight w:val="0"/>
              <w:marTop w:val="0"/>
              <w:marBottom w:val="0"/>
              <w:divBdr>
                <w:top w:val="none" w:sz="0" w:space="0" w:color="auto"/>
                <w:left w:val="none" w:sz="0" w:space="0" w:color="auto"/>
                <w:bottom w:val="none" w:sz="0" w:space="0" w:color="auto"/>
                <w:right w:val="none" w:sz="0" w:space="0" w:color="auto"/>
              </w:divBdr>
            </w:div>
            <w:div w:id="56393175">
              <w:marLeft w:val="0"/>
              <w:marRight w:val="0"/>
              <w:marTop w:val="0"/>
              <w:marBottom w:val="0"/>
              <w:divBdr>
                <w:top w:val="none" w:sz="0" w:space="0" w:color="auto"/>
                <w:left w:val="none" w:sz="0" w:space="0" w:color="auto"/>
                <w:bottom w:val="none" w:sz="0" w:space="0" w:color="auto"/>
                <w:right w:val="none" w:sz="0" w:space="0" w:color="auto"/>
              </w:divBdr>
            </w:div>
            <w:div w:id="1510830644">
              <w:marLeft w:val="0"/>
              <w:marRight w:val="0"/>
              <w:marTop w:val="0"/>
              <w:marBottom w:val="0"/>
              <w:divBdr>
                <w:top w:val="none" w:sz="0" w:space="0" w:color="auto"/>
                <w:left w:val="none" w:sz="0" w:space="0" w:color="auto"/>
                <w:bottom w:val="none" w:sz="0" w:space="0" w:color="auto"/>
                <w:right w:val="none" w:sz="0" w:space="0" w:color="auto"/>
              </w:divBdr>
            </w:div>
            <w:div w:id="1294478100">
              <w:marLeft w:val="0"/>
              <w:marRight w:val="0"/>
              <w:marTop w:val="0"/>
              <w:marBottom w:val="0"/>
              <w:divBdr>
                <w:top w:val="none" w:sz="0" w:space="0" w:color="auto"/>
                <w:left w:val="none" w:sz="0" w:space="0" w:color="auto"/>
                <w:bottom w:val="none" w:sz="0" w:space="0" w:color="auto"/>
                <w:right w:val="none" w:sz="0" w:space="0" w:color="auto"/>
              </w:divBdr>
            </w:div>
            <w:div w:id="1135954076">
              <w:marLeft w:val="0"/>
              <w:marRight w:val="0"/>
              <w:marTop w:val="0"/>
              <w:marBottom w:val="0"/>
              <w:divBdr>
                <w:top w:val="none" w:sz="0" w:space="0" w:color="auto"/>
                <w:left w:val="none" w:sz="0" w:space="0" w:color="auto"/>
                <w:bottom w:val="none" w:sz="0" w:space="0" w:color="auto"/>
                <w:right w:val="none" w:sz="0" w:space="0" w:color="auto"/>
              </w:divBdr>
            </w:div>
            <w:div w:id="357775251">
              <w:marLeft w:val="0"/>
              <w:marRight w:val="0"/>
              <w:marTop w:val="0"/>
              <w:marBottom w:val="0"/>
              <w:divBdr>
                <w:top w:val="none" w:sz="0" w:space="0" w:color="auto"/>
                <w:left w:val="none" w:sz="0" w:space="0" w:color="auto"/>
                <w:bottom w:val="none" w:sz="0" w:space="0" w:color="auto"/>
                <w:right w:val="none" w:sz="0" w:space="0" w:color="auto"/>
              </w:divBdr>
            </w:div>
            <w:div w:id="169179687">
              <w:marLeft w:val="0"/>
              <w:marRight w:val="0"/>
              <w:marTop w:val="0"/>
              <w:marBottom w:val="0"/>
              <w:divBdr>
                <w:top w:val="none" w:sz="0" w:space="0" w:color="auto"/>
                <w:left w:val="none" w:sz="0" w:space="0" w:color="auto"/>
                <w:bottom w:val="none" w:sz="0" w:space="0" w:color="auto"/>
                <w:right w:val="none" w:sz="0" w:space="0" w:color="auto"/>
              </w:divBdr>
            </w:div>
            <w:div w:id="1735657350">
              <w:marLeft w:val="0"/>
              <w:marRight w:val="0"/>
              <w:marTop w:val="0"/>
              <w:marBottom w:val="0"/>
              <w:divBdr>
                <w:top w:val="none" w:sz="0" w:space="0" w:color="auto"/>
                <w:left w:val="none" w:sz="0" w:space="0" w:color="auto"/>
                <w:bottom w:val="none" w:sz="0" w:space="0" w:color="auto"/>
                <w:right w:val="none" w:sz="0" w:space="0" w:color="auto"/>
              </w:divBdr>
            </w:div>
            <w:div w:id="634792706">
              <w:marLeft w:val="0"/>
              <w:marRight w:val="0"/>
              <w:marTop w:val="0"/>
              <w:marBottom w:val="0"/>
              <w:divBdr>
                <w:top w:val="none" w:sz="0" w:space="0" w:color="auto"/>
                <w:left w:val="none" w:sz="0" w:space="0" w:color="auto"/>
                <w:bottom w:val="none" w:sz="0" w:space="0" w:color="auto"/>
                <w:right w:val="none" w:sz="0" w:space="0" w:color="auto"/>
              </w:divBdr>
            </w:div>
            <w:div w:id="108741773">
              <w:marLeft w:val="0"/>
              <w:marRight w:val="0"/>
              <w:marTop w:val="0"/>
              <w:marBottom w:val="0"/>
              <w:divBdr>
                <w:top w:val="none" w:sz="0" w:space="0" w:color="auto"/>
                <w:left w:val="none" w:sz="0" w:space="0" w:color="auto"/>
                <w:bottom w:val="none" w:sz="0" w:space="0" w:color="auto"/>
                <w:right w:val="none" w:sz="0" w:space="0" w:color="auto"/>
              </w:divBdr>
            </w:div>
            <w:div w:id="1617785007">
              <w:marLeft w:val="0"/>
              <w:marRight w:val="0"/>
              <w:marTop w:val="0"/>
              <w:marBottom w:val="0"/>
              <w:divBdr>
                <w:top w:val="none" w:sz="0" w:space="0" w:color="auto"/>
                <w:left w:val="none" w:sz="0" w:space="0" w:color="auto"/>
                <w:bottom w:val="none" w:sz="0" w:space="0" w:color="auto"/>
                <w:right w:val="none" w:sz="0" w:space="0" w:color="auto"/>
              </w:divBdr>
            </w:div>
            <w:div w:id="502014438">
              <w:marLeft w:val="0"/>
              <w:marRight w:val="0"/>
              <w:marTop w:val="0"/>
              <w:marBottom w:val="0"/>
              <w:divBdr>
                <w:top w:val="none" w:sz="0" w:space="0" w:color="auto"/>
                <w:left w:val="none" w:sz="0" w:space="0" w:color="auto"/>
                <w:bottom w:val="none" w:sz="0" w:space="0" w:color="auto"/>
                <w:right w:val="none" w:sz="0" w:space="0" w:color="auto"/>
              </w:divBdr>
            </w:div>
            <w:div w:id="2085830747">
              <w:marLeft w:val="0"/>
              <w:marRight w:val="0"/>
              <w:marTop w:val="0"/>
              <w:marBottom w:val="0"/>
              <w:divBdr>
                <w:top w:val="none" w:sz="0" w:space="0" w:color="auto"/>
                <w:left w:val="none" w:sz="0" w:space="0" w:color="auto"/>
                <w:bottom w:val="none" w:sz="0" w:space="0" w:color="auto"/>
                <w:right w:val="none" w:sz="0" w:space="0" w:color="auto"/>
              </w:divBdr>
            </w:div>
            <w:div w:id="2050909363">
              <w:marLeft w:val="0"/>
              <w:marRight w:val="0"/>
              <w:marTop w:val="0"/>
              <w:marBottom w:val="0"/>
              <w:divBdr>
                <w:top w:val="none" w:sz="0" w:space="0" w:color="auto"/>
                <w:left w:val="none" w:sz="0" w:space="0" w:color="auto"/>
                <w:bottom w:val="none" w:sz="0" w:space="0" w:color="auto"/>
                <w:right w:val="none" w:sz="0" w:space="0" w:color="auto"/>
              </w:divBdr>
            </w:div>
            <w:div w:id="1474130790">
              <w:marLeft w:val="0"/>
              <w:marRight w:val="0"/>
              <w:marTop w:val="0"/>
              <w:marBottom w:val="0"/>
              <w:divBdr>
                <w:top w:val="none" w:sz="0" w:space="0" w:color="auto"/>
                <w:left w:val="none" w:sz="0" w:space="0" w:color="auto"/>
                <w:bottom w:val="none" w:sz="0" w:space="0" w:color="auto"/>
                <w:right w:val="none" w:sz="0" w:space="0" w:color="auto"/>
              </w:divBdr>
            </w:div>
            <w:div w:id="941642570">
              <w:marLeft w:val="0"/>
              <w:marRight w:val="0"/>
              <w:marTop w:val="0"/>
              <w:marBottom w:val="0"/>
              <w:divBdr>
                <w:top w:val="none" w:sz="0" w:space="0" w:color="auto"/>
                <w:left w:val="none" w:sz="0" w:space="0" w:color="auto"/>
                <w:bottom w:val="none" w:sz="0" w:space="0" w:color="auto"/>
                <w:right w:val="none" w:sz="0" w:space="0" w:color="auto"/>
              </w:divBdr>
            </w:div>
            <w:div w:id="1294678044">
              <w:marLeft w:val="0"/>
              <w:marRight w:val="0"/>
              <w:marTop w:val="0"/>
              <w:marBottom w:val="0"/>
              <w:divBdr>
                <w:top w:val="none" w:sz="0" w:space="0" w:color="auto"/>
                <w:left w:val="none" w:sz="0" w:space="0" w:color="auto"/>
                <w:bottom w:val="none" w:sz="0" w:space="0" w:color="auto"/>
                <w:right w:val="none" w:sz="0" w:space="0" w:color="auto"/>
              </w:divBdr>
            </w:div>
            <w:div w:id="570773485">
              <w:marLeft w:val="0"/>
              <w:marRight w:val="0"/>
              <w:marTop w:val="0"/>
              <w:marBottom w:val="0"/>
              <w:divBdr>
                <w:top w:val="none" w:sz="0" w:space="0" w:color="auto"/>
                <w:left w:val="none" w:sz="0" w:space="0" w:color="auto"/>
                <w:bottom w:val="none" w:sz="0" w:space="0" w:color="auto"/>
                <w:right w:val="none" w:sz="0" w:space="0" w:color="auto"/>
              </w:divBdr>
            </w:div>
            <w:div w:id="1594850474">
              <w:marLeft w:val="0"/>
              <w:marRight w:val="0"/>
              <w:marTop w:val="0"/>
              <w:marBottom w:val="0"/>
              <w:divBdr>
                <w:top w:val="none" w:sz="0" w:space="0" w:color="auto"/>
                <w:left w:val="none" w:sz="0" w:space="0" w:color="auto"/>
                <w:bottom w:val="none" w:sz="0" w:space="0" w:color="auto"/>
                <w:right w:val="none" w:sz="0" w:space="0" w:color="auto"/>
              </w:divBdr>
            </w:div>
            <w:div w:id="660621476">
              <w:marLeft w:val="0"/>
              <w:marRight w:val="0"/>
              <w:marTop w:val="0"/>
              <w:marBottom w:val="0"/>
              <w:divBdr>
                <w:top w:val="none" w:sz="0" w:space="0" w:color="auto"/>
                <w:left w:val="none" w:sz="0" w:space="0" w:color="auto"/>
                <w:bottom w:val="none" w:sz="0" w:space="0" w:color="auto"/>
                <w:right w:val="none" w:sz="0" w:space="0" w:color="auto"/>
              </w:divBdr>
            </w:div>
            <w:div w:id="1397631062">
              <w:marLeft w:val="0"/>
              <w:marRight w:val="0"/>
              <w:marTop w:val="0"/>
              <w:marBottom w:val="0"/>
              <w:divBdr>
                <w:top w:val="none" w:sz="0" w:space="0" w:color="auto"/>
                <w:left w:val="none" w:sz="0" w:space="0" w:color="auto"/>
                <w:bottom w:val="none" w:sz="0" w:space="0" w:color="auto"/>
                <w:right w:val="none" w:sz="0" w:space="0" w:color="auto"/>
              </w:divBdr>
            </w:div>
            <w:div w:id="2016610435">
              <w:marLeft w:val="0"/>
              <w:marRight w:val="0"/>
              <w:marTop w:val="0"/>
              <w:marBottom w:val="0"/>
              <w:divBdr>
                <w:top w:val="none" w:sz="0" w:space="0" w:color="auto"/>
                <w:left w:val="none" w:sz="0" w:space="0" w:color="auto"/>
                <w:bottom w:val="none" w:sz="0" w:space="0" w:color="auto"/>
                <w:right w:val="none" w:sz="0" w:space="0" w:color="auto"/>
              </w:divBdr>
            </w:div>
            <w:div w:id="85351935">
              <w:marLeft w:val="0"/>
              <w:marRight w:val="0"/>
              <w:marTop w:val="0"/>
              <w:marBottom w:val="0"/>
              <w:divBdr>
                <w:top w:val="none" w:sz="0" w:space="0" w:color="auto"/>
                <w:left w:val="none" w:sz="0" w:space="0" w:color="auto"/>
                <w:bottom w:val="none" w:sz="0" w:space="0" w:color="auto"/>
                <w:right w:val="none" w:sz="0" w:space="0" w:color="auto"/>
              </w:divBdr>
            </w:div>
            <w:div w:id="766579160">
              <w:marLeft w:val="0"/>
              <w:marRight w:val="0"/>
              <w:marTop w:val="0"/>
              <w:marBottom w:val="0"/>
              <w:divBdr>
                <w:top w:val="none" w:sz="0" w:space="0" w:color="auto"/>
                <w:left w:val="none" w:sz="0" w:space="0" w:color="auto"/>
                <w:bottom w:val="none" w:sz="0" w:space="0" w:color="auto"/>
                <w:right w:val="none" w:sz="0" w:space="0" w:color="auto"/>
              </w:divBdr>
            </w:div>
            <w:div w:id="220680786">
              <w:marLeft w:val="0"/>
              <w:marRight w:val="0"/>
              <w:marTop w:val="0"/>
              <w:marBottom w:val="0"/>
              <w:divBdr>
                <w:top w:val="none" w:sz="0" w:space="0" w:color="auto"/>
                <w:left w:val="none" w:sz="0" w:space="0" w:color="auto"/>
                <w:bottom w:val="none" w:sz="0" w:space="0" w:color="auto"/>
                <w:right w:val="none" w:sz="0" w:space="0" w:color="auto"/>
              </w:divBdr>
            </w:div>
            <w:div w:id="793645696">
              <w:marLeft w:val="0"/>
              <w:marRight w:val="0"/>
              <w:marTop w:val="0"/>
              <w:marBottom w:val="0"/>
              <w:divBdr>
                <w:top w:val="none" w:sz="0" w:space="0" w:color="auto"/>
                <w:left w:val="none" w:sz="0" w:space="0" w:color="auto"/>
                <w:bottom w:val="none" w:sz="0" w:space="0" w:color="auto"/>
                <w:right w:val="none" w:sz="0" w:space="0" w:color="auto"/>
              </w:divBdr>
            </w:div>
            <w:div w:id="1482036171">
              <w:marLeft w:val="0"/>
              <w:marRight w:val="0"/>
              <w:marTop w:val="0"/>
              <w:marBottom w:val="0"/>
              <w:divBdr>
                <w:top w:val="none" w:sz="0" w:space="0" w:color="auto"/>
                <w:left w:val="none" w:sz="0" w:space="0" w:color="auto"/>
                <w:bottom w:val="none" w:sz="0" w:space="0" w:color="auto"/>
                <w:right w:val="none" w:sz="0" w:space="0" w:color="auto"/>
              </w:divBdr>
            </w:div>
            <w:div w:id="1804274890">
              <w:marLeft w:val="0"/>
              <w:marRight w:val="0"/>
              <w:marTop w:val="0"/>
              <w:marBottom w:val="0"/>
              <w:divBdr>
                <w:top w:val="none" w:sz="0" w:space="0" w:color="auto"/>
                <w:left w:val="none" w:sz="0" w:space="0" w:color="auto"/>
                <w:bottom w:val="none" w:sz="0" w:space="0" w:color="auto"/>
                <w:right w:val="none" w:sz="0" w:space="0" w:color="auto"/>
              </w:divBdr>
            </w:div>
            <w:div w:id="667561533">
              <w:marLeft w:val="0"/>
              <w:marRight w:val="0"/>
              <w:marTop w:val="0"/>
              <w:marBottom w:val="0"/>
              <w:divBdr>
                <w:top w:val="none" w:sz="0" w:space="0" w:color="auto"/>
                <w:left w:val="none" w:sz="0" w:space="0" w:color="auto"/>
                <w:bottom w:val="none" w:sz="0" w:space="0" w:color="auto"/>
                <w:right w:val="none" w:sz="0" w:space="0" w:color="auto"/>
              </w:divBdr>
            </w:div>
            <w:div w:id="1601061936">
              <w:marLeft w:val="0"/>
              <w:marRight w:val="0"/>
              <w:marTop w:val="0"/>
              <w:marBottom w:val="0"/>
              <w:divBdr>
                <w:top w:val="none" w:sz="0" w:space="0" w:color="auto"/>
                <w:left w:val="none" w:sz="0" w:space="0" w:color="auto"/>
                <w:bottom w:val="none" w:sz="0" w:space="0" w:color="auto"/>
                <w:right w:val="none" w:sz="0" w:space="0" w:color="auto"/>
              </w:divBdr>
            </w:div>
          </w:divsChild>
        </w:div>
        <w:div w:id="1958563413">
          <w:marLeft w:val="0"/>
          <w:marRight w:val="0"/>
          <w:marTop w:val="18"/>
          <w:marBottom w:val="0"/>
          <w:divBdr>
            <w:top w:val="none" w:sz="0" w:space="0" w:color="auto"/>
            <w:left w:val="none" w:sz="0" w:space="0" w:color="auto"/>
            <w:bottom w:val="none" w:sz="0" w:space="0" w:color="auto"/>
            <w:right w:val="none" w:sz="0" w:space="0" w:color="auto"/>
          </w:divBdr>
          <w:divsChild>
            <w:div w:id="326637466">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cronicasdeunainquilina.com" TargetMode="External"/><Relationship Id="rId5" Type="http://schemas.openxmlformats.org/officeDocument/2006/relationships/hyperlink" Target="https://cronicasdeunainquilina.com/2017/04/25/la-ingobernable-retrata-al-narcoestado-mexicano-y-al-patriarcado/" TargetMode="External"/><Relationship Id="rId4" Type="http://schemas.openxmlformats.org/officeDocument/2006/relationships/hyperlink" Target="https://cronicasdeunainquilina.files.wordpress.com/2017/04/la-ingobernable-retrata-al-narcoestado-mexicano-y-al-patriarcado.m4a%5D"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864</Words>
  <Characters>4758</Characters>
  <Application>Microsoft Office Word</Application>
  <DocSecurity>0</DocSecurity>
  <Lines>39</Lines>
  <Paragraphs>11</Paragraphs>
  <ScaleCrop>false</ScaleCrop>
  <Company/>
  <LinksUpToDate>false</LinksUpToDate>
  <CharactersWithSpaces>5611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2017-04-25T20:50:00Z</dcterms:created>
  <dcterms:modified xsi:type="dcterms:W3CDTF">2017-04-25T20:51:00Z</dcterms:modified>
</cp:coreProperties>
</file>