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E9671" w14:textId="7D0D4FD2" w:rsidR="00583B3F" w:rsidRPr="00DF08AC" w:rsidRDefault="008718E9" w:rsidP="00583B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</w:t>
      </w:r>
      <w:r w:rsidR="00EC0325">
        <w:rPr>
          <w:rFonts w:ascii="Arial" w:hAnsi="Arial" w:cs="Arial"/>
          <w:b/>
          <w:sz w:val="28"/>
          <w:szCs w:val="28"/>
        </w:rPr>
        <w:t xml:space="preserve"> organizaciones participaron en el primer Encuentro de</w:t>
      </w:r>
      <w:r w:rsidR="003F376D">
        <w:rPr>
          <w:rFonts w:ascii="Arial" w:hAnsi="Arial" w:cs="Arial"/>
          <w:b/>
          <w:sz w:val="28"/>
          <w:szCs w:val="28"/>
        </w:rPr>
        <w:t xml:space="preserve"> Observatorios y Centro</w:t>
      </w:r>
      <w:r w:rsidR="00EC0325">
        <w:rPr>
          <w:rFonts w:ascii="Arial" w:hAnsi="Arial" w:cs="Arial"/>
          <w:b/>
          <w:sz w:val="28"/>
          <w:szCs w:val="28"/>
        </w:rPr>
        <w:t>s</w:t>
      </w:r>
      <w:r w:rsidR="003F376D">
        <w:rPr>
          <w:rFonts w:ascii="Arial" w:hAnsi="Arial" w:cs="Arial"/>
          <w:b/>
          <w:sz w:val="28"/>
          <w:szCs w:val="28"/>
        </w:rPr>
        <w:t xml:space="preserve"> de Investigación</w:t>
      </w:r>
      <w:r w:rsidR="00EC0325">
        <w:rPr>
          <w:rFonts w:ascii="Arial" w:hAnsi="Arial" w:cs="Arial"/>
          <w:b/>
          <w:sz w:val="28"/>
          <w:szCs w:val="28"/>
        </w:rPr>
        <w:t xml:space="preserve"> convocado por el CELAM</w:t>
      </w:r>
    </w:p>
    <w:p w14:paraId="04EE63E4" w14:textId="77777777" w:rsidR="00583B3F" w:rsidRPr="00DF08AC" w:rsidRDefault="00583B3F" w:rsidP="00583B3F">
      <w:pPr>
        <w:rPr>
          <w:rFonts w:ascii="Arial" w:hAnsi="Arial" w:cs="Arial"/>
          <w:sz w:val="28"/>
          <w:szCs w:val="28"/>
        </w:rPr>
      </w:pPr>
    </w:p>
    <w:p w14:paraId="094904B9" w14:textId="00BD4BB4" w:rsidR="00B451ED" w:rsidRDefault="00B451ED" w:rsidP="00B451E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ES_tradnl" w:eastAsia="es-ES_tradnl"/>
        </w:rPr>
        <w:drawing>
          <wp:inline distT="0" distB="0" distL="0" distR="0" wp14:anchorId="790DF65A" wp14:editId="47C4EC32">
            <wp:extent cx="3383733" cy="2537986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1509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237" cy="25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6E853" w14:textId="77777777" w:rsidR="00B451ED" w:rsidRDefault="00B451ED" w:rsidP="00583B3F">
      <w:pPr>
        <w:rPr>
          <w:rFonts w:ascii="Arial" w:hAnsi="Arial" w:cs="Arial"/>
          <w:sz w:val="28"/>
          <w:szCs w:val="28"/>
        </w:rPr>
      </w:pPr>
    </w:p>
    <w:p w14:paraId="19DF94CE" w14:textId="1B6B56AA" w:rsidR="00EC0325" w:rsidRDefault="00583B3F" w:rsidP="00B451ED">
      <w:pPr>
        <w:jc w:val="both"/>
        <w:rPr>
          <w:rFonts w:ascii="Arial" w:hAnsi="Arial" w:cs="Arial"/>
          <w:bCs/>
          <w:sz w:val="28"/>
          <w:szCs w:val="28"/>
        </w:rPr>
      </w:pPr>
      <w:r w:rsidRPr="00DF08AC">
        <w:rPr>
          <w:rFonts w:ascii="Arial" w:hAnsi="Arial" w:cs="Arial"/>
          <w:sz w:val="28"/>
          <w:szCs w:val="28"/>
        </w:rPr>
        <w:t>[</w:t>
      </w:r>
      <w:r w:rsidR="00EC0325" w:rsidRPr="00B451ED">
        <w:rPr>
          <w:rFonts w:ascii="Arial" w:hAnsi="Arial" w:cs="Arial"/>
          <w:sz w:val="28"/>
          <w:szCs w:val="28"/>
        </w:rPr>
        <w:t>AMERINDIA</w:t>
      </w:r>
      <w:r w:rsidRPr="00B451ED">
        <w:rPr>
          <w:rFonts w:ascii="Arial" w:hAnsi="Arial" w:cs="Arial"/>
          <w:sz w:val="28"/>
          <w:szCs w:val="28"/>
        </w:rPr>
        <w:t>]</w:t>
      </w:r>
      <w:r w:rsidR="00B451ED">
        <w:rPr>
          <w:rFonts w:ascii="Arial" w:hAnsi="Arial" w:cs="Arial"/>
          <w:bCs/>
          <w:sz w:val="28"/>
          <w:szCs w:val="28"/>
        </w:rPr>
        <w:t xml:space="preserve"> </w:t>
      </w:r>
      <w:bookmarkStart w:id="0" w:name="_GoBack"/>
      <w:r w:rsidR="00EC0325">
        <w:rPr>
          <w:rFonts w:ascii="Arial" w:hAnsi="Arial" w:cs="Arial"/>
          <w:bCs/>
          <w:sz w:val="28"/>
          <w:szCs w:val="28"/>
        </w:rPr>
        <w:t>Por iniciativa de la Escuela Social del CEBITEPAL –el Centro de Estudios del CELAM–, del 20 al 22 de abril se realizó</w:t>
      </w:r>
      <w:r w:rsidR="00EF7A97">
        <w:rPr>
          <w:rFonts w:ascii="Arial" w:hAnsi="Arial" w:cs="Arial"/>
          <w:bCs/>
          <w:sz w:val="28"/>
          <w:szCs w:val="28"/>
        </w:rPr>
        <w:t>,</w:t>
      </w:r>
      <w:r w:rsidR="00EC0325">
        <w:rPr>
          <w:rFonts w:ascii="Arial" w:hAnsi="Arial" w:cs="Arial"/>
          <w:bCs/>
          <w:sz w:val="28"/>
          <w:szCs w:val="28"/>
        </w:rPr>
        <w:t xml:space="preserve"> en Bogotá</w:t>
      </w:r>
      <w:r w:rsidR="00EF7A97">
        <w:rPr>
          <w:rFonts w:ascii="Arial" w:hAnsi="Arial" w:cs="Arial"/>
          <w:bCs/>
          <w:sz w:val="28"/>
          <w:szCs w:val="28"/>
        </w:rPr>
        <w:t xml:space="preserve"> (Colombia)</w:t>
      </w:r>
      <w:r w:rsidR="00EC0325">
        <w:rPr>
          <w:rFonts w:ascii="Arial" w:hAnsi="Arial" w:cs="Arial"/>
          <w:bCs/>
          <w:sz w:val="28"/>
          <w:szCs w:val="28"/>
        </w:rPr>
        <w:t>, el primer Encuentro de Observatorios y Centros de Investigación de América Latina y el Caribe.</w:t>
      </w:r>
      <w:bookmarkEnd w:id="0"/>
    </w:p>
    <w:p w14:paraId="55D7693E" w14:textId="6DEC95F0" w:rsidR="00EC0325" w:rsidRDefault="00EC0325" w:rsidP="00583B3F">
      <w:pPr>
        <w:jc w:val="both"/>
        <w:rPr>
          <w:rFonts w:ascii="Arial" w:hAnsi="Arial" w:cs="Arial"/>
          <w:bCs/>
          <w:sz w:val="28"/>
          <w:szCs w:val="28"/>
        </w:rPr>
      </w:pPr>
    </w:p>
    <w:p w14:paraId="43ED4983" w14:textId="5A5F0FEC" w:rsidR="00EC0325" w:rsidRDefault="008718E9" w:rsidP="008718E9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El Encuentro contó</w:t>
      </w:r>
      <w:r w:rsidR="00EF7A97">
        <w:rPr>
          <w:rFonts w:ascii="Arial" w:hAnsi="Arial" w:cs="Arial"/>
          <w:bCs/>
          <w:sz w:val="28"/>
          <w:szCs w:val="28"/>
        </w:rPr>
        <w:t xml:space="preserve"> con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EF7A97">
        <w:rPr>
          <w:rFonts w:ascii="Arial" w:hAnsi="Arial" w:cs="Arial"/>
          <w:bCs/>
          <w:sz w:val="28"/>
          <w:szCs w:val="28"/>
        </w:rPr>
        <w:t>la participación de 31 representantes</w:t>
      </w:r>
      <w:r>
        <w:rPr>
          <w:rFonts w:ascii="Arial" w:hAnsi="Arial" w:cs="Arial"/>
          <w:bCs/>
          <w:sz w:val="28"/>
          <w:szCs w:val="28"/>
        </w:rPr>
        <w:t xml:space="preserve"> de 11 países </w:t>
      </w:r>
      <w:r w:rsidRPr="008718E9">
        <w:rPr>
          <w:rFonts w:ascii="Arial" w:hAnsi="Arial" w:cs="Arial"/>
          <w:bCs/>
          <w:sz w:val="28"/>
          <w:szCs w:val="28"/>
        </w:rPr>
        <w:t xml:space="preserve">(Argentina, Brasil, Chile, Colombia, Costa Rica, </w:t>
      </w:r>
      <w:r>
        <w:rPr>
          <w:rFonts w:ascii="Arial" w:hAnsi="Arial" w:cs="Arial"/>
          <w:bCs/>
          <w:sz w:val="28"/>
          <w:szCs w:val="28"/>
        </w:rPr>
        <w:t xml:space="preserve">El Vaticano, </w:t>
      </w:r>
      <w:r w:rsidRPr="008718E9">
        <w:rPr>
          <w:rFonts w:ascii="Arial" w:hAnsi="Arial" w:cs="Arial"/>
          <w:bCs/>
          <w:sz w:val="28"/>
          <w:szCs w:val="28"/>
        </w:rPr>
        <w:t>México, Paraguay, Perú, República Dominicana y Uruguay)</w:t>
      </w:r>
      <w:r>
        <w:rPr>
          <w:rFonts w:ascii="Arial" w:hAnsi="Arial" w:cs="Arial"/>
          <w:bCs/>
          <w:sz w:val="28"/>
          <w:szCs w:val="28"/>
        </w:rPr>
        <w:t xml:space="preserve">, que se reunieron con el propósito de </w:t>
      </w:r>
      <w:r w:rsidR="00EC0325" w:rsidRPr="00EC0325">
        <w:rPr>
          <w:rFonts w:ascii="Arial" w:hAnsi="Arial" w:cs="Arial"/>
          <w:bCs/>
          <w:sz w:val="28"/>
          <w:szCs w:val="28"/>
        </w:rPr>
        <w:t xml:space="preserve">reconocer la tarea que cada uno desarrolla y </w:t>
      </w:r>
      <w:r>
        <w:rPr>
          <w:rFonts w:ascii="Arial" w:hAnsi="Arial" w:cs="Arial"/>
          <w:bCs/>
          <w:sz w:val="28"/>
          <w:szCs w:val="28"/>
        </w:rPr>
        <w:t xml:space="preserve">avanzar hacia la configuración de </w:t>
      </w:r>
      <w:r w:rsidR="00EC0325" w:rsidRPr="00EC0325">
        <w:rPr>
          <w:rFonts w:ascii="Arial" w:hAnsi="Arial" w:cs="Arial"/>
          <w:bCs/>
          <w:sz w:val="28"/>
          <w:szCs w:val="28"/>
        </w:rPr>
        <w:t>una articulación</w:t>
      </w:r>
      <w:r>
        <w:rPr>
          <w:rFonts w:ascii="Arial" w:hAnsi="Arial" w:cs="Arial"/>
          <w:bCs/>
          <w:sz w:val="28"/>
          <w:szCs w:val="28"/>
        </w:rPr>
        <w:t xml:space="preserve"> continental</w:t>
      </w:r>
      <w:r w:rsidR="00EC0325" w:rsidRPr="00EC0325">
        <w:rPr>
          <w:rFonts w:ascii="Arial" w:hAnsi="Arial" w:cs="Arial"/>
          <w:bCs/>
          <w:sz w:val="28"/>
          <w:szCs w:val="28"/>
        </w:rPr>
        <w:t>.</w:t>
      </w:r>
    </w:p>
    <w:p w14:paraId="0BF2AF5F" w14:textId="77777777" w:rsidR="00EF7A97" w:rsidRDefault="00EF7A97" w:rsidP="008718E9">
      <w:pPr>
        <w:jc w:val="both"/>
        <w:rPr>
          <w:rFonts w:ascii="Arial" w:hAnsi="Arial" w:cs="Arial"/>
          <w:bCs/>
          <w:sz w:val="28"/>
          <w:szCs w:val="28"/>
        </w:rPr>
      </w:pPr>
    </w:p>
    <w:p w14:paraId="783E92CB" w14:textId="546FEFE6" w:rsidR="00EF7A97" w:rsidRDefault="00EF7A97" w:rsidP="008718E9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De este modo, 15 Observatorios y Centros de Investigación ‘ampliaron sus redes’ para compartir desde la diversidad y la plura</w:t>
      </w:r>
      <w:r w:rsidR="00690A0A">
        <w:rPr>
          <w:rFonts w:ascii="Arial" w:hAnsi="Arial" w:cs="Arial"/>
          <w:bCs/>
          <w:sz w:val="28"/>
          <w:szCs w:val="28"/>
        </w:rPr>
        <w:t>lidad de sus ricos itinerarios</w:t>
      </w:r>
      <w:r>
        <w:rPr>
          <w:rFonts w:ascii="Arial" w:hAnsi="Arial" w:cs="Arial"/>
          <w:bCs/>
          <w:sz w:val="28"/>
          <w:szCs w:val="28"/>
        </w:rPr>
        <w:t xml:space="preserve">, reconociendo </w:t>
      </w:r>
      <w:r w:rsidR="00690A0A">
        <w:rPr>
          <w:rFonts w:ascii="Arial" w:hAnsi="Arial" w:cs="Arial"/>
          <w:bCs/>
          <w:sz w:val="28"/>
          <w:szCs w:val="28"/>
        </w:rPr>
        <w:t xml:space="preserve">también </w:t>
      </w:r>
      <w:r w:rsidR="00896DF9">
        <w:rPr>
          <w:rFonts w:ascii="Arial" w:hAnsi="Arial" w:cs="Arial"/>
          <w:bCs/>
          <w:sz w:val="28"/>
          <w:szCs w:val="28"/>
        </w:rPr>
        <w:t xml:space="preserve">algunos ‘puntos de encuentro’ en torno a las </w:t>
      </w:r>
      <w:r w:rsidR="008677C4">
        <w:rPr>
          <w:rFonts w:ascii="Arial" w:hAnsi="Arial" w:cs="Arial"/>
          <w:bCs/>
          <w:sz w:val="28"/>
          <w:szCs w:val="28"/>
        </w:rPr>
        <w:t>problemáticas</w:t>
      </w:r>
      <w:r w:rsidR="00896DF9">
        <w:rPr>
          <w:rFonts w:ascii="Arial" w:hAnsi="Arial" w:cs="Arial"/>
          <w:bCs/>
          <w:sz w:val="28"/>
          <w:szCs w:val="28"/>
        </w:rPr>
        <w:t xml:space="preserve"> más apremiantes</w:t>
      </w:r>
      <w:r w:rsidR="008677C4">
        <w:rPr>
          <w:rFonts w:ascii="Arial" w:hAnsi="Arial" w:cs="Arial"/>
          <w:bCs/>
          <w:sz w:val="28"/>
          <w:szCs w:val="28"/>
        </w:rPr>
        <w:t xml:space="preserve"> del caminar de los pueblos latinoamericanos y caribeños, como</w:t>
      </w:r>
      <w:r w:rsidR="00690A0A">
        <w:rPr>
          <w:rFonts w:ascii="Arial" w:hAnsi="Arial" w:cs="Arial"/>
          <w:bCs/>
          <w:sz w:val="28"/>
          <w:szCs w:val="28"/>
        </w:rPr>
        <w:t xml:space="preserve"> es el caso de</w:t>
      </w:r>
      <w:r w:rsidR="008677C4">
        <w:rPr>
          <w:rFonts w:ascii="Arial" w:hAnsi="Arial" w:cs="Arial"/>
          <w:bCs/>
          <w:sz w:val="28"/>
          <w:szCs w:val="28"/>
        </w:rPr>
        <w:t xml:space="preserve"> </w:t>
      </w:r>
      <w:r w:rsidR="008677C4" w:rsidRPr="008677C4">
        <w:rPr>
          <w:rFonts w:ascii="Arial" w:hAnsi="Arial" w:cs="Arial"/>
          <w:bCs/>
          <w:i/>
          <w:sz w:val="28"/>
          <w:szCs w:val="28"/>
        </w:rPr>
        <w:t>la</w:t>
      </w:r>
      <w:r w:rsidR="008677C4">
        <w:rPr>
          <w:rFonts w:ascii="Arial" w:hAnsi="Arial" w:cs="Arial"/>
          <w:bCs/>
          <w:sz w:val="28"/>
          <w:szCs w:val="28"/>
        </w:rPr>
        <w:t xml:space="preserve"> </w:t>
      </w:r>
      <w:r w:rsidR="008677C4" w:rsidRPr="008677C4">
        <w:rPr>
          <w:rFonts w:ascii="Arial" w:hAnsi="Arial" w:cs="Arial"/>
          <w:bCs/>
          <w:i/>
          <w:sz w:val="28"/>
          <w:szCs w:val="28"/>
        </w:rPr>
        <w:t>migración</w:t>
      </w:r>
      <w:r w:rsidR="008677C4">
        <w:rPr>
          <w:rFonts w:ascii="Arial" w:hAnsi="Arial" w:cs="Arial"/>
          <w:bCs/>
          <w:sz w:val="28"/>
          <w:szCs w:val="28"/>
        </w:rPr>
        <w:t xml:space="preserve"> y </w:t>
      </w:r>
      <w:r w:rsidR="008677C4" w:rsidRPr="008677C4">
        <w:rPr>
          <w:rFonts w:ascii="Arial" w:hAnsi="Arial" w:cs="Arial"/>
          <w:bCs/>
          <w:i/>
          <w:sz w:val="28"/>
          <w:szCs w:val="28"/>
        </w:rPr>
        <w:t>la corrupción</w:t>
      </w:r>
      <w:r w:rsidR="008677C4">
        <w:rPr>
          <w:rFonts w:ascii="Arial" w:hAnsi="Arial" w:cs="Arial"/>
          <w:bCs/>
          <w:sz w:val="28"/>
          <w:szCs w:val="28"/>
        </w:rPr>
        <w:t>.</w:t>
      </w:r>
    </w:p>
    <w:p w14:paraId="652E7088" w14:textId="77777777" w:rsidR="008677C4" w:rsidRDefault="008677C4" w:rsidP="008718E9">
      <w:pPr>
        <w:jc w:val="both"/>
        <w:rPr>
          <w:rFonts w:ascii="Arial" w:hAnsi="Arial" w:cs="Arial"/>
          <w:bCs/>
          <w:sz w:val="28"/>
          <w:szCs w:val="28"/>
        </w:rPr>
      </w:pPr>
    </w:p>
    <w:p w14:paraId="6191334B" w14:textId="09A9C04A" w:rsidR="00D468A6" w:rsidRDefault="00672E63" w:rsidP="008718E9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Entre los</w:t>
      </w:r>
      <w:r w:rsidR="008677C4">
        <w:rPr>
          <w:rFonts w:ascii="Arial" w:hAnsi="Arial" w:cs="Arial"/>
          <w:bCs/>
          <w:sz w:val="28"/>
          <w:szCs w:val="28"/>
        </w:rPr>
        <w:t xml:space="preserve"> insumos </w:t>
      </w:r>
      <w:r>
        <w:rPr>
          <w:rFonts w:ascii="Arial" w:hAnsi="Arial" w:cs="Arial"/>
          <w:bCs/>
          <w:sz w:val="28"/>
          <w:szCs w:val="28"/>
        </w:rPr>
        <w:t>que propiciaron los</w:t>
      </w:r>
      <w:r w:rsidR="008677C4">
        <w:rPr>
          <w:rFonts w:ascii="Arial" w:hAnsi="Arial" w:cs="Arial"/>
          <w:bCs/>
          <w:sz w:val="28"/>
          <w:szCs w:val="28"/>
        </w:rPr>
        <w:t xml:space="preserve"> dinamismo</w:t>
      </w:r>
      <w:r>
        <w:rPr>
          <w:rFonts w:ascii="Arial" w:hAnsi="Arial" w:cs="Arial"/>
          <w:bCs/>
          <w:sz w:val="28"/>
          <w:szCs w:val="28"/>
        </w:rPr>
        <w:t>s</w:t>
      </w:r>
      <w:r w:rsidR="008677C4">
        <w:rPr>
          <w:rFonts w:ascii="Arial" w:hAnsi="Arial" w:cs="Arial"/>
          <w:bCs/>
          <w:sz w:val="28"/>
          <w:szCs w:val="28"/>
        </w:rPr>
        <w:t xml:space="preserve"> de integración y construcción colectiva, dos </w:t>
      </w:r>
      <w:r>
        <w:rPr>
          <w:rFonts w:ascii="Arial" w:hAnsi="Arial" w:cs="Arial"/>
          <w:bCs/>
          <w:sz w:val="28"/>
          <w:szCs w:val="28"/>
        </w:rPr>
        <w:t>ponencias</w:t>
      </w:r>
      <w:r w:rsidR="008677C4">
        <w:rPr>
          <w:rFonts w:ascii="Arial" w:hAnsi="Arial" w:cs="Arial"/>
          <w:bCs/>
          <w:sz w:val="28"/>
          <w:szCs w:val="28"/>
        </w:rPr>
        <w:t xml:space="preserve"> fueron presentadas</w:t>
      </w:r>
      <w:r>
        <w:rPr>
          <w:rFonts w:ascii="Arial" w:hAnsi="Arial" w:cs="Arial"/>
          <w:bCs/>
          <w:sz w:val="28"/>
          <w:szCs w:val="28"/>
        </w:rPr>
        <w:t xml:space="preserve"> en el transcurso del Encuentro. </w:t>
      </w:r>
      <w:r w:rsidR="00221BA2">
        <w:rPr>
          <w:rFonts w:ascii="Arial" w:hAnsi="Arial" w:cs="Arial"/>
          <w:bCs/>
          <w:sz w:val="28"/>
          <w:szCs w:val="28"/>
        </w:rPr>
        <w:t>L</w:t>
      </w:r>
      <w:r>
        <w:rPr>
          <w:rFonts w:ascii="Arial" w:hAnsi="Arial" w:cs="Arial"/>
          <w:bCs/>
          <w:sz w:val="28"/>
          <w:szCs w:val="28"/>
        </w:rPr>
        <w:t>a primera de ellas,</w:t>
      </w:r>
      <w:r w:rsidR="002931A0">
        <w:rPr>
          <w:rFonts w:ascii="Arial" w:hAnsi="Arial" w:cs="Arial"/>
          <w:bCs/>
          <w:sz w:val="28"/>
          <w:szCs w:val="28"/>
        </w:rPr>
        <w:t xml:space="preserve"> a cargo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2931A0">
        <w:rPr>
          <w:rFonts w:ascii="Arial" w:hAnsi="Arial" w:cs="Arial"/>
          <w:bCs/>
          <w:sz w:val="28"/>
          <w:szCs w:val="28"/>
        </w:rPr>
        <w:t>d</w:t>
      </w:r>
      <w:r>
        <w:rPr>
          <w:rFonts w:ascii="Arial" w:hAnsi="Arial" w:cs="Arial"/>
          <w:bCs/>
          <w:sz w:val="28"/>
          <w:szCs w:val="28"/>
        </w:rPr>
        <w:t>el</w:t>
      </w:r>
      <w:r w:rsidR="003378D0">
        <w:rPr>
          <w:rFonts w:ascii="Arial" w:hAnsi="Arial" w:cs="Arial"/>
          <w:bCs/>
          <w:sz w:val="28"/>
          <w:szCs w:val="28"/>
        </w:rPr>
        <w:t xml:space="preserve"> director de la Red de Observatorios de la Deuda Social de Universidades de Católicas de América Latina, el argentino</w:t>
      </w:r>
      <w:r>
        <w:rPr>
          <w:rFonts w:ascii="Arial" w:hAnsi="Arial" w:cs="Arial"/>
          <w:bCs/>
          <w:sz w:val="28"/>
          <w:szCs w:val="28"/>
        </w:rPr>
        <w:t xml:space="preserve"> Agustín Salvia –</w:t>
      </w:r>
      <w:r w:rsidR="003378D0">
        <w:rPr>
          <w:rFonts w:ascii="Arial" w:hAnsi="Arial" w:cs="Arial"/>
          <w:bCs/>
          <w:sz w:val="28"/>
          <w:szCs w:val="28"/>
        </w:rPr>
        <w:t xml:space="preserve">quien también colabora con </w:t>
      </w:r>
      <w:r>
        <w:rPr>
          <w:rFonts w:ascii="Arial" w:hAnsi="Arial" w:cs="Arial"/>
          <w:bCs/>
          <w:sz w:val="28"/>
          <w:szCs w:val="28"/>
        </w:rPr>
        <w:t>el Observatorio Soci</w:t>
      </w:r>
      <w:r w:rsidR="005E04B3">
        <w:rPr>
          <w:rFonts w:ascii="Arial" w:hAnsi="Arial" w:cs="Arial"/>
          <w:bCs/>
          <w:sz w:val="28"/>
          <w:szCs w:val="28"/>
        </w:rPr>
        <w:t>o Pastoral</w:t>
      </w:r>
      <w:r w:rsidR="002931A0">
        <w:rPr>
          <w:rFonts w:ascii="Arial" w:hAnsi="Arial" w:cs="Arial"/>
          <w:bCs/>
          <w:sz w:val="28"/>
          <w:szCs w:val="28"/>
        </w:rPr>
        <w:t xml:space="preserve"> de</w:t>
      </w:r>
      <w:r w:rsidR="00690A0A">
        <w:rPr>
          <w:rFonts w:ascii="Arial" w:hAnsi="Arial" w:cs="Arial"/>
          <w:bCs/>
          <w:sz w:val="28"/>
          <w:szCs w:val="28"/>
        </w:rPr>
        <w:t>l CELAM</w:t>
      </w:r>
      <w:r w:rsidR="002931A0">
        <w:rPr>
          <w:rFonts w:ascii="Arial" w:hAnsi="Arial" w:cs="Arial"/>
          <w:bCs/>
          <w:sz w:val="28"/>
          <w:szCs w:val="28"/>
        </w:rPr>
        <w:t>–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3378D0">
        <w:rPr>
          <w:rFonts w:ascii="Arial" w:hAnsi="Arial" w:cs="Arial"/>
          <w:bCs/>
          <w:sz w:val="28"/>
          <w:szCs w:val="28"/>
        </w:rPr>
        <w:t xml:space="preserve">ofreció un panorama sobre </w:t>
      </w:r>
      <w:r w:rsidRPr="00672E63">
        <w:rPr>
          <w:rFonts w:ascii="Arial" w:hAnsi="Arial" w:cs="Arial"/>
          <w:bCs/>
          <w:sz w:val="28"/>
          <w:szCs w:val="28"/>
        </w:rPr>
        <w:t>“América Latina Hoy</w:t>
      </w:r>
      <w:r w:rsidR="003378D0">
        <w:rPr>
          <w:rFonts w:ascii="Arial" w:hAnsi="Arial" w:cs="Arial"/>
          <w:bCs/>
          <w:sz w:val="28"/>
          <w:szCs w:val="28"/>
        </w:rPr>
        <w:t>”, a partir de las p</w:t>
      </w:r>
      <w:r w:rsidRPr="00672E63">
        <w:rPr>
          <w:rFonts w:ascii="Arial" w:hAnsi="Arial" w:cs="Arial"/>
          <w:bCs/>
          <w:sz w:val="28"/>
          <w:szCs w:val="28"/>
        </w:rPr>
        <w:t>rincipales cuestiones sociales que atraviesan la agenda de</w:t>
      </w:r>
      <w:r w:rsidR="003378D0">
        <w:rPr>
          <w:rFonts w:ascii="Arial" w:hAnsi="Arial" w:cs="Arial"/>
          <w:bCs/>
          <w:sz w:val="28"/>
          <w:szCs w:val="28"/>
        </w:rPr>
        <w:t xml:space="preserve">l continente. </w:t>
      </w:r>
    </w:p>
    <w:p w14:paraId="62BCCE53" w14:textId="77777777" w:rsidR="00D468A6" w:rsidRDefault="00D468A6" w:rsidP="008718E9">
      <w:pPr>
        <w:jc w:val="both"/>
        <w:rPr>
          <w:rFonts w:ascii="Arial" w:hAnsi="Arial" w:cs="Arial"/>
          <w:bCs/>
          <w:sz w:val="28"/>
          <w:szCs w:val="28"/>
        </w:rPr>
      </w:pPr>
    </w:p>
    <w:p w14:paraId="32049F8C" w14:textId="318163F2" w:rsidR="008677C4" w:rsidRDefault="00D468A6" w:rsidP="008718E9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Por otra parte, en l</w:t>
      </w:r>
      <w:r w:rsidR="003378D0">
        <w:rPr>
          <w:rFonts w:ascii="Arial" w:hAnsi="Arial" w:cs="Arial"/>
          <w:bCs/>
          <w:sz w:val="28"/>
          <w:szCs w:val="28"/>
        </w:rPr>
        <w:t>a segunda ponencia</w:t>
      </w:r>
      <w:r>
        <w:rPr>
          <w:rFonts w:ascii="Arial" w:hAnsi="Arial" w:cs="Arial"/>
          <w:bCs/>
          <w:sz w:val="28"/>
          <w:szCs w:val="28"/>
        </w:rPr>
        <w:t xml:space="preserve"> del Encuentro</w:t>
      </w:r>
      <w:r w:rsidR="003378D0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bCs/>
          <w:sz w:val="28"/>
          <w:szCs w:val="28"/>
        </w:rPr>
        <w:t>el colombiano Carlos Eduardo Maldonado –profesor titular de la Universidad del Rosario de Bogotá– disertó</w:t>
      </w:r>
      <w:r w:rsidR="004E114E">
        <w:rPr>
          <w:rFonts w:ascii="Arial" w:hAnsi="Arial" w:cs="Arial"/>
          <w:bCs/>
          <w:sz w:val="28"/>
          <w:szCs w:val="28"/>
        </w:rPr>
        <w:t xml:space="preserve"> sobre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690A0A">
        <w:rPr>
          <w:rFonts w:ascii="Arial" w:hAnsi="Arial" w:cs="Arial"/>
          <w:bCs/>
          <w:sz w:val="28"/>
          <w:szCs w:val="28"/>
        </w:rPr>
        <w:t xml:space="preserve">“Las </w:t>
      </w:r>
      <w:r>
        <w:rPr>
          <w:rFonts w:ascii="Arial" w:hAnsi="Arial" w:cs="Arial"/>
          <w:bCs/>
          <w:sz w:val="28"/>
          <w:szCs w:val="28"/>
        </w:rPr>
        <w:t xml:space="preserve">nuevas posibilidades de </w:t>
      </w:r>
      <w:r w:rsidR="004E114E">
        <w:rPr>
          <w:rFonts w:ascii="Arial" w:hAnsi="Arial" w:cs="Arial"/>
          <w:bCs/>
          <w:sz w:val="28"/>
          <w:szCs w:val="28"/>
        </w:rPr>
        <w:t>investigación desde las ciencias de la complejidad”.</w:t>
      </w:r>
    </w:p>
    <w:p w14:paraId="2CB457CB" w14:textId="77777777" w:rsidR="00FC4B4E" w:rsidRDefault="00FC4B4E" w:rsidP="008718E9">
      <w:pPr>
        <w:jc w:val="both"/>
        <w:rPr>
          <w:rFonts w:ascii="Arial" w:hAnsi="Arial" w:cs="Arial"/>
          <w:bCs/>
          <w:sz w:val="28"/>
          <w:szCs w:val="28"/>
        </w:rPr>
      </w:pPr>
    </w:p>
    <w:p w14:paraId="1D98C6F6" w14:textId="4D1AAE27" w:rsidR="00FC4B4E" w:rsidRDefault="006E1929" w:rsidP="008718E9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Ambas ponencias –la del Dr. Salvia y la del Dr. Maldonado– suscitaron importantes debates que retroalimentaron la experiencia de los Observatorios y de los Centros de Investigación y, simultáneamente, estimularon la búsqueda de algunos acuerdos para ‘continuar caminando juntos’, </w:t>
      </w:r>
      <w:r w:rsidR="00690A0A">
        <w:rPr>
          <w:rFonts w:ascii="Arial" w:hAnsi="Arial" w:cs="Arial"/>
          <w:bCs/>
          <w:sz w:val="28"/>
          <w:szCs w:val="28"/>
        </w:rPr>
        <w:t>más allá de la</w:t>
      </w:r>
      <w:r>
        <w:rPr>
          <w:rFonts w:ascii="Arial" w:hAnsi="Arial" w:cs="Arial"/>
          <w:bCs/>
          <w:sz w:val="28"/>
          <w:szCs w:val="28"/>
        </w:rPr>
        <w:t xml:space="preserve"> especificidad de cada organización.</w:t>
      </w:r>
    </w:p>
    <w:p w14:paraId="67206769" w14:textId="77777777" w:rsidR="006E1929" w:rsidRDefault="006E1929" w:rsidP="008718E9">
      <w:pPr>
        <w:jc w:val="both"/>
        <w:rPr>
          <w:rFonts w:ascii="Arial" w:hAnsi="Arial" w:cs="Arial"/>
          <w:bCs/>
          <w:sz w:val="28"/>
          <w:szCs w:val="28"/>
        </w:rPr>
      </w:pPr>
    </w:p>
    <w:p w14:paraId="14E950FD" w14:textId="0B3E3E44" w:rsidR="006E1929" w:rsidRDefault="006E1929" w:rsidP="008718E9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El ‘método profético de análisis de la realidad</w:t>
      </w:r>
      <w:r w:rsidR="00024C00">
        <w:rPr>
          <w:rFonts w:ascii="Arial" w:hAnsi="Arial" w:cs="Arial"/>
          <w:bCs/>
          <w:sz w:val="28"/>
          <w:szCs w:val="28"/>
        </w:rPr>
        <w:t>’</w:t>
      </w:r>
      <w:r>
        <w:rPr>
          <w:rFonts w:ascii="Arial" w:hAnsi="Arial" w:cs="Arial"/>
          <w:bCs/>
          <w:sz w:val="28"/>
          <w:szCs w:val="28"/>
        </w:rPr>
        <w:t xml:space="preserve">, propuesto por el mexicano Juan Luis Hernández, coordinador de las secciones de ‘geopolítica de la esperanza’ y análisis de coyuntura del Observatorio Socio Pastoral </w:t>
      </w:r>
      <w:r w:rsidR="00690A0A">
        <w:rPr>
          <w:rFonts w:ascii="Arial" w:hAnsi="Arial" w:cs="Arial"/>
          <w:bCs/>
          <w:sz w:val="28"/>
          <w:szCs w:val="28"/>
        </w:rPr>
        <w:t>del CELAM</w:t>
      </w:r>
      <w:r>
        <w:rPr>
          <w:rFonts w:ascii="Arial" w:hAnsi="Arial" w:cs="Arial"/>
          <w:bCs/>
          <w:sz w:val="28"/>
          <w:szCs w:val="28"/>
        </w:rPr>
        <w:t>, permitirá avanzar en el ejercicio de denunciar las injusticias y rescatar las buenas prácticas que aconte</w:t>
      </w:r>
      <w:r w:rsidR="00690A0A">
        <w:rPr>
          <w:rFonts w:ascii="Arial" w:hAnsi="Arial" w:cs="Arial"/>
          <w:bCs/>
          <w:sz w:val="28"/>
          <w:szCs w:val="28"/>
        </w:rPr>
        <w:t>cen en el continente. En palabras de Juan Luis</w:t>
      </w:r>
      <w:r w:rsidR="00024C00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Cs/>
          <w:sz w:val="28"/>
          <w:szCs w:val="28"/>
        </w:rPr>
        <w:t xml:space="preserve"> “</w:t>
      </w:r>
      <w:r w:rsidR="00024C00">
        <w:rPr>
          <w:rFonts w:ascii="Arial" w:hAnsi="Arial" w:cs="Arial"/>
          <w:bCs/>
          <w:sz w:val="28"/>
          <w:szCs w:val="28"/>
        </w:rPr>
        <w:t xml:space="preserve">es preciso decantar </w:t>
      </w:r>
      <w:r w:rsidRPr="006E1929">
        <w:rPr>
          <w:rFonts w:ascii="Arial" w:hAnsi="Arial" w:cs="Arial"/>
          <w:bCs/>
          <w:sz w:val="28"/>
          <w:szCs w:val="28"/>
        </w:rPr>
        <w:t>dónde están los procesos que duelen, la denuncia, cómo avanza la cultura de la muerte, pero, al mismo tiempo, mostrar donde hay buenas noticias</w:t>
      </w:r>
      <w:r>
        <w:rPr>
          <w:rFonts w:ascii="Arial" w:hAnsi="Arial" w:cs="Arial"/>
          <w:bCs/>
          <w:sz w:val="28"/>
          <w:szCs w:val="28"/>
        </w:rPr>
        <w:t>”</w:t>
      </w:r>
      <w:r w:rsidRPr="006E1929">
        <w:rPr>
          <w:rFonts w:ascii="Arial" w:hAnsi="Arial" w:cs="Arial"/>
          <w:bCs/>
          <w:sz w:val="28"/>
          <w:szCs w:val="28"/>
        </w:rPr>
        <w:t>.</w:t>
      </w:r>
    </w:p>
    <w:p w14:paraId="5B72B40E" w14:textId="77777777" w:rsidR="006D7CD5" w:rsidRDefault="006D7CD5" w:rsidP="008718E9">
      <w:pPr>
        <w:jc w:val="both"/>
        <w:rPr>
          <w:rFonts w:ascii="Arial" w:hAnsi="Arial" w:cs="Arial"/>
          <w:bCs/>
          <w:sz w:val="28"/>
          <w:szCs w:val="28"/>
        </w:rPr>
      </w:pPr>
    </w:p>
    <w:p w14:paraId="5A725846" w14:textId="6DE75BF1" w:rsidR="006D7CD5" w:rsidRDefault="006D7CD5" w:rsidP="008718E9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Por su parte, la Dra. Susana </w:t>
      </w:r>
      <w:proofErr w:type="spellStart"/>
      <w:r>
        <w:rPr>
          <w:rFonts w:ascii="Arial" w:hAnsi="Arial" w:cs="Arial"/>
          <w:bCs/>
          <w:sz w:val="28"/>
          <w:szCs w:val="28"/>
        </w:rPr>
        <w:t>Nuin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, directora de la Escuela Social, destacó que “en esta nueva etapa del Observatorio Socio Pastoral, además del rico legado social </w:t>
      </w:r>
      <w:r w:rsidR="008B0924">
        <w:rPr>
          <w:rFonts w:ascii="Arial" w:hAnsi="Arial" w:cs="Arial"/>
          <w:bCs/>
          <w:sz w:val="28"/>
          <w:szCs w:val="28"/>
        </w:rPr>
        <w:t>del CELAM</w:t>
      </w:r>
      <w:r>
        <w:rPr>
          <w:rFonts w:ascii="Arial" w:hAnsi="Arial" w:cs="Arial"/>
          <w:bCs/>
          <w:sz w:val="28"/>
          <w:szCs w:val="28"/>
        </w:rPr>
        <w:t>, queremos contar con el aporte de todos los que han participado</w:t>
      </w:r>
      <w:r w:rsidR="008B0924">
        <w:rPr>
          <w:rFonts w:ascii="Arial" w:hAnsi="Arial" w:cs="Arial"/>
          <w:bCs/>
          <w:sz w:val="28"/>
          <w:szCs w:val="28"/>
        </w:rPr>
        <w:t xml:space="preserve"> en este Encuentro”.</w:t>
      </w:r>
    </w:p>
    <w:p w14:paraId="1DB833E8" w14:textId="77777777" w:rsidR="008B0924" w:rsidRDefault="008B0924" w:rsidP="008718E9">
      <w:pPr>
        <w:jc w:val="both"/>
        <w:rPr>
          <w:rFonts w:ascii="Arial" w:hAnsi="Arial" w:cs="Arial"/>
          <w:bCs/>
          <w:sz w:val="28"/>
          <w:szCs w:val="28"/>
        </w:rPr>
      </w:pPr>
    </w:p>
    <w:p w14:paraId="6BD9D649" w14:textId="375AA825" w:rsidR="008B0924" w:rsidRDefault="008B0924" w:rsidP="008718E9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Las 15 organizaciones que participaron en el primer Encuentro de Observatorios</w:t>
      </w:r>
      <w:r w:rsidRPr="00A80C20">
        <w:rPr>
          <w:rFonts w:ascii="Arial" w:hAnsi="Arial" w:cs="Arial"/>
          <w:bCs/>
          <w:sz w:val="28"/>
          <w:szCs w:val="28"/>
        </w:rPr>
        <w:t xml:space="preserve"> y Centros de Investigación de América Latina y el Caribe fueron: [1] el Observatorio socio-eclesial “Signos de los Tiempos” de Perú, </w:t>
      </w:r>
      <w:r w:rsidR="00A80C20">
        <w:rPr>
          <w:rFonts w:ascii="Arial" w:hAnsi="Arial" w:cs="Arial"/>
          <w:bCs/>
          <w:sz w:val="28"/>
          <w:szCs w:val="28"/>
        </w:rPr>
        <w:t xml:space="preserve">[2] </w:t>
      </w:r>
      <w:r w:rsidRPr="00A80C20">
        <w:rPr>
          <w:rFonts w:ascii="Arial" w:hAnsi="Arial" w:cs="Arial"/>
          <w:bCs/>
          <w:sz w:val="28"/>
          <w:szCs w:val="28"/>
        </w:rPr>
        <w:t xml:space="preserve">el Observatorio Eclesial de México, </w:t>
      </w:r>
      <w:r w:rsidR="00A80C20">
        <w:rPr>
          <w:rFonts w:ascii="Arial" w:hAnsi="Arial" w:cs="Arial"/>
          <w:bCs/>
          <w:sz w:val="28"/>
          <w:szCs w:val="28"/>
        </w:rPr>
        <w:t xml:space="preserve">[3] </w:t>
      </w:r>
      <w:r w:rsidRPr="00A80C20">
        <w:rPr>
          <w:rFonts w:ascii="Arial" w:hAnsi="Arial" w:cs="Arial"/>
          <w:bCs/>
          <w:sz w:val="28"/>
          <w:szCs w:val="28"/>
        </w:rPr>
        <w:t xml:space="preserve">el Observatorio Eclesial </w:t>
      </w:r>
      <w:r w:rsidR="00A80C20">
        <w:rPr>
          <w:rFonts w:ascii="Arial" w:hAnsi="Arial" w:cs="Arial"/>
          <w:bCs/>
          <w:sz w:val="28"/>
          <w:szCs w:val="28"/>
        </w:rPr>
        <w:t xml:space="preserve">de </w:t>
      </w:r>
      <w:r w:rsidRPr="00A80C20">
        <w:rPr>
          <w:rFonts w:ascii="Arial" w:hAnsi="Arial" w:cs="Arial"/>
          <w:bCs/>
          <w:sz w:val="28"/>
          <w:szCs w:val="28"/>
        </w:rPr>
        <w:t>Amerindia</w:t>
      </w:r>
      <w:r w:rsidR="00A80C20">
        <w:rPr>
          <w:rFonts w:ascii="Arial" w:hAnsi="Arial" w:cs="Arial"/>
          <w:bCs/>
          <w:sz w:val="28"/>
          <w:szCs w:val="28"/>
        </w:rPr>
        <w:t xml:space="preserve"> (con sede en </w:t>
      </w:r>
      <w:r w:rsidR="00A80C20" w:rsidRPr="00A80C20">
        <w:rPr>
          <w:rFonts w:ascii="Arial" w:hAnsi="Arial" w:cs="Arial"/>
          <w:bCs/>
          <w:sz w:val="28"/>
          <w:szCs w:val="28"/>
        </w:rPr>
        <w:t>Uruguay</w:t>
      </w:r>
      <w:r w:rsidR="00A80C20">
        <w:rPr>
          <w:rFonts w:ascii="Arial" w:hAnsi="Arial" w:cs="Arial"/>
          <w:bCs/>
          <w:sz w:val="28"/>
          <w:szCs w:val="28"/>
        </w:rPr>
        <w:t>)</w:t>
      </w:r>
      <w:r w:rsidRPr="00A80C20">
        <w:rPr>
          <w:rFonts w:ascii="Arial" w:hAnsi="Arial" w:cs="Arial"/>
          <w:bCs/>
          <w:sz w:val="28"/>
          <w:szCs w:val="28"/>
        </w:rPr>
        <w:t xml:space="preserve">, </w:t>
      </w:r>
      <w:r w:rsidR="00A80C20">
        <w:rPr>
          <w:rFonts w:ascii="Arial" w:hAnsi="Arial" w:cs="Arial"/>
          <w:bCs/>
          <w:sz w:val="28"/>
          <w:szCs w:val="28"/>
        </w:rPr>
        <w:t xml:space="preserve">[4] </w:t>
      </w:r>
      <w:r w:rsidRPr="00A80C20">
        <w:rPr>
          <w:rFonts w:ascii="Arial" w:hAnsi="Arial" w:cs="Arial"/>
          <w:bCs/>
          <w:sz w:val="28"/>
          <w:szCs w:val="28"/>
        </w:rPr>
        <w:t xml:space="preserve">el Observatorio Iglesia y Sociedad de Chile, </w:t>
      </w:r>
      <w:r w:rsidR="00A80C20">
        <w:rPr>
          <w:rFonts w:ascii="Arial" w:hAnsi="Arial" w:cs="Arial"/>
          <w:bCs/>
          <w:sz w:val="28"/>
          <w:szCs w:val="28"/>
        </w:rPr>
        <w:t xml:space="preserve">[5] </w:t>
      </w:r>
      <w:r w:rsidR="00A80C20" w:rsidRPr="00A80C20">
        <w:rPr>
          <w:rFonts w:ascii="Arial" w:hAnsi="Arial" w:cs="Arial"/>
          <w:bCs/>
          <w:sz w:val="28"/>
          <w:szCs w:val="28"/>
        </w:rPr>
        <w:t>el Observatorio Socio Pastoral del CELAM</w:t>
      </w:r>
      <w:r w:rsidR="00A80C20">
        <w:rPr>
          <w:rFonts w:ascii="Arial" w:hAnsi="Arial" w:cs="Arial"/>
          <w:bCs/>
          <w:sz w:val="28"/>
          <w:szCs w:val="28"/>
        </w:rPr>
        <w:t xml:space="preserve"> (con sede en Colombia)</w:t>
      </w:r>
      <w:r w:rsidR="00A80C20" w:rsidRPr="00A80C20">
        <w:rPr>
          <w:rFonts w:ascii="Arial" w:hAnsi="Arial" w:cs="Arial"/>
          <w:bCs/>
          <w:sz w:val="28"/>
          <w:szCs w:val="28"/>
        </w:rPr>
        <w:t xml:space="preserve">, </w:t>
      </w:r>
      <w:r w:rsidR="00A80C20">
        <w:rPr>
          <w:rFonts w:ascii="Arial" w:hAnsi="Arial" w:cs="Arial"/>
          <w:bCs/>
          <w:sz w:val="28"/>
          <w:szCs w:val="28"/>
        </w:rPr>
        <w:t xml:space="preserve">[6] </w:t>
      </w:r>
      <w:r w:rsidR="00A80C20" w:rsidRPr="00A80C20">
        <w:rPr>
          <w:rFonts w:ascii="Arial" w:hAnsi="Arial" w:cs="Arial"/>
          <w:bCs/>
          <w:sz w:val="28"/>
          <w:szCs w:val="28"/>
        </w:rPr>
        <w:t xml:space="preserve">el Observatorio de Nueva Evangelización de El Vaticano, </w:t>
      </w:r>
      <w:r w:rsidR="00A80C20">
        <w:rPr>
          <w:rFonts w:ascii="Arial" w:hAnsi="Arial" w:cs="Arial"/>
          <w:bCs/>
          <w:sz w:val="28"/>
          <w:szCs w:val="28"/>
        </w:rPr>
        <w:t xml:space="preserve">[7] </w:t>
      </w:r>
      <w:r w:rsidRPr="00A80C20">
        <w:rPr>
          <w:rFonts w:ascii="Arial" w:hAnsi="Arial" w:cs="Arial"/>
          <w:bCs/>
          <w:sz w:val="28"/>
          <w:szCs w:val="28"/>
        </w:rPr>
        <w:t xml:space="preserve">el Observatorio </w:t>
      </w:r>
      <w:proofErr w:type="spellStart"/>
      <w:r w:rsidRPr="00A80C20">
        <w:rPr>
          <w:rFonts w:ascii="Arial" w:hAnsi="Arial" w:cs="Arial"/>
          <w:bCs/>
          <w:sz w:val="28"/>
          <w:szCs w:val="28"/>
        </w:rPr>
        <w:t>Laudato</w:t>
      </w:r>
      <w:proofErr w:type="spellEnd"/>
      <w:r w:rsidRPr="00A80C20">
        <w:rPr>
          <w:rFonts w:ascii="Arial" w:hAnsi="Arial" w:cs="Arial"/>
          <w:bCs/>
          <w:sz w:val="28"/>
          <w:szCs w:val="28"/>
        </w:rPr>
        <w:t xml:space="preserve"> Si’ de Costa Rica, </w:t>
      </w:r>
      <w:r w:rsidR="00A80C20">
        <w:rPr>
          <w:rFonts w:ascii="Arial" w:hAnsi="Arial" w:cs="Arial"/>
          <w:bCs/>
          <w:sz w:val="28"/>
          <w:szCs w:val="28"/>
        </w:rPr>
        <w:t xml:space="preserve">[8] </w:t>
      </w:r>
      <w:r w:rsidRPr="00A80C20">
        <w:rPr>
          <w:rFonts w:ascii="Arial" w:hAnsi="Arial" w:cs="Arial"/>
          <w:bCs/>
          <w:sz w:val="28"/>
          <w:szCs w:val="28"/>
        </w:rPr>
        <w:t xml:space="preserve">el Instituto Mexicano de Doctrina Social Cristiana (IMDOSOC) de México, </w:t>
      </w:r>
      <w:r w:rsidR="00A80C20">
        <w:rPr>
          <w:rFonts w:ascii="Arial" w:hAnsi="Arial" w:cs="Arial"/>
          <w:bCs/>
          <w:sz w:val="28"/>
          <w:szCs w:val="28"/>
        </w:rPr>
        <w:t xml:space="preserve">[9] </w:t>
      </w:r>
      <w:r w:rsidR="00A80C20" w:rsidRPr="00A80C20">
        <w:rPr>
          <w:rFonts w:ascii="Arial" w:hAnsi="Arial" w:cs="Arial"/>
          <w:bCs/>
          <w:sz w:val="28"/>
          <w:szCs w:val="28"/>
        </w:rPr>
        <w:t xml:space="preserve">el Observatorio de la Arquidiócesis de Bogotá (Colombia), </w:t>
      </w:r>
      <w:r w:rsidR="00A80C20">
        <w:rPr>
          <w:rFonts w:ascii="Arial" w:hAnsi="Arial" w:cs="Arial"/>
          <w:bCs/>
          <w:sz w:val="28"/>
          <w:szCs w:val="28"/>
        </w:rPr>
        <w:t xml:space="preserve">[10] </w:t>
      </w:r>
      <w:r w:rsidRPr="00A80C20">
        <w:rPr>
          <w:rFonts w:ascii="Arial" w:hAnsi="Arial" w:cs="Arial"/>
          <w:bCs/>
          <w:sz w:val="28"/>
          <w:szCs w:val="28"/>
        </w:rPr>
        <w:t xml:space="preserve">el Centro </w:t>
      </w:r>
      <w:proofErr w:type="spellStart"/>
      <w:r w:rsidRPr="00A80C20">
        <w:rPr>
          <w:rFonts w:ascii="Arial" w:hAnsi="Arial" w:cs="Arial"/>
          <w:bCs/>
          <w:sz w:val="28"/>
          <w:szCs w:val="28"/>
        </w:rPr>
        <w:t>Bonó</w:t>
      </w:r>
      <w:proofErr w:type="spellEnd"/>
      <w:r w:rsidRPr="00A80C20">
        <w:rPr>
          <w:rFonts w:ascii="Arial" w:hAnsi="Arial" w:cs="Arial"/>
          <w:bCs/>
          <w:sz w:val="28"/>
          <w:szCs w:val="28"/>
        </w:rPr>
        <w:t xml:space="preserve"> de República Dominicana, </w:t>
      </w:r>
      <w:r w:rsidR="00A80C20">
        <w:rPr>
          <w:rFonts w:ascii="Arial" w:hAnsi="Arial" w:cs="Arial"/>
          <w:bCs/>
          <w:sz w:val="28"/>
          <w:szCs w:val="28"/>
        </w:rPr>
        <w:t xml:space="preserve">[11] </w:t>
      </w:r>
      <w:r w:rsidRPr="00A80C20">
        <w:rPr>
          <w:rFonts w:ascii="Arial" w:hAnsi="Arial" w:cs="Arial"/>
          <w:bCs/>
          <w:sz w:val="28"/>
          <w:szCs w:val="28"/>
        </w:rPr>
        <w:t xml:space="preserve">el Centro de Investigación y Educación Popular (CINEP) de Colombia, </w:t>
      </w:r>
      <w:r w:rsidR="00A80C20">
        <w:rPr>
          <w:rFonts w:ascii="Arial" w:hAnsi="Arial" w:cs="Arial"/>
          <w:bCs/>
          <w:sz w:val="28"/>
          <w:szCs w:val="28"/>
        </w:rPr>
        <w:t xml:space="preserve">[12] </w:t>
      </w:r>
      <w:r w:rsidRPr="00A80C20">
        <w:rPr>
          <w:rFonts w:ascii="Arial" w:hAnsi="Arial" w:cs="Arial"/>
          <w:bCs/>
          <w:sz w:val="28"/>
          <w:szCs w:val="28"/>
        </w:rPr>
        <w:t xml:space="preserve">el Observatorio Social de Brasil, </w:t>
      </w:r>
      <w:r w:rsidR="00A80C20">
        <w:rPr>
          <w:rFonts w:ascii="Arial" w:hAnsi="Arial" w:cs="Arial"/>
          <w:bCs/>
          <w:sz w:val="28"/>
          <w:szCs w:val="28"/>
        </w:rPr>
        <w:t xml:space="preserve">[13] </w:t>
      </w:r>
      <w:r w:rsidRPr="00A80C20">
        <w:rPr>
          <w:rFonts w:ascii="Arial" w:hAnsi="Arial" w:cs="Arial"/>
          <w:bCs/>
          <w:sz w:val="28"/>
          <w:szCs w:val="28"/>
        </w:rPr>
        <w:t>el Centro de Investigación Social Avanzada (CISAV) de México</w:t>
      </w:r>
      <w:r w:rsidR="00A80C20" w:rsidRPr="00A80C20">
        <w:rPr>
          <w:rFonts w:ascii="Arial" w:hAnsi="Arial" w:cs="Arial"/>
          <w:bCs/>
          <w:sz w:val="28"/>
          <w:szCs w:val="28"/>
        </w:rPr>
        <w:t xml:space="preserve">, </w:t>
      </w:r>
      <w:r w:rsidR="00A80C20">
        <w:rPr>
          <w:rFonts w:ascii="Arial" w:hAnsi="Arial" w:cs="Arial"/>
          <w:bCs/>
          <w:sz w:val="28"/>
          <w:szCs w:val="28"/>
        </w:rPr>
        <w:t xml:space="preserve">[14] </w:t>
      </w:r>
      <w:r w:rsidRPr="00A80C20">
        <w:rPr>
          <w:rFonts w:ascii="Arial" w:hAnsi="Arial" w:cs="Arial"/>
          <w:bCs/>
          <w:sz w:val="28"/>
          <w:szCs w:val="28"/>
        </w:rPr>
        <w:t xml:space="preserve">el Centro de Formación para la Nueva Evangelización </w:t>
      </w:r>
      <w:r w:rsidR="00B451ED">
        <w:rPr>
          <w:rFonts w:ascii="Arial" w:hAnsi="Arial" w:cs="Arial"/>
          <w:bCs/>
          <w:sz w:val="28"/>
          <w:szCs w:val="28"/>
        </w:rPr>
        <w:t>de Colombia</w:t>
      </w:r>
      <w:r w:rsidRPr="00A80C20">
        <w:rPr>
          <w:rFonts w:ascii="Arial" w:hAnsi="Arial" w:cs="Arial"/>
          <w:bCs/>
          <w:sz w:val="28"/>
          <w:szCs w:val="28"/>
        </w:rPr>
        <w:t xml:space="preserve">, </w:t>
      </w:r>
      <w:r w:rsidR="00A80C20" w:rsidRPr="00A80C20">
        <w:rPr>
          <w:rFonts w:ascii="Arial" w:hAnsi="Arial" w:cs="Arial"/>
          <w:bCs/>
          <w:sz w:val="28"/>
          <w:szCs w:val="28"/>
        </w:rPr>
        <w:t xml:space="preserve">y </w:t>
      </w:r>
      <w:r w:rsidR="00A80C20">
        <w:rPr>
          <w:rFonts w:ascii="Arial" w:hAnsi="Arial" w:cs="Arial"/>
          <w:bCs/>
          <w:sz w:val="28"/>
          <w:szCs w:val="28"/>
        </w:rPr>
        <w:t xml:space="preserve">[15] </w:t>
      </w:r>
      <w:r w:rsidRPr="00A80C20">
        <w:rPr>
          <w:rFonts w:ascii="Arial" w:hAnsi="Arial" w:cs="Arial"/>
          <w:bCs/>
          <w:sz w:val="28"/>
          <w:szCs w:val="28"/>
        </w:rPr>
        <w:t>el Centro Estratégico de Investigación, Discernimiento y Proyección Pastoral de</w:t>
      </w:r>
      <w:r w:rsidR="00A80C20" w:rsidRPr="00A80C20">
        <w:rPr>
          <w:rFonts w:ascii="Arial" w:hAnsi="Arial" w:cs="Arial"/>
          <w:bCs/>
          <w:sz w:val="28"/>
          <w:szCs w:val="28"/>
        </w:rPr>
        <w:t xml:space="preserve"> </w:t>
      </w:r>
      <w:r w:rsidRPr="00A80C20">
        <w:rPr>
          <w:rFonts w:ascii="Arial" w:hAnsi="Arial" w:cs="Arial"/>
          <w:bCs/>
          <w:sz w:val="28"/>
          <w:szCs w:val="28"/>
        </w:rPr>
        <w:t>l</w:t>
      </w:r>
      <w:r w:rsidR="00A80C20" w:rsidRPr="00A80C20">
        <w:rPr>
          <w:rFonts w:ascii="Arial" w:hAnsi="Arial" w:cs="Arial"/>
          <w:bCs/>
          <w:sz w:val="28"/>
          <w:szCs w:val="28"/>
        </w:rPr>
        <w:t>a</w:t>
      </w:r>
      <w:r w:rsidRPr="00A80C20">
        <w:rPr>
          <w:rFonts w:ascii="Arial" w:hAnsi="Arial" w:cs="Arial"/>
          <w:bCs/>
          <w:sz w:val="28"/>
          <w:szCs w:val="28"/>
        </w:rPr>
        <w:t xml:space="preserve"> </w:t>
      </w:r>
      <w:r w:rsidR="00A80C20" w:rsidRPr="00A80C20">
        <w:rPr>
          <w:rFonts w:ascii="Arial" w:hAnsi="Arial" w:cs="Arial"/>
          <w:bCs/>
          <w:sz w:val="28"/>
          <w:szCs w:val="28"/>
        </w:rPr>
        <w:t>Conferencia Episcopal de Colombia</w:t>
      </w:r>
      <w:r w:rsidR="00A80C20">
        <w:rPr>
          <w:rFonts w:ascii="Arial" w:hAnsi="Arial" w:cs="Arial"/>
          <w:bCs/>
          <w:sz w:val="28"/>
          <w:szCs w:val="28"/>
        </w:rPr>
        <w:t>.</w:t>
      </w:r>
    </w:p>
    <w:p w14:paraId="3623B888" w14:textId="77777777" w:rsidR="006E1929" w:rsidRDefault="006E1929" w:rsidP="008718E9">
      <w:pPr>
        <w:jc w:val="both"/>
        <w:rPr>
          <w:rFonts w:ascii="Arial" w:hAnsi="Arial" w:cs="Arial"/>
          <w:bCs/>
          <w:sz w:val="28"/>
          <w:szCs w:val="28"/>
        </w:rPr>
      </w:pPr>
    </w:p>
    <w:p w14:paraId="774CD5B4" w14:textId="456242BD" w:rsidR="00A80C20" w:rsidRDefault="00A80C20" w:rsidP="00345D58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Se espera que estos encuentros continúen con una periodicidad semestral</w:t>
      </w:r>
      <w:r w:rsidR="00B451ED">
        <w:rPr>
          <w:rFonts w:ascii="Arial" w:hAnsi="Arial" w:cs="Arial"/>
          <w:bCs/>
          <w:sz w:val="28"/>
          <w:szCs w:val="28"/>
        </w:rPr>
        <w:t>, alternando entre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B451ED">
        <w:rPr>
          <w:rFonts w:ascii="Arial" w:hAnsi="Arial" w:cs="Arial"/>
          <w:bCs/>
          <w:sz w:val="28"/>
          <w:szCs w:val="28"/>
        </w:rPr>
        <w:t>encuentros</w:t>
      </w:r>
      <w:r>
        <w:rPr>
          <w:rFonts w:ascii="Arial" w:hAnsi="Arial" w:cs="Arial"/>
          <w:bCs/>
          <w:sz w:val="28"/>
          <w:szCs w:val="28"/>
        </w:rPr>
        <w:t xml:space="preserve"> presencial</w:t>
      </w:r>
      <w:r w:rsidR="00B451ED">
        <w:rPr>
          <w:rFonts w:ascii="Arial" w:hAnsi="Arial" w:cs="Arial"/>
          <w:bCs/>
          <w:sz w:val="28"/>
          <w:szCs w:val="28"/>
        </w:rPr>
        <w:t>es</w:t>
      </w:r>
      <w:r>
        <w:rPr>
          <w:rFonts w:ascii="Arial" w:hAnsi="Arial" w:cs="Arial"/>
          <w:bCs/>
          <w:sz w:val="28"/>
          <w:szCs w:val="28"/>
        </w:rPr>
        <w:t xml:space="preserve"> y </w:t>
      </w:r>
      <w:r w:rsidR="00B451ED">
        <w:rPr>
          <w:rFonts w:ascii="Arial" w:hAnsi="Arial" w:cs="Arial"/>
          <w:bCs/>
          <w:sz w:val="28"/>
          <w:szCs w:val="28"/>
        </w:rPr>
        <w:t>virtuales</w:t>
      </w:r>
      <w:r>
        <w:rPr>
          <w:rFonts w:ascii="Arial" w:hAnsi="Arial" w:cs="Arial"/>
          <w:bCs/>
          <w:sz w:val="28"/>
          <w:szCs w:val="28"/>
        </w:rPr>
        <w:t xml:space="preserve">. </w:t>
      </w:r>
    </w:p>
    <w:p w14:paraId="7FE86CF4" w14:textId="77777777" w:rsidR="00B451ED" w:rsidRDefault="00B451ED" w:rsidP="00345D58">
      <w:pPr>
        <w:jc w:val="both"/>
        <w:rPr>
          <w:rFonts w:ascii="Arial" w:hAnsi="Arial" w:cs="Arial"/>
          <w:bCs/>
          <w:sz w:val="28"/>
          <w:szCs w:val="28"/>
        </w:rPr>
      </w:pPr>
    </w:p>
    <w:p w14:paraId="12A8CB7F" w14:textId="3A4947F9" w:rsidR="00B451ED" w:rsidRDefault="00B451ED" w:rsidP="0017073E">
      <w:pPr>
        <w:jc w:val="center"/>
        <w:rPr>
          <w:rFonts w:ascii="Arial" w:hAnsi="Arial" w:cs="Arial"/>
          <w:bCs/>
          <w:sz w:val="28"/>
          <w:szCs w:val="28"/>
        </w:rPr>
      </w:pPr>
    </w:p>
    <w:sectPr w:rsidR="00B451ED" w:rsidSect="0069154E">
      <w:headerReference w:type="even" r:id="rId9"/>
      <w:headerReference w:type="default" r:id="rId10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9541A" w14:textId="77777777" w:rsidR="003E5680" w:rsidRDefault="003E5680">
      <w:r>
        <w:separator/>
      </w:r>
    </w:p>
  </w:endnote>
  <w:endnote w:type="continuationSeparator" w:id="0">
    <w:p w14:paraId="5DAD6526" w14:textId="77777777" w:rsidR="003E5680" w:rsidRDefault="003E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tling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80A49" w14:textId="77777777" w:rsidR="003E5680" w:rsidRDefault="003E5680">
      <w:r>
        <w:separator/>
      </w:r>
    </w:p>
  </w:footnote>
  <w:footnote w:type="continuationSeparator" w:id="0">
    <w:p w14:paraId="316F04AD" w14:textId="77777777" w:rsidR="003E5680" w:rsidRDefault="003E56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58378" w14:textId="77777777" w:rsidR="0020562C" w:rsidRDefault="0020562C" w:rsidP="00080E7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217D24" w14:textId="77777777" w:rsidR="0020562C" w:rsidRDefault="0020562C" w:rsidP="00B4103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DA063" w14:textId="77777777" w:rsidR="0020562C" w:rsidRDefault="0020562C" w:rsidP="00080E7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073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10EC2C4" w14:textId="77777777" w:rsidR="0020562C" w:rsidRDefault="0020562C" w:rsidP="00B41031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5064A"/>
    <w:multiLevelType w:val="hybridMultilevel"/>
    <w:tmpl w:val="192E7CA0"/>
    <w:lvl w:ilvl="0" w:tplc="84C4E4EE">
      <w:start w:val="15"/>
      <w:numFmt w:val="bullet"/>
      <w:lvlText w:val="-"/>
      <w:lvlJc w:val="left"/>
      <w:pPr>
        <w:ind w:left="44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F0"/>
    <w:rsid w:val="000020E7"/>
    <w:rsid w:val="0001691A"/>
    <w:rsid w:val="00024C00"/>
    <w:rsid w:val="00025729"/>
    <w:rsid w:val="00032B83"/>
    <w:rsid w:val="00064F64"/>
    <w:rsid w:val="0008074F"/>
    <w:rsid w:val="00080E7B"/>
    <w:rsid w:val="000E5CBC"/>
    <w:rsid w:val="000F0224"/>
    <w:rsid w:val="00100892"/>
    <w:rsid w:val="001032DF"/>
    <w:rsid w:val="001204F0"/>
    <w:rsid w:val="00121B0A"/>
    <w:rsid w:val="0012429F"/>
    <w:rsid w:val="0017073E"/>
    <w:rsid w:val="001968AC"/>
    <w:rsid w:val="001C056B"/>
    <w:rsid w:val="001D763B"/>
    <w:rsid w:val="001D7C7C"/>
    <w:rsid w:val="0020562C"/>
    <w:rsid w:val="00221BA2"/>
    <w:rsid w:val="00243759"/>
    <w:rsid w:val="00246D7E"/>
    <w:rsid w:val="002519FD"/>
    <w:rsid w:val="00263C12"/>
    <w:rsid w:val="00264DFD"/>
    <w:rsid w:val="0029316E"/>
    <w:rsid w:val="002931A0"/>
    <w:rsid w:val="002D45E4"/>
    <w:rsid w:val="00302BDA"/>
    <w:rsid w:val="00312015"/>
    <w:rsid w:val="003378D0"/>
    <w:rsid w:val="00345D58"/>
    <w:rsid w:val="0037789B"/>
    <w:rsid w:val="00377CDE"/>
    <w:rsid w:val="003824AA"/>
    <w:rsid w:val="003E5680"/>
    <w:rsid w:val="003F376D"/>
    <w:rsid w:val="004322E2"/>
    <w:rsid w:val="004D62DC"/>
    <w:rsid w:val="004E114E"/>
    <w:rsid w:val="004F31CE"/>
    <w:rsid w:val="004F3C78"/>
    <w:rsid w:val="00542DD3"/>
    <w:rsid w:val="00543D31"/>
    <w:rsid w:val="00583B3F"/>
    <w:rsid w:val="00590339"/>
    <w:rsid w:val="005C2682"/>
    <w:rsid w:val="005E04B3"/>
    <w:rsid w:val="00600000"/>
    <w:rsid w:val="00672E63"/>
    <w:rsid w:val="00690A0A"/>
    <w:rsid w:val="0069154E"/>
    <w:rsid w:val="006A47A2"/>
    <w:rsid w:val="006D7CD5"/>
    <w:rsid w:val="006E1929"/>
    <w:rsid w:val="00703CCA"/>
    <w:rsid w:val="00725FF7"/>
    <w:rsid w:val="00792CA1"/>
    <w:rsid w:val="007E2F0F"/>
    <w:rsid w:val="00822C71"/>
    <w:rsid w:val="008677C4"/>
    <w:rsid w:val="008718E9"/>
    <w:rsid w:val="00894991"/>
    <w:rsid w:val="00896DF9"/>
    <w:rsid w:val="008B0924"/>
    <w:rsid w:val="008C02A0"/>
    <w:rsid w:val="008C34BB"/>
    <w:rsid w:val="0090185F"/>
    <w:rsid w:val="00922A5F"/>
    <w:rsid w:val="00946B3A"/>
    <w:rsid w:val="009865A7"/>
    <w:rsid w:val="009871E6"/>
    <w:rsid w:val="009D159C"/>
    <w:rsid w:val="00A0206E"/>
    <w:rsid w:val="00A129C7"/>
    <w:rsid w:val="00A3114B"/>
    <w:rsid w:val="00A35EAE"/>
    <w:rsid w:val="00A80C20"/>
    <w:rsid w:val="00A91E5A"/>
    <w:rsid w:val="00A96FBB"/>
    <w:rsid w:val="00AB06DC"/>
    <w:rsid w:val="00AC1D81"/>
    <w:rsid w:val="00AC6CC4"/>
    <w:rsid w:val="00AE71CE"/>
    <w:rsid w:val="00AF177D"/>
    <w:rsid w:val="00B04868"/>
    <w:rsid w:val="00B13C9B"/>
    <w:rsid w:val="00B24F6B"/>
    <w:rsid w:val="00B41031"/>
    <w:rsid w:val="00B451ED"/>
    <w:rsid w:val="00BC283A"/>
    <w:rsid w:val="00BC41C6"/>
    <w:rsid w:val="00BE19FF"/>
    <w:rsid w:val="00C473EE"/>
    <w:rsid w:val="00C81E7C"/>
    <w:rsid w:val="00CE2C6A"/>
    <w:rsid w:val="00D241CF"/>
    <w:rsid w:val="00D468A6"/>
    <w:rsid w:val="00DB7028"/>
    <w:rsid w:val="00DB7CA1"/>
    <w:rsid w:val="00E04FE5"/>
    <w:rsid w:val="00E266A4"/>
    <w:rsid w:val="00E729E7"/>
    <w:rsid w:val="00E8241D"/>
    <w:rsid w:val="00E97F83"/>
    <w:rsid w:val="00EB1AC8"/>
    <w:rsid w:val="00EC0325"/>
    <w:rsid w:val="00EC1DB2"/>
    <w:rsid w:val="00ED2C3C"/>
    <w:rsid w:val="00EF7A97"/>
    <w:rsid w:val="00F41ED1"/>
    <w:rsid w:val="00F449E8"/>
    <w:rsid w:val="00F847C6"/>
    <w:rsid w:val="00FA3456"/>
    <w:rsid w:val="00FB0F55"/>
    <w:rsid w:val="00FB2DB2"/>
    <w:rsid w:val="00FB5522"/>
    <w:rsid w:val="00FC4B4E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7575AD"/>
  <w15:chartTrackingRefBased/>
  <w15:docId w15:val="{E069FFF8-4ECA-4B54-B7CA-8BB9435F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qFormat/>
    <w:rsid w:val="001204F0"/>
    <w:pPr>
      <w:spacing w:before="150" w:after="150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204F0"/>
    <w:rPr>
      <w:b/>
      <w:bCs/>
      <w:strike w:val="0"/>
      <w:dstrike w:val="0"/>
      <w:color w:val="365DA0"/>
      <w:u w:val="none"/>
      <w:effect w:val="none"/>
    </w:rPr>
  </w:style>
  <w:style w:type="paragraph" w:styleId="NormalWeb">
    <w:name w:val="Normal (Web)"/>
    <w:basedOn w:val="Normal"/>
    <w:rsid w:val="001204F0"/>
    <w:pPr>
      <w:spacing w:before="150" w:after="150"/>
    </w:pPr>
  </w:style>
  <w:style w:type="paragraph" w:styleId="Encabezado">
    <w:name w:val="header"/>
    <w:basedOn w:val="Normal"/>
    <w:rsid w:val="00B4103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41031"/>
  </w:style>
  <w:style w:type="paragraph" w:styleId="Prrafodelista">
    <w:name w:val="List Paragraph"/>
    <w:basedOn w:val="Normal"/>
    <w:uiPriority w:val="34"/>
    <w:qFormat/>
    <w:rsid w:val="0008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472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C14F9046-5F1D-2F4A-ABA1-DA2A11E0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3570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Links>
    <vt:vector size="6" baseType="variant">
      <vt:variant>
        <vt:i4>8061020</vt:i4>
      </vt:variant>
      <vt:variant>
        <vt:i4>0</vt:i4>
      </vt:variant>
      <vt:variant>
        <vt:i4>0</vt:i4>
      </vt:variant>
      <vt:variant>
        <vt:i4>5</vt:i4>
      </vt:variant>
      <vt:variant>
        <vt:lpwstr>mailto:pablorichardg@yahoo.com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Richard</dc:creator>
  <cp:keywords/>
  <cp:lastModifiedBy>OSCAR AUGUSTO ELIZALDE PRADA</cp:lastModifiedBy>
  <cp:revision>3</cp:revision>
  <cp:lastPrinted>2013-05-20T16:00:00Z</cp:lastPrinted>
  <dcterms:created xsi:type="dcterms:W3CDTF">2017-05-04T23:17:00Z</dcterms:created>
  <dcterms:modified xsi:type="dcterms:W3CDTF">2017-05-04T23:18:00Z</dcterms:modified>
</cp:coreProperties>
</file>