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4C" w:rsidRPr="00BF5B76" w:rsidRDefault="00BF5B76" w:rsidP="00BF5B76">
      <w:pPr>
        <w:spacing w:line="360" w:lineRule="auto"/>
        <w:jc w:val="center"/>
        <w:rPr>
          <w:rFonts w:ascii="Arial" w:hAnsi="Arial" w:cs="Arial"/>
          <w:b/>
          <w:color w:val="001320"/>
          <w:sz w:val="24"/>
          <w:szCs w:val="24"/>
          <w:shd w:val="clear" w:color="auto" w:fill="FDFEFF"/>
        </w:rPr>
      </w:pPr>
      <w:bookmarkStart w:id="0" w:name="_GoBack"/>
      <w:bookmarkEnd w:id="0"/>
      <w:r>
        <w:rPr>
          <w:rFonts w:ascii="Arial" w:hAnsi="Arial" w:cs="Arial"/>
          <w:b/>
          <w:color w:val="001320"/>
          <w:sz w:val="24"/>
          <w:szCs w:val="24"/>
          <w:shd w:val="clear" w:color="auto" w:fill="FDFEFF"/>
        </w:rPr>
        <w:t xml:space="preserve">QUE A </w:t>
      </w:r>
      <w:r w:rsidR="00687502" w:rsidRPr="00687502">
        <w:rPr>
          <w:rFonts w:ascii="Arial" w:hAnsi="Arial" w:cs="Arial"/>
          <w:b/>
          <w:color w:val="001320"/>
          <w:sz w:val="24"/>
          <w:szCs w:val="24"/>
          <w:shd w:val="clear" w:color="auto" w:fill="FDFEFF"/>
        </w:rPr>
        <w:t>JUSTIÇA</w:t>
      </w:r>
      <w:r>
        <w:rPr>
          <w:rFonts w:ascii="Arial" w:hAnsi="Arial" w:cs="Arial"/>
          <w:b/>
          <w:color w:val="001320"/>
          <w:sz w:val="24"/>
          <w:szCs w:val="24"/>
          <w:shd w:val="clear" w:color="auto" w:fill="FDFEFF"/>
        </w:rPr>
        <w:t xml:space="preserve"> SOBREVIVA</w:t>
      </w:r>
    </w:p>
    <w:p w:rsidR="00BF5B76" w:rsidRDefault="00BF5B76" w:rsidP="00030B4C">
      <w:pPr>
        <w:spacing w:line="240" w:lineRule="auto"/>
        <w:ind w:left="6096"/>
        <w:jc w:val="both"/>
        <w:rPr>
          <w:rFonts w:ascii="Arial" w:hAnsi="Arial" w:cs="Arial"/>
          <w:i/>
          <w:color w:val="444444"/>
          <w:sz w:val="20"/>
          <w:szCs w:val="20"/>
        </w:rPr>
      </w:pPr>
    </w:p>
    <w:p w:rsidR="00C25C09" w:rsidRDefault="00687502" w:rsidP="00030B4C">
      <w:pPr>
        <w:spacing w:line="240" w:lineRule="auto"/>
        <w:ind w:left="6096"/>
        <w:jc w:val="both"/>
        <w:rPr>
          <w:rFonts w:ascii="Arial" w:hAnsi="Arial" w:cs="Arial"/>
          <w:i/>
          <w:color w:val="444444"/>
          <w:sz w:val="20"/>
          <w:szCs w:val="20"/>
        </w:rPr>
      </w:pPr>
      <w:r w:rsidRPr="00030B4C">
        <w:rPr>
          <w:rFonts w:ascii="Arial" w:hAnsi="Arial" w:cs="Arial"/>
          <w:i/>
          <w:color w:val="444444"/>
          <w:sz w:val="20"/>
          <w:szCs w:val="20"/>
        </w:rPr>
        <w:t>Que o perdão seja</w:t>
      </w:r>
      <w:r w:rsidR="00C25C09" w:rsidRPr="00030B4C">
        <w:rPr>
          <w:rFonts w:ascii="Arial" w:hAnsi="Arial" w:cs="Arial"/>
          <w:i/>
          <w:color w:val="444444"/>
          <w:sz w:val="20"/>
          <w:szCs w:val="20"/>
        </w:rPr>
        <w:t xml:space="preserve"> s</w:t>
      </w:r>
      <w:r w:rsidRPr="00030B4C">
        <w:rPr>
          <w:rFonts w:ascii="Arial" w:hAnsi="Arial" w:cs="Arial"/>
          <w:i/>
          <w:color w:val="444444"/>
          <w:sz w:val="20"/>
          <w:szCs w:val="20"/>
        </w:rPr>
        <w:t>agrado</w:t>
      </w:r>
      <w:r w:rsidRPr="00030B4C">
        <w:rPr>
          <w:rFonts w:ascii="Arial" w:hAnsi="Arial" w:cs="Arial"/>
          <w:i/>
          <w:color w:val="444444"/>
          <w:sz w:val="20"/>
          <w:szCs w:val="20"/>
        </w:rPr>
        <w:br/>
        <w:t>Que a fé seja infinita</w:t>
      </w:r>
      <w:r w:rsidRPr="00030B4C">
        <w:rPr>
          <w:rFonts w:ascii="Arial" w:hAnsi="Arial" w:cs="Arial"/>
          <w:i/>
          <w:color w:val="444444"/>
          <w:sz w:val="20"/>
          <w:szCs w:val="20"/>
        </w:rPr>
        <w:br/>
        <w:t>Que o homem seja livre</w:t>
      </w:r>
      <w:r w:rsidRPr="00030B4C">
        <w:rPr>
          <w:rFonts w:ascii="Arial" w:hAnsi="Arial" w:cs="Arial"/>
          <w:i/>
          <w:color w:val="444444"/>
          <w:sz w:val="20"/>
          <w:szCs w:val="20"/>
        </w:rPr>
        <w:br/>
        <w:t>Que a justiça sobreviva</w:t>
      </w:r>
    </w:p>
    <w:p w:rsidR="00030B4C" w:rsidRPr="00030B4C" w:rsidRDefault="00030B4C" w:rsidP="00030B4C">
      <w:pPr>
        <w:spacing w:line="240" w:lineRule="auto"/>
        <w:ind w:left="482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(Ivan Lins)</w:t>
      </w:r>
    </w:p>
    <w:p w:rsidR="00C25C09" w:rsidRDefault="00C25C09" w:rsidP="00C25C09">
      <w:pPr>
        <w:spacing w:line="240" w:lineRule="auto"/>
        <w:ind w:left="4820"/>
        <w:rPr>
          <w:rFonts w:ascii="Arial" w:hAnsi="Arial" w:cs="Arial"/>
          <w:i/>
          <w:color w:val="444444"/>
          <w:sz w:val="29"/>
          <w:szCs w:val="29"/>
        </w:rPr>
      </w:pPr>
    </w:p>
    <w:p w:rsidR="005240C1" w:rsidRDefault="00C25C09" w:rsidP="00A429CC">
      <w:pPr>
        <w:spacing w:line="360" w:lineRule="auto"/>
        <w:ind w:firstLine="708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Ouvindo a música: “A Bandeira do Divino”, 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>um est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>ribilho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me chamou atenção e achei por bem colocá-lo </w:t>
      </w:r>
      <w:r w:rsidR="009C190A">
        <w:rPr>
          <w:rFonts w:ascii="Arial" w:hAnsi="Arial" w:cs="Arial"/>
          <w:color w:val="001320"/>
          <w:sz w:val="24"/>
          <w:szCs w:val="24"/>
          <w:shd w:val="clear" w:color="auto" w:fill="FDFEFF"/>
        </w:rPr>
        <w:t>como epígrafe desta reflexão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.</w:t>
      </w:r>
      <w:r w:rsidR="009C190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>A</w:t>
      </w:r>
      <w:r w:rsidR="009C190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expressão 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>“Que a justiça sobreviva”</w:t>
      </w:r>
      <w:r w:rsidR="009C190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, 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>me faz p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>ensar</w:t>
      </w:r>
      <w:r w:rsidR="009C190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: o que é justiça e porque 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ela </w:t>
      </w:r>
      <w:r w:rsidR="009C190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precisa sobreviver? 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Concordo com o 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filosofo italiano, Nicola Abbagnano, 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que 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>v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ê o conceito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de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“justiça”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sob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duas perspectivas: 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p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>rimeiro, é</w:t>
      </w:r>
      <w:r w:rsidR="00C0759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a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“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>conformidade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”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da conduta humana a uma 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>lei ideal;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s</w:t>
      </w:r>
      <w:r w:rsidR="0035449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egundo, 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é 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a 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“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>eficiência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”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de uma 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lei 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ou um sistema de 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>leis nas relações humanas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Justiça é, ao mesmo tempo, conformidade e eficiência. 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Primeiro, 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>j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ulga 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>o comportamento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 as relações humanas 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conforme 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um ideal que garante o Bem a todos os cidadãos; segundo, 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>julga as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leis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que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5240C1">
        <w:rPr>
          <w:rFonts w:ascii="Arial" w:hAnsi="Arial" w:cs="Arial"/>
          <w:color w:val="001320"/>
          <w:sz w:val="24"/>
          <w:szCs w:val="24"/>
          <w:shd w:val="clear" w:color="auto" w:fill="FDFEFF"/>
        </w:rPr>
        <w:t>regem o comportamento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humano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FF2427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visando </w:t>
      </w:r>
      <w:r w:rsidR="00E70DCC">
        <w:rPr>
          <w:rFonts w:ascii="Arial" w:hAnsi="Arial" w:cs="Arial"/>
          <w:color w:val="001320"/>
          <w:sz w:val="24"/>
          <w:szCs w:val="24"/>
          <w:shd w:val="clear" w:color="auto" w:fill="FDFEFF"/>
        </w:rPr>
        <w:t>o melhor para a convivência humana.</w:t>
      </w:r>
      <w:r w:rsidR="00FF2427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Uma perspectiva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é mais idealista, a outra é</w:t>
      </w:r>
      <w:r w:rsidR="00FF2427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ma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i</w:t>
      </w:r>
      <w:r w:rsidR="00FF2427">
        <w:rPr>
          <w:rFonts w:ascii="Arial" w:hAnsi="Arial" w:cs="Arial"/>
          <w:color w:val="001320"/>
          <w:sz w:val="24"/>
          <w:szCs w:val="24"/>
          <w:shd w:val="clear" w:color="auto" w:fill="FDFEFF"/>
        </w:rPr>
        <w:t>s existencialista.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FF2427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 </w:t>
      </w:r>
    </w:p>
    <w:p w:rsidR="00AB566C" w:rsidRDefault="00AD7ECF" w:rsidP="00C0759C">
      <w:pPr>
        <w:spacing w:line="360" w:lineRule="auto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ab/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>Na filosofia grega o conceito de justiça teve grande importância. A justiça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pode 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>julga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>r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o comportamento humano conforme o ideal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>das leis?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Quem pode apreender a essência da justiça e julgar o mundo conforme esta essência?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Em sua obra</w:t>
      </w:r>
      <w:r w:rsidR="00A93088">
        <w:rPr>
          <w:rFonts w:ascii="Arial" w:hAnsi="Arial" w:cs="Arial"/>
          <w:color w:val="001320"/>
          <w:sz w:val="24"/>
          <w:szCs w:val="24"/>
          <w:shd w:val="clear" w:color="auto" w:fill="FDFEFF"/>
        </w:rPr>
        <w:t>,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>
        <w:rPr>
          <w:rFonts w:ascii="Arial" w:hAnsi="Arial" w:cs="Arial"/>
          <w:i/>
          <w:color w:val="001320"/>
          <w:sz w:val="24"/>
          <w:szCs w:val="24"/>
          <w:shd w:val="clear" w:color="auto" w:fill="FDFEFF"/>
        </w:rPr>
        <w:t>A República</w:t>
      </w:r>
      <w:r w:rsidR="00A93088">
        <w:rPr>
          <w:rFonts w:ascii="Arial" w:hAnsi="Arial" w:cs="Arial"/>
          <w:i/>
          <w:color w:val="001320"/>
          <w:sz w:val="24"/>
          <w:szCs w:val="24"/>
          <w:shd w:val="clear" w:color="auto" w:fill="FDFEFF"/>
        </w:rPr>
        <w:t>,</w:t>
      </w:r>
      <w:r>
        <w:rPr>
          <w:rFonts w:ascii="Arial" w:hAnsi="Arial" w:cs="Arial"/>
          <w:i/>
          <w:color w:val="001320"/>
          <w:sz w:val="24"/>
          <w:szCs w:val="24"/>
          <w:shd w:val="clear" w:color="auto" w:fill="FDFEFF"/>
        </w:rPr>
        <w:t xml:space="preserve"> </w:t>
      </w:r>
      <w:r w:rsidR="00A9308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Platão revelou o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tipo de </w:t>
      </w:r>
      <w:r w:rsidR="00A9308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política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necessária aos cidadãos</w:t>
      </w:r>
      <w:r w:rsidR="00FF2427">
        <w:rPr>
          <w:rFonts w:ascii="Arial" w:hAnsi="Arial" w:cs="Arial"/>
          <w:color w:val="001320"/>
          <w:sz w:val="24"/>
          <w:szCs w:val="24"/>
          <w:shd w:val="clear" w:color="auto" w:fill="FDFEFF"/>
        </w:rPr>
        <w:t>.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FF2427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Q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ue tipo de 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>Política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>? A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>quela que preza pela justiça e o bem de todos.</w:t>
      </w:r>
      <w:r w:rsidR="00FF2427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ste ideal </w:t>
      </w:r>
      <w:r w:rsidR="00173E29">
        <w:rPr>
          <w:rFonts w:ascii="Arial" w:hAnsi="Arial" w:cs="Arial"/>
          <w:color w:val="001320"/>
          <w:sz w:val="24"/>
          <w:szCs w:val="24"/>
          <w:shd w:val="clear" w:color="auto" w:fill="FDFEFF"/>
        </w:rPr>
        <w:t>transformad</w:t>
      </w:r>
      <w:r w:rsidR="00017648">
        <w:rPr>
          <w:rFonts w:ascii="Arial" w:hAnsi="Arial" w:cs="Arial"/>
          <w:color w:val="001320"/>
          <w:sz w:val="24"/>
          <w:szCs w:val="24"/>
          <w:shd w:val="clear" w:color="auto" w:fill="FDFEFF"/>
        </w:rPr>
        <w:t>o</w:t>
      </w:r>
      <w:r w:rsidR="00173E29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em </w:t>
      </w:r>
      <w:r w:rsidR="00AB566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normas práticas, </w:t>
      </w:r>
      <w:r w:rsidR="00173E29">
        <w:rPr>
          <w:rFonts w:ascii="Arial" w:hAnsi="Arial" w:cs="Arial"/>
          <w:color w:val="001320"/>
          <w:sz w:val="24"/>
          <w:szCs w:val="24"/>
          <w:shd w:val="clear" w:color="auto" w:fill="FDFEFF"/>
        </w:rPr>
        <w:t>leva à felicidade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Só pode governar bem quem é capaz de </w:t>
      </w:r>
      <w:r w:rsidR="007C7B21">
        <w:rPr>
          <w:rFonts w:ascii="Arial" w:hAnsi="Arial" w:cs="Arial"/>
          <w:color w:val="001320"/>
          <w:sz w:val="24"/>
          <w:szCs w:val="24"/>
          <w:shd w:val="clear" w:color="auto" w:fill="FDFEFF"/>
        </w:rPr>
        <w:t>apreende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r, do mundo perfeito, as leis ideais para </w:t>
      </w:r>
      <w:r w:rsidR="00AB566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a convivência humana. </w:t>
      </w:r>
      <w:r w:rsidR="007C7B21">
        <w:rPr>
          <w:rFonts w:ascii="Arial" w:hAnsi="Arial" w:cs="Arial"/>
          <w:color w:val="001320"/>
          <w:sz w:val="24"/>
          <w:szCs w:val="24"/>
          <w:shd w:val="clear" w:color="auto" w:fill="FDFEFF"/>
        </w:rPr>
        <w:t>O</w:t>
      </w:r>
      <w:r w:rsidR="00AB566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7C7B21">
        <w:rPr>
          <w:rFonts w:ascii="Arial" w:hAnsi="Arial" w:cs="Arial"/>
          <w:color w:val="001320"/>
          <w:sz w:val="24"/>
          <w:szCs w:val="24"/>
          <w:shd w:val="clear" w:color="auto" w:fill="FDFEFF"/>
        </w:rPr>
        <w:t>sábio-governante se contenta mais em sofrer injustiças do que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em </w:t>
      </w:r>
      <w:r w:rsidR="007C7B21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praticá-las. </w:t>
      </w:r>
      <w:r w:rsidR="007B73CD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AB566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 </w:t>
      </w:r>
    </w:p>
    <w:p w:rsidR="00C0759C" w:rsidRDefault="007C7B21" w:rsidP="00C0759C">
      <w:pPr>
        <w:spacing w:line="360" w:lineRule="auto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ab/>
        <w:t>Aristóteles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>, como Platão, entendia que a justiça devia levar à felicidade.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Ela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é a maior das virtudes, pois </w:t>
      </w:r>
      <w:r w:rsidR="00202DB5">
        <w:rPr>
          <w:rFonts w:ascii="Arial" w:hAnsi="Arial" w:cs="Arial"/>
          <w:color w:val="001320"/>
          <w:sz w:val="24"/>
          <w:szCs w:val="24"/>
          <w:shd w:val="clear" w:color="auto" w:fill="FDFEFF"/>
        </w:rPr>
        <w:t>rege os cidadãos tornando-os pessoas de caráter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>, isto é, de bem</w:t>
      </w:r>
      <w:r w:rsidR="00202DB5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Para ele, o edifício da 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política 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>deve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>ria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A206B8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ser construído com os tijolos da 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justiça. </w:t>
      </w:r>
      <w:r w:rsidR="00202DB5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Ao observar as leis, controladas pela justiça, o cidadão colabora para que as relações humanas sejam equânimes. Assim, o justo não </w:t>
      </w:r>
      <w:r w:rsidR="00A5120B">
        <w:rPr>
          <w:rFonts w:ascii="Arial" w:hAnsi="Arial" w:cs="Arial"/>
          <w:color w:val="001320"/>
          <w:sz w:val="24"/>
          <w:szCs w:val="24"/>
          <w:shd w:val="clear" w:color="auto" w:fill="FDFEFF"/>
        </w:rPr>
        <w:lastRenderedPageBreak/>
        <w:t>ambiciona nem mais e nem menos do que lhe cabe no bônus e no ônus social.</w:t>
      </w:r>
      <w:r w:rsidR="00E3776D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Em sua </w:t>
      </w:r>
      <w:r w:rsidR="00E3776D">
        <w:rPr>
          <w:rFonts w:ascii="Arial" w:hAnsi="Arial" w:cs="Arial"/>
          <w:i/>
          <w:color w:val="001320"/>
          <w:sz w:val="24"/>
          <w:szCs w:val="24"/>
          <w:shd w:val="clear" w:color="auto" w:fill="FDFEFF"/>
        </w:rPr>
        <w:t xml:space="preserve">Ética a Nicômaco </w:t>
      </w:r>
      <w:r w:rsidR="00E3776D">
        <w:rPr>
          <w:rFonts w:ascii="Arial" w:hAnsi="Arial" w:cs="Arial"/>
          <w:color w:val="001320"/>
          <w:sz w:val="24"/>
          <w:szCs w:val="24"/>
          <w:shd w:val="clear" w:color="auto" w:fill="FDFEFF"/>
        </w:rPr>
        <w:t>Aristóteles observa que, assim como as virtudes, a justiça é um hábito.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E3776D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Ela se gera em 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cada um de nós; </w:t>
      </w:r>
      <w:r w:rsidR="00E3776D">
        <w:rPr>
          <w:rFonts w:ascii="Arial" w:hAnsi="Arial" w:cs="Arial"/>
          <w:color w:val="001320"/>
          <w:sz w:val="24"/>
          <w:szCs w:val="24"/>
          <w:shd w:val="clear" w:color="auto" w:fill="FDFEFF"/>
        </w:rPr>
        <w:t>em nossa capacidade d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e acolhê-la e aperfeiçoa-la na prática. Como todo hábito, a 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justiça precisa ser exercitada, não só por aqueles que são nomeados para tal, mas por cada cidadão em suas relações práticas. </w:t>
      </w:r>
    </w:p>
    <w:p w:rsidR="00F9318A" w:rsidRDefault="00B1236A" w:rsidP="00AD7FC5">
      <w:pPr>
        <w:spacing w:line="360" w:lineRule="auto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ab/>
        <w:t>Tanto Platão, quanto Aristóteles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>,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pensavam a justiça em dois níveis: universal e particular. No sentido universal 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ela é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perfeita, essencial; no sentido particular</w:t>
      </w:r>
      <w:r w:rsidR="00C31F9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, ela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é tran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>s</w:t>
      </w:r>
      <w:r w:rsidR="00F9318A">
        <w:rPr>
          <w:rFonts w:ascii="Arial" w:hAnsi="Arial" w:cs="Arial"/>
          <w:color w:val="001320"/>
          <w:sz w:val="24"/>
          <w:szCs w:val="24"/>
          <w:shd w:val="clear" w:color="auto" w:fill="FDFEFF"/>
        </w:rPr>
        <w:t>itória, sujeita a imperfeiçoes e, aqui, u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>m juiz pode ser parcial e decidir, com base em seus próprios interesses, favorecer a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>tos injustos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em vez de julg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>á-los</w:t>
      </w:r>
      <w:r w:rsidR="00633C6A">
        <w:rPr>
          <w:rFonts w:ascii="Arial" w:hAnsi="Arial" w:cs="Arial"/>
          <w:color w:val="001320"/>
          <w:sz w:val="24"/>
          <w:szCs w:val="24"/>
          <w:shd w:val="clear" w:color="auto" w:fill="FDFEFF"/>
        </w:rPr>
        <w:t>.</w:t>
      </w:r>
      <w:r w:rsidR="00F9318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Neste caso, é bom seguir o conselho de 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Miguel de </w:t>
      </w:r>
      <w:r w:rsidR="00F9318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Cervantes: 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>melhor é julgar</w:t>
      </w:r>
      <w:r w:rsidR="00F9318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sob a vara da misericórdia e 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>da igualdade do que sob a vara das ofertas</w:t>
      </w:r>
      <w:r w:rsidR="00F9318A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</w:t>
      </w:r>
    </w:p>
    <w:p w:rsidR="006536E5" w:rsidRDefault="00F9318A" w:rsidP="002F7EFB">
      <w:pPr>
        <w:spacing w:line="360" w:lineRule="auto"/>
        <w:ind w:firstLine="708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Voltando à pergunta inicial: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Q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ual justiça deve sobreviver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? P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osso dizer que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só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a justiça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ideal, perfeita e perene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pode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garantir equidade e bem-estar nas relações humanas.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É uma utopia a ser perseguida e confiada, mas enquanto não se concretiza em sua inteireza, penso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co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mo o romancista russo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Tolstoi</w:t>
      </w:r>
      <w:r w:rsidR="00F12DE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: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não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consigo ser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completamente justo, mas há uma forma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, e quem sabe a única,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de não 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corromper a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justiça: “mudar sempre as coisas, aprimorá-las 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e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torná-las melhores”. Mudando as coisas,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mudo a mim mesmo e vice-versa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Caso contrário, 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posso me tornar um oportunista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que,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debruçado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sobre 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o meu próprio espelho, tomo como justo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somente o que 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me reflete e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favorece </w:t>
      </w:r>
      <w:r w:rsidR="00861FB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ao meu 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ego. </w:t>
      </w:r>
      <w:r w:rsidR="006536E5">
        <w:rPr>
          <w:rFonts w:ascii="Arial" w:hAnsi="Arial" w:cs="Arial"/>
          <w:color w:val="001320"/>
          <w:sz w:val="24"/>
          <w:szCs w:val="24"/>
          <w:shd w:val="clear" w:color="auto" w:fill="FDFEFF"/>
        </w:rPr>
        <w:t>E isso pode acontecer, tanto com o cidadão comum quanto com quem exerce algum tipo de autoridade nos poderes executivo, legislativo ou judiciário.</w:t>
      </w:r>
    </w:p>
    <w:p w:rsidR="00B6342B" w:rsidRPr="002F7EFB" w:rsidRDefault="002F7EFB" w:rsidP="002F7EFB">
      <w:pPr>
        <w:spacing w:line="360" w:lineRule="auto"/>
        <w:ind w:firstLine="708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Certa vez, em um país distante, s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ubiu ao poder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um 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rei tirano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A sociedade, que até então gozava de prosperidade na medida em que os cidadãos exerciam com justiça a boa convivência, começou a definhar sob o poder despótico e iniquo do soberano. A atitude do rei se </w:t>
      </w:r>
      <w:r w:rsidR="001B4298">
        <w:rPr>
          <w:rFonts w:ascii="Arial" w:hAnsi="Arial" w:cs="Arial"/>
          <w:color w:val="001320"/>
          <w:sz w:val="24"/>
          <w:szCs w:val="24"/>
          <w:shd w:val="clear" w:color="auto" w:fill="FDFEFF"/>
        </w:rPr>
        <w:t>estendia à corte e aos cidadãos, deixando transparecer um modelo de poder baseado na injustiça e na corrupção. T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oda sociedade </w:t>
      </w:r>
      <w:r w:rsidR="001B4298">
        <w:rPr>
          <w:rFonts w:ascii="Arial" w:hAnsi="Arial" w:cs="Arial"/>
          <w:color w:val="001320"/>
          <w:sz w:val="24"/>
          <w:szCs w:val="24"/>
          <w:shd w:val="clear" w:color="auto" w:fill="FDFEFF"/>
        </w:rPr>
        <w:t>s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ofr</w:t>
      </w:r>
      <w:r w:rsidR="001B4298">
        <w:rPr>
          <w:rFonts w:ascii="Arial" w:hAnsi="Arial" w:cs="Arial"/>
          <w:color w:val="001320"/>
          <w:sz w:val="24"/>
          <w:szCs w:val="24"/>
          <w:shd w:val="clear" w:color="auto" w:fill="FDFEFF"/>
        </w:rPr>
        <w:t>ia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os desajustes de um poder despótico e injusto. Invés de equidade, a iniquidade </w:t>
      </w:r>
      <w:r w:rsidR="0011794E">
        <w:rPr>
          <w:rFonts w:ascii="Arial" w:hAnsi="Arial" w:cs="Arial"/>
          <w:color w:val="001320"/>
          <w:sz w:val="24"/>
          <w:szCs w:val="24"/>
          <w:shd w:val="clear" w:color="auto" w:fill="FDFEFF"/>
        </w:rPr>
        <w:t>se espalhou</w:t>
      </w:r>
      <w:r w:rsidR="0050798C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como uma erva daninha</w:t>
      </w:r>
      <w:r w:rsidR="0011794E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Em outras palavras, aquela sociedade estava doente e quase morrendo. Só o seu soberano não percebia.</w:t>
      </w:r>
    </w:p>
    <w:p w:rsidR="00B6342B" w:rsidRDefault="0050798C" w:rsidP="0050798C">
      <w:pPr>
        <w:spacing w:line="360" w:lineRule="auto"/>
        <w:ind w:firstLine="708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lastRenderedPageBreak/>
        <w:t xml:space="preserve">Um 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dia o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conselheiro-confidente disse à alteza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: “senhor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,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nosso povo está doent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>e, há pobreza, injustiça social e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econômica. Por todos os lugares escutamos reclamações, manifestações de ódio</w:t>
      </w:r>
      <w:r w:rsidR="001C5F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violência. Talvez precis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e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mudar a estratégia de governo”. O rei chamou os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ministros 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da corte e</w:t>
      </w:r>
      <w:r w:rsidR="0027177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, apesar de boas soluções,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ele não </w:t>
      </w:r>
      <w:r w:rsidR="0027177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acatou nenhuma delas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. Havia seus motivos. P</w:t>
      </w:r>
      <w:r w:rsidR="0027177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rimeiro: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Se a</w:t>
      </w:r>
      <w:r w:rsidR="0027177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chava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sábio demais para colocar em prática outras ideias</w:t>
      </w:r>
      <w:r w:rsidR="0027177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; segundo: entendia que todos ali estavam envolvidos neste sistema de corrupção e injustiça e, por isso, não tinham autoridade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para solucionar qualquer problema.</w:t>
      </w:r>
      <w:r w:rsidR="00B6342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</w:t>
      </w:r>
    </w:p>
    <w:p w:rsidR="00BA6996" w:rsidRDefault="00271770" w:rsidP="009317E4">
      <w:pPr>
        <w:spacing w:line="360" w:lineRule="auto"/>
        <w:ind w:firstLine="708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Ao sair da reunião, o confidente, infeliz, foi até ao cocheiro que tratava os cavalos e, numa conversa, </w:t>
      </w:r>
      <w:r w:rsidR="0069232D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disse ao pobre trabalhador que o rei estava doente. 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>O servo res</w:t>
      </w:r>
      <w:r w:rsidR="0069232D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pondeu: “vamos arrear os cavalos, montar a carruagem e sair pela cidade a procura de um homem justo se o encontrarmos, pegaremos a sua túnica a vestiremos no rei... provavelmente o soberano se curará e toda sociedade se beneficiará com isso”. Assim o fizeram. </w:t>
      </w:r>
    </w:p>
    <w:p w:rsidR="00A06F96" w:rsidRPr="002F7EFB" w:rsidRDefault="0069232D" w:rsidP="009317E4">
      <w:pPr>
        <w:spacing w:line="360" w:lineRule="auto"/>
        <w:ind w:firstLine="708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Passando p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elas vilas ouviram lamúrias, gritos de reprovação, pessoas</w:t>
      </w:r>
      <w:r w:rsidR="004C1BF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famintas 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esbravejavam indignadas</w:t>
      </w:r>
      <w:r w:rsidR="004C1BF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Até que </w:t>
      </w: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encontraram um profeta anunciando: “Exulta de alegria... eis que vem a ti o teu rei, justo e vitorioso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>”</w:t>
      </w: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 O cocheiro 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>freou os cavalos e</w:t>
      </w: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o confidente, com esperança, 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chamou o </w:t>
      </w: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oráculo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e 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>indagou</w:t>
      </w: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: “onde est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ar</w:t>
      </w: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á 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>o j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usto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>? Q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ueremos tocar em sua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>s vestes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”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>.</w:t>
      </w:r>
    </w:p>
    <w:p w:rsidR="004C1BF0" w:rsidRPr="002F7EFB" w:rsidRDefault="00BA6996" w:rsidP="00BA6996">
      <w:pPr>
        <w:spacing w:line="360" w:lineRule="auto"/>
        <w:ind w:firstLine="708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>Seguiram a</w:t>
      </w:r>
      <w:r w:rsidR="00A06F96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direção indicada pelo profeta. No </w:t>
      </w:r>
      <w:r w:rsidR="004C1BF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alto de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um monte, debaixo de uma árvore, </w:t>
      </w:r>
      <w:r w:rsidR="004C1BF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rodeado de um grupo de seguidores, </w:t>
      </w: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um homem vestido em trapos </w:t>
      </w:r>
      <w:r w:rsidR="004C1BF0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dizia: “a noite se aproxima, a caminhada foi dura e, pela misericórdia do Pai nosso, partilhamos o pão nosso. O que mais podemos fazer? Orar e perdoar os que nos ofende diariamente”. </w:t>
      </w:r>
    </w:p>
    <w:p w:rsidR="002F7EFB" w:rsidRDefault="004C1BF0" w:rsidP="00BA6996">
      <w:pPr>
        <w:spacing w:line="360" w:lineRule="auto"/>
        <w:ind w:firstLine="708"/>
        <w:jc w:val="both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O confidente ao ouvir estas palavras desceu da carruagem e se aproximou dizendo: “</w:t>
      </w:r>
      <w:r w:rsidR="00FC1EE4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nosso rei está doente e precisa de sua túnica. Diga quanto custa e nós pagaremos o preço”.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Chamando-os à parte o guru disse: “volte ao soberano. Não tenho nada a enviar a ele a não ser estas palavras: “</w:t>
      </w:r>
      <w:r w:rsidR="0011794E">
        <w:rPr>
          <w:rFonts w:ascii="Arial" w:hAnsi="Arial" w:cs="Arial"/>
          <w:color w:val="001320"/>
          <w:sz w:val="24"/>
          <w:szCs w:val="24"/>
          <w:shd w:val="clear" w:color="auto" w:fill="FDFEFF"/>
        </w:rPr>
        <w:t>A</w:t>
      </w:r>
      <w:r w:rsidR="00FC1EE4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s raposas se abrigam em suas tocas, os pássaros se aq</w:t>
      </w:r>
      <w:r w:rsidR="002F7EFB" w:rsidRPr="002F7EFB">
        <w:rPr>
          <w:rFonts w:ascii="Arial" w:hAnsi="Arial" w:cs="Arial"/>
          <w:color w:val="001320"/>
          <w:sz w:val="24"/>
          <w:szCs w:val="24"/>
          <w:shd w:val="clear" w:color="auto" w:fill="FDFEFF"/>
        </w:rPr>
        <w:t>uecem em seus ninhos, mas, eu não tenho onde descansar a cabeça</w:t>
      </w:r>
      <w:r w:rsidR="00BA6996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... Revesti-vos de justiça </w:t>
      </w:r>
      <w:r w:rsidR="00293480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e não da túnica de um justo”. </w:t>
      </w:r>
    </w:p>
    <w:p w:rsidR="00CB36BF" w:rsidRDefault="00293480" w:rsidP="00CB36BF">
      <w:pPr>
        <w:spacing w:line="360" w:lineRule="auto"/>
        <w:ind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Arial" w:hAnsi="Arial" w:cs="Arial"/>
          <w:color w:val="001320"/>
          <w:sz w:val="24"/>
          <w:szCs w:val="24"/>
          <w:shd w:val="clear" w:color="auto" w:fill="FDFEFF"/>
        </w:rPr>
        <w:lastRenderedPageBreak/>
        <w:t>O confidente voltou à corte com aquelas palavras reverberando em sua mente. Entendeu que o seu trabalho, junto ao rei, não era o de ouvi-lo, mas o de fazê-lo escutar. Escutar as vozes do povo, daqueles que indicam a justiça como solução para o</w:t>
      </w:r>
      <w:r w:rsidR="00BF5B76">
        <w:rPr>
          <w:rFonts w:ascii="Arial" w:hAnsi="Arial" w:cs="Arial"/>
          <w:color w:val="001320"/>
          <w:sz w:val="24"/>
          <w:szCs w:val="24"/>
          <w:shd w:val="clear" w:color="auto" w:fill="FDFEFF"/>
        </w:rPr>
        <w:t>s maiores males da sociedade.</w:t>
      </w:r>
      <w:r w:rsidR="00CB36BF">
        <w:rPr>
          <w:rFonts w:ascii="Arial" w:hAnsi="Arial" w:cs="Arial"/>
          <w:color w:val="001320"/>
          <w:sz w:val="24"/>
          <w:szCs w:val="24"/>
          <w:shd w:val="clear" w:color="auto" w:fill="FDFEFF"/>
        </w:rPr>
        <w:t xml:space="preserve"> A palavra de Jesus Cristo é bem atual: “</w:t>
      </w:r>
      <w:r w:rsidR="00CB36BF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buscai primeiro o Reino de Deus e a sua Justiça e tudo mais será acrescentado”. </w:t>
      </w:r>
    </w:p>
    <w:p w:rsidR="006536E5" w:rsidRDefault="006536E5" w:rsidP="00CB36BF">
      <w:pPr>
        <w:spacing w:line="360" w:lineRule="auto"/>
        <w:ind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:rsidR="006536E5" w:rsidRDefault="006536E5" w:rsidP="006536E5">
      <w:pPr>
        <w:spacing w:line="360" w:lineRule="auto"/>
        <w:ind w:firstLine="708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José Neivaldo de Souza é teólogo e psicanalista</w:t>
      </w:r>
    </w:p>
    <w:p w:rsidR="006536E5" w:rsidRDefault="006536E5" w:rsidP="006536E5">
      <w:pPr>
        <w:spacing w:line="360" w:lineRule="auto"/>
        <w:ind w:firstLine="708"/>
        <w:jc w:val="right"/>
        <w:rPr>
          <w:rFonts w:ascii="Arial" w:hAnsi="Arial" w:cs="Arial"/>
          <w:color w:val="001320"/>
          <w:sz w:val="24"/>
          <w:szCs w:val="24"/>
          <w:shd w:val="clear" w:color="auto" w:fill="FDFEFF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Neivaldo.js@gmail.com</w:t>
      </w:r>
    </w:p>
    <w:sectPr w:rsidR="00653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06BDB"/>
    <w:multiLevelType w:val="multilevel"/>
    <w:tmpl w:val="F154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2B"/>
    <w:rsid w:val="00017648"/>
    <w:rsid w:val="00030B4C"/>
    <w:rsid w:val="0011794E"/>
    <w:rsid w:val="00173E29"/>
    <w:rsid w:val="001B4298"/>
    <w:rsid w:val="001C5FFB"/>
    <w:rsid w:val="00202DB5"/>
    <w:rsid w:val="00271770"/>
    <w:rsid w:val="00293480"/>
    <w:rsid w:val="002F7EFB"/>
    <w:rsid w:val="00354490"/>
    <w:rsid w:val="004A2E2B"/>
    <w:rsid w:val="004C1BF0"/>
    <w:rsid w:val="0050798C"/>
    <w:rsid w:val="005240C1"/>
    <w:rsid w:val="00633C6A"/>
    <w:rsid w:val="006536E5"/>
    <w:rsid w:val="00687502"/>
    <w:rsid w:val="0069232D"/>
    <w:rsid w:val="007B73CD"/>
    <w:rsid w:val="007C7B21"/>
    <w:rsid w:val="00861FB6"/>
    <w:rsid w:val="008C052B"/>
    <w:rsid w:val="009317E4"/>
    <w:rsid w:val="009C190A"/>
    <w:rsid w:val="00A06F96"/>
    <w:rsid w:val="00A206B8"/>
    <w:rsid w:val="00A23D42"/>
    <w:rsid w:val="00A429CC"/>
    <w:rsid w:val="00A5120B"/>
    <w:rsid w:val="00A93088"/>
    <w:rsid w:val="00AB566C"/>
    <w:rsid w:val="00AD7ECF"/>
    <w:rsid w:val="00AD7FC5"/>
    <w:rsid w:val="00B1236A"/>
    <w:rsid w:val="00B6342B"/>
    <w:rsid w:val="00BA6996"/>
    <w:rsid w:val="00BF5B76"/>
    <w:rsid w:val="00C0759C"/>
    <w:rsid w:val="00C25C09"/>
    <w:rsid w:val="00C31F9E"/>
    <w:rsid w:val="00CB36BF"/>
    <w:rsid w:val="00E22968"/>
    <w:rsid w:val="00E3776D"/>
    <w:rsid w:val="00E56A1E"/>
    <w:rsid w:val="00E70DCC"/>
    <w:rsid w:val="00E86616"/>
    <w:rsid w:val="00F12DE0"/>
    <w:rsid w:val="00F9318A"/>
    <w:rsid w:val="00FC1EE4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E2515-7274-43A2-800E-68624F5A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text">
    <w:name w:val="reftext"/>
    <w:basedOn w:val="Fuentedeprrafopredeter"/>
    <w:rsid w:val="00B6342B"/>
  </w:style>
  <w:style w:type="character" w:styleId="Hipervnculo">
    <w:name w:val="Hyperlink"/>
    <w:basedOn w:val="Fuentedeprrafopredeter"/>
    <w:uiPriority w:val="99"/>
    <w:semiHidden/>
    <w:unhideWhenUsed/>
    <w:rsid w:val="00B6342B"/>
    <w:rPr>
      <w:color w:val="0000FF"/>
      <w:u w:val="single"/>
    </w:rPr>
  </w:style>
  <w:style w:type="character" w:customStyle="1" w:styleId="highl">
    <w:name w:val="highl"/>
    <w:basedOn w:val="Fuentedeprrafopredeter"/>
    <w:rsid w:val="00B6342B"/>
  </w:style>
  <w:style w:type="character" w:customStyle="1" w:styleId="apple-converted-space">
    <w:name w:val="apple-converted-space"/>
    <w:basedOn w:val="Fuentedeprrafopredeter"/>
    <w:rsid w:val="007C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Rosario Hermano</cp:lastModifiedBy>
  <cp:revision>2</cp:revision>
  <dcterms:created xsi:type="dcterms:W3CDTF">2017-05-11T12:06:00Z</dcterms:created>
  <dcterms:modified xsi:type="dcterms:W3CDTF">2017-05-11T12:06:00Z</dcterms:modified>
</cp:coreProperties>
</file>