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667AC" w14:textId="77777777" w:rsidR="004A2E2B" w:rsidRDefault="00406583" w:rsidP="00555C3F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NOSSA CASA REFLETE </w:t>
      </w:r>
      <w:r w:rsidR="00555C3F" w:rsidRPr="002C75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</w:t>
      </w:r>
      <w:r w:rsidR="00B57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OMUNHÃO</w:t>
      </w:r>
    </w:p>
    <w:p w14:paraId="4793D766" w14:textId="77777777" w:rsidR="00B57EF4" w:rsidRDefault="00B57EF4" w:rsidP="00555C3F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DBB3A73" w14:textId="77777777" w:rsidR="00B57EF4" w:rsidRPr="00B57EF4" w:rsidRDefault="00B57EF4" w:rsidP="00B57EF4">
      <w:pPr>
        <w:ind w:left="5387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t-BR"/>
        </w:rPr>
      </w:pPr>
      <w:r w:rsidRPr="00B57EF4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A vida é boa te digo eu</w:t>
      </w:r>
      <w:r w:rsidRPr="00B57EF4">
        <w:rPr>
          <w:rFonts w:ascii="Arial" w:hAnsi="Arial" w:cs="Arial"/>
          <w:i/>
          <w:color w:val="333333"/>
          <w:sz w:val="20"/>
          <w:szCs w:val="20"/>
        </w:rPr>
        <w:br/>
      </w:r>
      <w:r w:rsidRPr="00B57EF4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A mãe ensina que ela é sábia</w:t>
      </w:r>
      <w:r w:rsidRPr="00B57EF4">
        <w:rPr>
          <w:rFonts w:ascii="Arial" w:hAnsi="Arial" w:cs="Arial"/>
          <w:i/>
          <w:color w:val="333333"/>
          <w:sz w:val="20"/>
          <w:szCs w:val="20"/>
        </w:rPr>
        <w:br/>
      </w:r>
      <w:r w:rsidRPr="00B57EF4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O mal não faço, eu quero o bem</w:t>
      </w:r>
      <w:r w:rsidRPr="00B57EF4">
        <w:rPr>
          <w:rFonts w:ascii="Arial" w:hAnsi="Arial" w:cs="Arial"/>
          <w:i/>
          <w:color w:val="333333"/>
          <w:sz w:val="20"/>
          <w:szCs w:val="20"/>
        </w:rPr>
        <w:br/>
      </w:r>
      <w:r w:rsidRPr="00B57EF4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A nossa casa reflete comunhão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.</w:t>
      </w:r>
    </w:p>
    <w:p w14:paraId="62BE11CF" w14:textId="77777777" w:rsidR="00555C3F" w:rsidRPr="00B57EF4" w:rsidRDefault="00B57EF4" w:rsidP="00B57EF4">
      <w:pPr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(</w:t>
      </w:r>
      <w:r w:rsidRPr="00B57EF4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Milton Nascimento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)</w:t>
      </w:r>
    </w:p>
    <w:p w14:paraId="30BE2FB5" w14:textId="77777777" w:rsidR="00B57EF4" w:rsidRPr="002C7597" w:rsidRDefault="00B57EF4" w:rsidP="00B57EF4">
      <w:pPr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B38EFC0" w14:textId="77777777" w:rsidR="00B57EF4" w:rsidRDefault="00B57EF4" w:rsidP="00B57EF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Li, em uma das obras do educador Paulo Freire, que uma educação libertadora tem na base a comunhão. Para ele, ninguém se liberta sozinho, mas na partilha comunitária. A Partilha de si ao outro implica a comunhão de bens, de conhecimentos e valores. Fora da comunhão não há libertação: O indivíduo, voltado para si, procura resolver os seus problemas e o seu destino. Este tema sempre esteve presente nas reflexões humanas.  </w:t>
      </w:r>
    </w:p>
    <w:p w14:paraId="225246AF" w14:textId="77777777" w:rsidR="00B57EF4" w:rsidRDefault="00B57EF4" w:rsidP="00B57EF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etimologia da palavra </w:t>
      </w:r>
      <w:r w:rsidRPr="00767A4A">
        <w:rPr>
          <w:rFonts w:ascii="Arial" w:hAnsi="Arial" w:cs="Arial"/>
          <w:i/>
          <w:sz w:val="24"/>
          <w:szCs w:val="24"/>
        </w:rPr>
        <w:t>comunhão</w:t>
      </w:r>
      <w:r>
        <w:rPr>
          <w:rFonts w:ascii="Arial" w:hAnsi="Arial" w:cs="Arial"/>
          <w:sz w:val="24"/>
          <w:szCs w:val="24"/>
        </w:rPr>
        <w:t xml:space="preserve"> é grega. </w:t>
      </w:r>
      <w:r w:rsidRPr="00690FBD">
        <w:rPr>
          <w:rFonts w:ascii="Arial" w:hAnsi="Arial" w:cs="Arial"/>
          <w:i/>
          <w:sz w:val="24"/>
          <w:szCs w:val="24"/>
        </w:rPr>
        <w:t>Koinonia</w:t>
      </w:r>
      <w:r>
        <w:rPr>
          <w:rFonts w:ascii="Arial" w:hAnsi="Arial" w:cs="Arial"/>
          <w:sz w:val="24"/>
          <w:szCs w:val="24"/>
        </w:rPr>
        <w:t xml:space="preserve"> quer dizer: “comum” (Koinon). Na antiga Grécia este termo foi utilizado para designar “comunidade”, ou seja, “comum-unidade”, lugar onde os cidadãos vivem em sintonia de pensamento, sentimento e ação. O conceito tinha especial atenção na política e na religião. </w:t>
      </w:r>
    </w:p>
    <w:p w14:paraId="496E6850" w14:textId="77777777" w:rsidR="003302A6" w:rsidRPr="002C7597" w:rsidRDefault="00CD3B0F" w:rsidP="00EC30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597">
        <w:rPr>
          <w:rFonts w:ascii="Arial" w:hAnsi="Arial" w:cs="Arial"/>
          <w:sz w:val="24"/>
          <w:szCs w:val="24"/>
        </w:rPr>
        <w:t>Na política</w:t>
      </w:r>
      <w:r w:rsidR="00D65EFB" w:rsidRPr="002C7597">
        <w:rPr>
          <w:rFonts w:ascii="Arial" w:hAnsi="Arial" w:cs="Arial"/>
          <w:sz w:val="24"/>
          <w:szCs w:val="24"/>
        </w:rPr>
        <w:t xml:space="preserve"> grega</w:t>
      </w:r>
      <w:r w:rsidRPr="002C7597">
        <w:rPr>
          <w:rFonts w:ascii="Arial" w:hAnsi="Arial" w:cs="Arial"/>
          <w:sz w:val="24"/>
          <w:szCs w:val="24"/>
        </w:rPr>
        <w:t xml:space="preserve">, independente da diferença de classes, todos os cidadãos </w:t>
      </w:r>
      <w:r w:rsidR="00745D8D" w:rsidRPr="002C7597">
        <w:rPr>
          <w:rFonts w:ascii="Arial" w:hAnsi="Arial" w:cs="Arial"/>
          <w:sz w:val="24"/>
          <w:szCs w:val="24"/>
        </w:rPr>
        <w:t xml:space="preserve">eram convocados à ajuda mútua, em favor do </w:t>
      </w:r>
      <w:r w:rsidR="00D65EFB" w:rsidRPr="002C7597">
        <w:rPr>
          <w:rFonts w:ascii="Arial" w:hAnsi="Arial" w:cs="Arial"/>
          <w:sz w:val="24"/>
          <w:szCs w:val="24"/>
        </w:rPr>
        <w:t>bem-comum. Todos</w:t>
      </w:r>
      <w:r w:rsidR="00745D8D" w:rsidRPr="002C7597">
        <w:rPr>
          <w:rFonts w:ascii="Arial" w:hAnsi="Arial" w:cs="Arial"/>
          <w:sz w:val="24"/>
          <w:szCs w:val="24"/>
        </w:rPr>
        <w:t>, em momentos de</w:t>
      </w:r>
      <w:r w:rsidR="00D65EFB" w:rsidRPr="002C7597">
        <w:rPr>
          <w:rFonts w:ascii="Arial" w:hAnsi="Arial" w:cs="Arial"/>
          <w:sz w:val="24"/>
          <w:szCs w:val="24"/>
        </w:rPr>
        <w:t xml:space="preserve"> paz </w:t>
      </w:r>
      <w:r w:rsidR="00745D8D" w:rsidRPr="002C7597">
        <w:rPr>
          <w:rFonts w:ascii="Arial" w:hAnsi="Arial" w:cs="Arial"/>
          <w:sz w:val="24"/>
          <w:szCs w:val="24"/>
        </w:rPr>
        <w:t xml:space="preserve">ou </w:t>
      </w:r>
      <w:r w:rsidR="00D65EFB" w:rsidRPr="002C7597">
        <w:rPr>
          <w:rFonts w:ascii="Arial" w:hAnsi="Arial" w:cs="Arial"/>
          <w:sz w:val="24"/>
          <w:szCs w:val="24"/>
        </w:rPr>
        <w:t>guerra; de prosperidade ou carência,</w:t>
      </w:r>
      <w:r w:rsidR="006B7367">
        <w:rPr>
          <w:rFonts w:ascii="Arial" w:hAnsi="Arial" w:cs="Arial"/>
          <w:sz w:val="24"/>
          <w:szCs w:val="24"/>
        </w:rPr>
        <w:t xml:space="preserve"> eram </w:t>
      </w:r>
      <w:r w:rsidR="00745D8D" w:rsidRPr="002C7597">
        <w:rPr>
          <w:rFonts w:ascii="Arial" w:hAnsi="Arial" w:cs="Arial"/>
          <w:sz w:val="24"/>
          <w:szCs w:val="24"/>
        </w:rPr>
        <w:t xml:space="preserve">responsáveis </w:t>
      </w:r>
      <w:r w:rsidR="00D65EFB" w:rsidRPr="002C7597">
        <w:rPr>
          <w:rFonts w:ascii="Arial" w:hAnsi="Arial" w:cs="Arial"/>
          <w:sz w:val="24"/>
          <w:szCs w:val="24"/>
        </w:rPr>
        <w:t xml:space="preserve">uns pelos outros. A segurança, em todos os sentidos, era responsabilidade de todos. </w:t>
      </w:r>
      <w:r w:rsidR="00745D8D" w:rsidRPr="002C7597">
        <w:rPr>
          <w:rFonts w:ascii="Arial" w:hAnsi="Arial" w:cs="Arial"/>
          <w:sz w:val="24"/>
          <w:szCs w:val="24"/>
        </w:rPr>
        <w:t xml:space="preserve">A filosofia </w:t>
      </w:r>
      <w:r w:rsidR="00D65EFB" w:rsidRPr="002C7597">
        <w:rPr>
          <w:rFonts w:ascii="Arial" w:hAnsi="Arial" w:cs="Arial"/>
          <w:sz w:val="24"/>
          <w:szCs w:val="24"/>
        </w:rPr>
        <w:t xml:space="preserve">grega </w:t>
      </w:r>
      <w:r w:rsidR="00745D8D" w:rsidRPr="002C7597">
        <w:rPr>
          <w:rFonts w:ascii="Arial" w:hAnsi="Arial" w:cs="Arial"/>
          <w:sz w:val="24"/>
          <w:szCs w:val="24"/>
        </w:rPr>
        <w:t>empregou o termo pensando</w:t>
      </w:r>
      <w:r w:rsidR="00B23DD5" w:rsidRPr="002C7597">
        <w:rPr>
          <w:rFonts w:ascii="Arial" w:hAnsi="Arial" w:cs="Arial"/>
          <w:sz w:val="24"/>
          <w:szCs w:val="24"/>
        </w:rPr>
        <w:t xml:space="preserve">, </w:t>
      </w:r>
      <w:r w:rsidR="00745D8D" w:rsidRPr="002C7597">
        <w:rPr>
          <w:rFonts w:ascii="Arial" w:hAnsi="Arial" w:cs="Arial"/>
          <w:sz w:val="24"/>
          <w:szCs w:val="24"/>
        </w:rPr>
        <w:t>principalmente através de Platão e Aristóteles</w:t>
      </w:r>
      <w:r w:rsidR="00B23DD5" w:rsidRPr="002C7597">
        <w:rPr>
          <w:rFonts w:ascii="Arial" w:hAnsi="Arial" w:cs="Arial"/>
          <w:sz w:val="24"/>
          <w:szCs w:val="24"/>
        </w:rPr>
        <w:t>, n</w:t>
      </w:r>
      <w:r w:rsidR="00745D8D" w:rsidRPr="002C7597">
        <w:rPr>
          <w:rFonts w:ascii="Arial" w:hAnsi="Arial" w:cs="Arial"/>
          <w:sz w:val="24"/>
          <w:szCs w:val="24"/>
        </w:rPr>
        <w:t xml:space="preserve">a comunidade de cidadãos </w:t>
      </w:r>
      <w:r w:rsidR="00D65EFB" w:rsidRPr="002C7597">
        <w:rPr>
          <w:rFonts w:ascii="Arial" w:hAnsi="Arial" w:cs="Arial"/>
          <w:sz w:val="24"/>
          <w:szCs w:val="24"/>
        </w:rPr>
        <w:t xml:space="preserve">que visam o bem-estar comunitário. </w:t>
      </w:r>
      <w:r w:rsidR="00B23DD5" w:rsidRPr="002C7597">
        <w:rPr>
          <w:rFonts w:ascii="Arial" w:hAnsi="Arial" w:cs="Arial"/>
          <w:sz w:val="24"/>
          <w:szCs w:val="24"/>
        </w:rPr>
        <w:t>Platão</w:t>
      </w:r>
      <w:r w:rsidR="00EC3064" w:rsidRPr="002C7597">
        <w:rPr>
          <w:rFonts w:ascii="Arial" w:hAnsi="Arial" w:cs="Arial"/>
          <w:sz w:val="24"/>
          <w:szCs w:val="24"/>
        </w:rPr>
        <w:t>,</w:t>
      </w:r>
      <w:r w:rsidR="00B23DD5" w:rsidRPr="002C7597">
        <w:rPr>
          <w:rFonts w:ascii="Arial" w:hAnsi="Arial" w:cs="Arial"/>
          <w:sz w:val="24"/>
          <w:szCs w:val="24"/>
        </w:rPr>
        <w:t xml:space="preserve"> em sua obra “República”, observ</w:t>
      </w:r>
      <w:r w:rsidR="00D65EFB" w:rsidRPr="002C7597">
        <w:rPr>
          <w:rFonts w:ascii="Arial" w:hAnsi="Arial" w:cs="Arial"/>
          <w:sz w:val="24"/>
          <w:szCs w:val="24"/>
        </w:rPr>
        <w:t>ou</w:t>
      </w:r>
      <w:r w:rsidR="00B23DD5" w:rsidRPr="002C7597">
        <w:rPr>
          <w:rFonts w:ascii="Arial" w:hAnsi="Arial" w:cs="Arial"/>
          <w:sz w:val="24"/>
          <w:szCs w:val="24"/>
        </w:rPr>
        <w:t xml:space="preserve"> que </w:t>
      </w:r>
      <w:r w:rsidR="00D725CB" w:rsidRPr="002C7597">
        <w:rPr>
          <w:rFonts w:ascii="Arial" w:hAnsi="Arial" w:cs="Arial"/>
          <w:sz w:val="24"/>
          <w:szCs w:val="24"/>
        </w:rPr>
        <w:t xml:space="preserve">a comunhão é a base do relacionamento. Sem </w:t>
      </w:r>
      <w:r w:rsidR="00B23DD5" w:rsidRPr="002C7597">
        <w:rPr>
          <w:rFonts w:ascii="Arial" w:hAnsi="Arial" w:cs="Arial"/>
          <w:sz w:val="24"/>
          <w:szCs w:val="24"/>
        </w:rPr>
        <w:t>comunhão, sequer a amizade perdura. Aristóteles, da mesma forma, entende</w:t>
      </w:r>
      <w:r w:rsidR="00D725CB" w:rsidRPr="002C7597">
        <w:rPr>
          <w:rFonts w:ascii="Arial" w:hAnsi="Arial" w:cs="Arial"/>
          <w:sz w:val="24"/>
          <w:szCs w:val="24"/>
        </w:rPr>
        <w:t>u</w:t>
      </w:r>
      <w:r w:rsidR="00B23DD5" w:rsidRPr="002C7597">
        <w:rPr>
          <w:rFonts w:ascii="Arial" w:hAnsi="Arial" w:cs="Arial"/>
          <w:sz w:val="24"/>
          <w:szCs w:val="24"/>
        </w:rPr>
        <w:t xml:space="preserve"> que a comunhão é essencial ao estado, pois evita que o ci</w:t>
      </w:r>
      <w:r w:rsidR="00E04D51" w:rsidRPr="002C7597">
        <w:rPr>
          <w:rFonts w:ascii="Arial" w:hAnsi="Arial" w:cs="Arial"/>
          <w:sz w:val="24"/>
          <w:szCs w:val="24"/>
        </w:rPr>
        <w:t xml:space="preserve">dadão se torne um ser solitário </w:t>
      </w:r>
      <w:r w:rsidR="00EC3064" w:rsidRPr="002C7597">
        <w:rPr>
          <w:rFonts w:ascii="Arial" w:hAnsi="Arial" w:cs="Arial"/>
          <w:sz w:val="24"/>
          <w:szCs w:val="24"/>
        </w:rPr>
        <w:t>e sem rumo.</w:t>
      </w:r>
      <w:r w:rsidR="00B23DD5" w:rsidRPr="002C7597">
        <w:rPr>
          <w:rFonts w:ascii="Arial" w:hAnsi="Arial" w:cs="Arial"/>
          <w:sz w:val="24"/>
          <w:szCs w:val="24"/>
        </w:rPr>
        <w:t xml:space="preserve"> </w:t>
      </w:r>
      <w:r w:rsidR="00B23DD5" w:rsidRPr="00EA7488">
        <w:rPr>
          <w:rFonts w:ascii="Arial" w:hAnsi="Arial" w:cs="Arial"/>
          <w:i/>
          <w:sz w:val="24"/>
          <w:szCs w:val="24"/>
        </w:rPr>
        <w:t>Koinonia</w:t>
      </w:r>
      <w:r w:rsidR="00B23DD5" w:rsidRPr="002C7597">
        <w:rPr>
          <w:rFonts w:ascii="Arial" w:hAnsi="Arial" w:cs="Arial"/>
          <w:sz w:val="24"/>
          <w:szCs w:val="24"/>
        </w:rPr>
        <w:t>, para Aristóteles não é só comunhão de sentimentos e ideias, mas de ação</w:t>
      </w:r>
      <w:r w:rsidR="00E04D51" w:rsidRPr="002C7597">
        <w:rPr>
          <w:rFonts w:ascii="Arial" w:hAnsi="Arial" w:cs="Arial"/>
          <w:sz w:val="24"/>
          <w:szCs w:val="24"/>
        </w:rPr>
        <w:t xml:space="preserve"> e</w:t>
      </w:r>
      <w:r w:rsidR="00B23DD5" w:rsidRPr="002C7597">
        <w:rPr>
          <w:rFonts w:ascii="Arial" w:hAnsi="Arial" w:cs="Arial"/>
          <w:sz w:val="24"/>
          <w:szCs w:val="24"/>
        </w:rPr>
        <w:t xml:space="preserve"> </w:t>
      </w:r>
      <w:r w:rsidR="006B7367">
        <w:rPr>
          <w:rFonts w:ascii="Arial" w:hAnsi="Arial" w:cs="Arial"/>
          <w:sz w:val="24"/>
          <w:szCs w:val="24"/>
        </w:rPr>
        <w:t xml:space="preserve">de </w:t>
      </w:r>
      <w:r w:rsidR="00B23DD5" w:rsidRPr="002C7597">
        <w:rPr>
          <w:rFonts w:ascii="Arial" w:hAnsi="Arial" w:cs="Arial"/>
          <w:sz w:val="24"/>
          <w:szCs w:val="24"/>
        </w:rPr>
        <w:t>participação na vida-comum.</w:t>
      </w:r>
      <w:r w:rsidR="00D725CB" w:rsidRPr="002C7597">
        <w:rPr>
          <w:rFonts w:ascii="Arial" w:hAnsi="Arial" w:cs="Arial"/>
          <w:sz w:val="24"/>
          <w:szCs w:val="24"/>
        </w:rPr>
        <w:t xml:space="preserve"> O ser humano só existe em relação, pois é</w:t>
      </w:r>
      <w:r w:rsidR="00A04E3C">
        <w:rPr>
          <w:rFonts w:ascii="Arial" w:hAnsi="Arial" w:cs="Arial"/>
          <w:sz w:val="24"/>
          <w:szCs w:val="24"/>
        </w:rPr>
        <w:t xml:space="preserve"> “animal político”</w:t>
      </w:r>
      <w:r w:rsidR="00A04E3C" w:rsidRPr="002C7597">
        <w:rPr>
          <w:rFonts w:ascii="Arial" w:hAnsi="Arial" w:cs="Arial"/>
          <w:sz w:val="24"/>
          <w:szCs w:val="24"/>
        </w:rPr>
        <w:t xml:space="preserve"> </w:t>
      </w:r>
      <w:r w:rsidR="00D725CB" w:rsidRPr="002C7597">
        <w:rPr>
          <w:rFonts w:ascii="Arial" w:hAnsi="Arial" w:cs="Arial"/>
          <w:sz w:val="24"/>
          <w:szCs w:val="24"/>
        </w:rPr>
        <w:t>“zoon politikon”.</w:t>
      </w:r>
    </w:p>
    <w:p w14:paraId="2BA49C81" w14:textId="77777777" w:rsidR="00D725CB" w:rsidRPr="002C7597" w:rsidRDefault="00B23DD5" w:rsidP="006A77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597">
        <w:rPr>
          <w:rFonts w:ascii="Arial" w:hAnsi="Arial" w:cs="Arial"/>
          <w:sz w:val="24"/>
          <w:szCs w:val="24"/>
        </w:rPr>
        <w:lastRenderedPageBreak/>
        <w:t xml:space="preserve"> </w:t>
      </w:r>
      <w:r w:rsidR="00EC3064" w:rsidRPr="002C7597">
        <w:rPr>
          <w:rFonts w:ascii="Arial" w:hAnsi="Arial" w:cs="Arial"/>
          <w:sz w:val="24"/>
          <w:szCs w:val="24"/>
        </w:rPr>
        <w:tab/>
      </w:r>
      <w:r w:rsidR="00D105D6" w:rsidRPr="002C7597">
        <w:rPr>
          <w:rFonts w:ascii="Arial" w:hAnsi="Arial" w:cs="Arial"/>
          <w:sz w:val="24"/>
          <w:szCs w:val="24"/>
        </w:rPr>
        <w:t>No sentido religioso</w:t>
      </w:r>
      <w:r w:rsidR="00E04D51" w:rsidRPr="002C7597">
        <w:rPr>
          <w:rFonts w:ascii="Arial" w:hAnsi="Arial" w:cs="Arial"/>
          <w:sz w:val="24"/>
          <w:szCs w:val="24"/>
        </w:rPr>
        <w:t>, este conceito aparecia também</w:t>
      </w:r>
      <w:r w:rsidR="00A04E3C">
        <w:rPr>
          <w:rFonts w:ascii="Arial" w:hAnsi="Arial" w:cs="Arial"/>
          <w:sz w:val="24"/>
          <w:szCs w:val="24"/>
        </w:rPr>
        <w:t xml:space="preserve"> </w:t>
      </w:r>
      <w:r w:rsidR="00E04D51" w:rsidRPr="002C7597">
        <w:rPr>
          <w:rFonts w:ascii="Arial" w:hAnsi="Arial" w:cs="Arial"/>
          <w:sz w:val="24"/>
          <w:szCs w:val="24"/>
        </w:rPr>
        <w:t>como partici</w:t>
      </w:r>
      <w:r w:rsidR="00BB5C2A" w:rsidRPr="002C7597">
        <w:rPr>
          <w:rFonts w:ascii="Arial" w:hAnsi="Arial" w:cs="Arial"/>
          <w:sz w:val="24"/>
          <w:szCs w:val="24"/>
        </w:rPr>
        <w:t xml:space="preserve">pação, porém </w:t>
      </w:r>
      <w:r w:rsidR="00EA7488">
        <w:rPr>
          <w:rFonts w:ascii="Arial" w:hAnsi="Arial" w:cs="Arial"/>
          <w:sz w:val="24"/>
          <w:szCs w:val="24"/>
        </w:rPr>
        <w:t xml:space="preserve">foi mais ressaltado </w:t>
      </w:r>
      <w:r w:rsidR="00BB5C2A" w:rsidRPr="002C7597">
        <w:rPr>
          <w:rFonts w:ascii="Arial" w:hAnsi="Arial" w:cs="Arial"/>
          <w:sz w:val="24"/>
          <w:szCs w:val="24"/>
        </w:rPr>
        <w:t xml:space="preserve">no encontro com o cristianismo onde o termo </w:t>
      </w:r>
      <w:r w:rsidR="00710DD9" w:rsidRPr="002C7597">
        <w:rPr>
          <w:rFonts w:ascii="Arial" w:hAnsi="Arial" w:cs="Arial"/>
          <w:sz w:val="24"/>
          <w:szCs w:val="24"/>
        </w:rPr>
        <w:t xml:space="preserve">adquiriu o sentido de </w:t>
      </w:r>
      <w:r w:rsidR="00EC3064" w:rsidRPr="002C7597">
        <w:rPr>
          <w:rFonts w:ascii="Arial" w:hAnsi="Arial" w:cs="Arial"/>
          <w:sz w:val="24"/>
          <w:szCs w:val="24"/>
        </w:rPr>
        <w:t>partilha</w:t>
      </w:r>
      <w:r w:rsidR="006C0ECC" w:rsidRPr="002C7597">
        <w:rPr>
          <w:rFonts w:ascii="Arial" w:hAnsi="Arial" w:cs="Arial"/>
          <w:sz w:val="24"/>
          <w:szCs w:val="24"/>
        </w:rPr>
        <w:t>.</w:t>
      </w:r>
      <w:r w:rsidR="00D725CB" w:rsidRPr="002C7597">
        <w:rPr>
          <w:rFonts w:ascii="Arial" w:hAnsi="Arial" w:cs="Arial"/>
          <w:sz w:val="24"/>
          <w:szCs w:val="24"/>
        </w:rPr>
        <w:t xml:space="preserve"> O desejo dos gregos era </w:t>
      </w:r>
      <w:r w:rsidR="00EA7488">
        <w:rPr>
          <w:rFonts w:ascii="Arial" w:hAnsi="Arial" w:cs="Arial"/>
          <w:sz w:val="24"/>
          <w:szCs w:val="24"/>
        </w:rPr>
        <w:t xml:space="preserve">o de </w:t>
      </w:r>
      <w:r w:rsidR="00D725CB" w:rsidRPr="002C7597">
        <w:rPr>
          <w:rFonts w:ascii="Arial" w:hAnsi="Arial" w:cs="Arial"/>
          <w:sz w:val="24"/>
          <w:szCs w:val="24"/>
        </w:rPr>
        <w:t>participar da felicidade dos deuses.</w:t>
      </w:r>
      <w:r w:rsidR="006C0ECC" w:rsidRPr="002C7597">
        <w:rPr>
          <w:rFonts w:ascii="Arial" w:hAnsi="Arial" w:cs="Arial"/>
          <w:sz w:val="24"/>
          <w:szCs w:val="24"/>
        </w:rPr>
        <w:t xml:space="preserve"> </w:t>
      </w:r>
      <w:r w:rsidR="00D725CB" w:rsidRPr="002C7597">
        <w:rPr>
          <w:rFonts w:ascii="Arial" w:hAnsi="Arial" w:cs="Arial"/>
          <w:sz w:val="24"/>
          <w:szCs w:val="24"/>
        </w:rPr>
        <w:t xml:space="preserve">Ao entrar em contato com a cultura </w:t>
      </w:r>
      <w:r w:rsidR="00EA7488">
        <w:rPr>
          <w:rFonts w:ascii="Arial" w:hAnsi="Arial" w:cs="Arial"/>
          <w:sz w:val="24"/>
          <w:szCs w:val="24"/>
        </w:rPr>
        <w:t>helênica, os cristãos</w:t>
      </w:r>
      <w:r w:rsidR="00D725CB" w:rsidRPr="002C7597">
        <w:rPr>
          <w:rFonts w:ascii="Arial" w:hAnsi="Arial" w:cs="Arial"/>
          <w:sz w:val="24"/>
          <w:szCs w:val="24"/>
        </w:rPr>
        <w:t xml:space="preserve"> traduziram a fé dos hebreus </w:t>
      </w:r>
      <w:r w:rsidR="00A04E3C">
        <w:rPr>
          <w:rFonts w:ascii="Arial" w:hAnsi="Arial" w:cs="Arial"/>
          <w:sz w:val="24"/>
          <w:szCs w:val="24"/>
        </w:rPr>
        <w:t>e</w:t>
      </w:r>
      <w:r w:rsidR="006B7367">
        <w:rPr>
          <w:rFonts w:ascii="Arial" w:hAnsi="Arial" w:cs="Arial"/>
          <w:sz w:val="24"/>
          <w:szCs w:val="24"/>
        </w:rPr>
        <w:t>,</w:t>
      </w:r>
      <w:r w:rsidR="00A04E3C">
        <w:rPr>
          <w:rFonts w:ascii="Arial" w:hAnsi="Arial" w:cs="Arial"/>
          <w:sz w:val="24"/>
          <w:szCs w:val="24"/>
        </w:rPr>
        <w:t xml:space="preserve"> </w:t>
      </w:r>
      <w:r w:rsidR="00D725CB" w:rsidRPr="002C7597">
        <w:rPr>
          <w:rFonts w:ascii="Arial" w:hAnsi="Arial" w:cs="Arial"/>
          <w:sz w:val="24"/>
          <w:szCs w:val="24"/>
        </w:rPr>
        <w:t>de</w:t>
      </w:r>
      <w:r w:rsidR="00A04E3C">
        <w:rPr>
          <w:rFonts w:ascii="Arial" w:hAnsi="Arial" w:cs="Arial"/>
          <w:sz w:val="24"/>
          <w:szCs w:val="24"/>
        </w:rPr>
        <w:t xml:space="preserve"> certa forma,</w:t>
      </w:r>
      <w:r w:rsidR="00D725CB" w:rsidRPr="002C7597">
        <w:rPr>
          <w:rFonts w:ascii="Arial" w:hAnsi="Arial" w:cs="Arial"/>
          <w:sz w:val="24"/>
          <w:szCs w:val="24"/>
        </w:rPr>
        <w:t xml:space="preserve"> </w:t>
      </w:r>
      <w:r w:rsidR="006B7367">
        <w:rPr>
          <w:rFonts w:ascii="Arial" w:hAnsi="Arial" w:cs="Arial"/>
          <w:sz w:val="24"/>
          <w:szCs w:val="24"/>
        </w:rPr>
        <w:t xml:space="preserve">ela </w:t>
      </w:r>
      <w:r w:rsidR="00D725CB" w:rsidRPr="002C7597">
        <w:rPr>
          <w:rFonts w:ascii="Arial" w:hAnsi="Arial" w:cs="Arial"/>
          <w:sz w:val="24"/>
          <w:szCs w:val="24"/>
        </w:rPr>
        <w:t>foi ressignificad</w:t>
      </w:r>
      <w:r w:rsidR="00A04E3C">
        <w:rPr>
          <w:rFonts w:ascii="Arial" w:hAnsi="Arial" w:cs="Arial"/>
          <w:sz w:val="24"/>
          <w:szCs w:val="24"/>
        </w:rPr>
        <w:t>a</w:t>
      </w:r>
      <w:r w:rsidR="00D725CB" w:rsidRPr="002C7597">
        <w:rPr>
          <w:rFonts w:ascii="Arial" w:hAnsi="Arial" w:cs="Arial"/>
          <w:sz w:val="24"/>
          <w:szCs w:val="24"/>
        </w:rPr>
        <w:t xml:space="preserve">. </w:t>
      </w:r>
    </w:p>
    <w:p w14:paraId="6514D9BA" w14:textId="77777777" w:rsidR="00992359" w:rsidRPr="002C7597" w:rsidRDefault="00D725CB" w:rsidP="00D725C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597">
        <w:rPr>
          <w:rFonts w:ascii="Arial" w:hAnsi="Arial" w:cs="Arial"/>
          <w:sz w:val="24"/>
          <w:szCs w:val="24"/>
        </w:rPr>
        <w:t xml:space="preserve">No </w:t>
      </w:r>
      <w:r w:rsidR="00EA7488">
        <w:rPr>
          <w:rFonts w:ascii="Arial" w:hAnsi="Arial" w:cs="Arial"/>
          <w:sz w:val="24"/>
          <w:szCs w:val="24"/>
        </w:rPr>
        <w:t xml:space="preserve">Segundo </w:t>
      </w:r>
      <w:r w:rsidR="006C0ECC" w:rsidRPr="002C7597">
        <w:rPr>
          <w:rFonts w:ascii="Arial" w:hAnsi="Arial" w:cs="Arial"/>
          <w:sz w:val="24"/>
          <w:szCs w:val="24"/>
        </w:rPr>
        <w:t xml:space="preserve">Testamento </w:t>
      </w:r>
      <w:r w:rsidR="00EC3064" w:rsidRPr="002C7597">
        <w:rPr>
          <w:rFonts w:ascii="Arial" w:hAnsi="Arial" w:cs="Arial"/>
          <w:sz w:val="24"/>
          <w:szCs w:val="24"/>
        </w:rPr>
        <w:t xml:space="preserve">o </w:t>
      </w:r>
      <w:r w:rsidR="00EA7488">
        <w:rPr>
          <w:rFonts w:ascii="Arial" w:hAnsi="Arial" w:cs="Arial"/>
          <w:sz w:val="24"/>
          <w:szCs w:val="24"/>
        </w:rPr>
        <w:t xml:space="preserve">conceito </w:t>
      </w:r>
      <w:r w:rsidR="006C0ECC" w:rsidRPr="002C7597">
        <w:rPr>
          <w:rFonts w:ascii="Arial" w:hAnsi="Arial" w:cs="Arial"/>
          <w:sz w:val="24"/>
          <w:szCs w:val="24"/>
        </w:rPr>
        <w:t>aparece 19 vezes</w:t>
      </w:r>
      <w:r w:rsidR="00EA7488">
        <w:rPr>
          <w:rFonts w:ascii="Arial" w:hAnsi="Arial" w:cs="Arial"/>
          <w:sz w:val="24"/>
          <w:szCs w:val="24"/>
        </w:rPr>
        <w:t xml:space="preserve"> e, d</w:t>
      </w:r>
      <w:r w:rsidR="00EC3064" w:rsidRPr="002C7597">
        <w:rPr>
          <w:rFonts w:ascii="Arial" w:hAnsi="Arial" w:cs="Arial"/>
          <w:sz w:val="24"/>
          <w:szCs w:val="24"/>
        </w:rPr>
        <w:t>e maneira mais sucinta</w:t>
      </w:r>
      <w:r w:rsidR="00EA7488">
        <w:rPr>
          <w:rFonts w:ascii="Arial" w:hAnsi="Arial" w:cs="Arial"/>
          <w:sz w:val="24"/>
          <w:szCs w:val="24"/>
        </w:rPr>
        <w:t>,</w:t>
      </w:r>
      <w:r w:rsidR="00EC3064" w:rsidRPr="002C7597">
        <w:rPr>
          <w:rFonts w:ascii="Arial" w:hAnsi="Arial" w:cs="Arial"/>
          <w:sz w:val="24"/>
          <w:szCs w:val="24"/>
        </w:rPr>
        <w:t xml:space="preserve"> </w:t>
      </w:r>
      <w:r w:rsidR="006C0ECC" w:rsidRPr="002C7597">
        <w:rPr>
          <w:rFonts w:ascii="Arial" w:hAnsi="Arial" w:cs="Arial"/>
          <w:sz w:val="24"/>
          <w:szCs w:val="24"/>
        </w:rPr>
        <w:t>em Atos</w:t>
      </w:r>
      <w:r w:rsidR="00EC3064" w:rsidRPr="002C7597">
        <w:rPr>
          <w:rFonts w:ascii="Arial" w:hAnsi="Arial" w:cs="Arial"/>
          <w:sz w:val="24"/>
          <w:szCs w:val="24"/>
        </w:rPr>
        <w:t xml:space="preserve"> dos Apóstolos (</w:t>
      </w:r>
      <w:r w:rsidR="006C0ECC" w:rsidRPr="002C7597">
        <w:rPr>
          <w:rFonts w:ascii="Arial" w:hAnsi="Arial" w:cs="Arial"/>
          <w:sz w:val="24"/>
          <w:szCs w:val="24"/>
        </w:rPr>
        <w:t>2,42-45</w:t>
      </w:r>
      <w:r w:rsidR="00EC3064" w:rsidRPr="002C7597">
        <w:rPr>
          <w:rFonts w:ascii="Arial" w:hAnsi="Arial" w:cs="Arial"/>
          <w:sz w:val="24"/>
          <w:szCs w:val="24"/>
        </w:rPr>
        <w:t>)</w:t>
      </w:r>
      <w:r w:rsidRPr="002C7597">
        <w:rPr>
          <w:rFonts w:ascii="Arial" w:hAnsi="Arial" w:cs="Arial"/>
          <w:sz w:val="24"/>
          <w:szCs w:val="24"/>
        </w:rPr>
        <w:t>. O texto indica que a nova comunidade ou a nova “Polis” se dedicava ao ensino dos apóstolos</w:t>
      </w:r>
      <w:r w:rsidR="00EA7488">
        <w:rPr>
          <w:rFonts w:ascii="Arial" w:hAnsi="Arial" w:cs="Arial"/>
          <w:sz w:val="24"/>
          <w:szCs w:val="24"/>
        </w:rPr>
        <w:t xml:space="preserve">, </w:t>
      </w:r>
      <w:r w:rsidRPr="002C7597">
        <w:rPr>
          <w:rFonts w:ascii="Arial" w:hAnsi="Arial" w:cs="Arial"/>
          <w:sz w:val="24"/>
          <w:szCs w:val="24"/>
        </w:rPr>
        <w:t xml:space="preserve">à comunhão do pão e das orações. Os fiéis eram tementes a Deus e todos criam nas maravilhas e sinais </w:t>
      </w:r>
      <w:r w:rsidR="00992359" w:rsidRPr="002C7597">
        <w:rPr>
          <w:rFonts w:ascii="Arial" w:hAnsi="Arial" w:cs="Arial"/>
          <w:sz w:val="24"/>
          <w:szCs w:val="24"/>
        </w:rPr>
        <w:t xml:space="preserve">manifestados pelos apóstolos. </w:t>
      </w:r>
      <w:r w:rsidR="00710DD9" w:rsidRPr="002C7597">
        <w:rPr>
          <w:rFonts w:ascii="Arial" w:hAnsi="Arial" w:cs="Arial"/>
          <w:sz w:val="24"/>
          <w:szCs w:val="24"/>
        </w:rPr>
        <w:t xml:space="preserve">Todos </w:t>
      </w:r>
      <w:r w:rsidR="00992359" w:rsidRPr="002C7597">
        <w:rPr>
          <w:rFonts w:ascii="Arial" w:hAnsi="Arial" w:cs="Arial"/>
          <w:sz w:val="24"/>
          <w:szCs w:val="24"/>
        </w:rPr>
        <w:t xml:space="preserve">eram fieis na fé e no conhecimento mantendo-se </w:t>
      </w:r>
      <w:r w:rsidR="00710DD9" w:rsidRPr="002C7597">
        <w:rPr>
          <w:rFonts w:ascii="Arial" w:hAnsi="Arial" w:cs="Arial"/>
          <w:sz w:val="24"/>
          <w:szCs w:val="24"/>
        </w:rPr>
        <w:t xml:space="preserve">unidos e </w:t>
      </w:r>
      <w:r w:rsidR="00992359" w:rsidRPr="002C7597">
        <w:rPr>
          <w:rFonts w:ascii="Arial" w:hAnsi="Arial" w:cs="Arial"/>
          <w:sz w:val="24"/>
          <w:szCs w:val="24"/>
        </w:rPr>
        <w:t xml:space="preserve">apoiando-se mutuamente, ainda que consistisse em vender os bens e distribuir a renda conforme a </w:t>
      </w:r>
      <w:r w:rsidR="006C0ECC" w:rsidRPr="002C7597">
        <w:rPr>
          <w:rFonts w:ascii="Arial" w:hAnsi="Arial" w:cs="Arial"/>
          <w:sz w:val="24"/>
          <w:szCs w:val="24"/>
        </w:rPr>
        <w:t>necessidade</w:t>
      </w:r>
      <w:r w:rsidR="00992359" w:rsidRPr="002C7597">
        <w:rPr>
          <w:rFonts w:ascii="Arial" w:hAnsi="Arial" w:cs="Arial"/>
          <w:sz w:val="24"/>
          <w:szCs w:val="24"/>
        </w:rPr>
        <w:t xml:space="preserve"> dos seus membros</w:t>
      </w:r>
      <w:r w:rsidR="00EC3064" w:rsidRPr="002C7597">
        <w:rPr>
          <w:rFonts w:ascii="Arial" w:hAnsi="Arial" w:cs="Arial"/>
          <w:sz w:val="24"/>
          <w:szCs w:val="24"/>
        </w:rPr>
        <w:t xml:space="preserve">. </w:t>
      </w:r>
    </w:p>
    <w:p w14:paraId="6BF19EBE" w14:textId="77777777" w:rsidR="00992359" w:rsidRPr="002C7597" w:rsidRDefault="00EC3064" w:rsidP="00D725C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597">
        <w:rPr>
          <w:rFonts w:ascii="Arial" w:hAnsi="Arial" w:cs="Arial"/>
          <w:sz w:val="24"/>
          <w:szCs w:val="24"/>
        </w:rPr>
        <w:t>No sentido evangélico, quando se trata</w:t>
      </w:r>
      <w:r w:rsidR="00992359" w:rsidRPr="002C7597">
        <w:rPr>
          <w:rFonts w:ascii="Arial" w:hAnsi="Arial" w:cs="Arial"/>
          <w:sz w:val="24"/>
          <w:szCs w:val="24"/>
        </w:rPr>
        <w:t xml:space="preserve"> de comunhão, a matemática </w:t>
      </w:r>
      <w:r w:rsidR="00EA7488">
        <w:rPr>
          <w:rFonts w:ascii="Arial" w:hAnsi="Arial" w:cs="Arial"/>
          <w:sz w:val="24"/>
          <w:szCs w:val="24"/>
        </w:rPr>
        <w:t>tem outra lógica</w:t>
      </w:r>
      <w:r w:rsidR="00992359" w:rsidRPr="002C7597">
        <w:rPr>
          <w:rFonts w:ascii="Arial" w:hAnsi="Arial" w:cs="Arial"/>
          <w:sz w:val="24"/>
          <w:szCs w:val="24"/>
        </w:rPr>
        <w:t xml:space="preserve">: Dividir é somar, multiplicar. </w:t>
      </w:r>
      <w:r w:rsidRPr="002C7597">
        <w:rPr>
          <w:rFonts w:ascii="Arial" w:hAnsi="Arial" w:cs="Arial"/>
          <w:sz w:val="24"/>
          <w:szCs w:val="24"/>
        </w:rPr>
        <w:t>Mas</w:t>
      </w:r>
      <w:r w:rsidR="00EA7488">
        <w:rPr>
          <w:rFonts w:ascii="Arial" w:hAnsi="Arial" w:cs="Arial"/>
          <w:sz w:val="24"/>
          <w:szCs w:val="24"/>
        </w:rPr>
        <w:t>,</w:t>
      </w:r>
      <w:r w:rsidRPr="002C7597">
        <w:rPr>
          <w:rFonts w:ascii="Arial" w:hAnsi="Arial" w:cs="Arial"/>
          <w:sz w:val="24"/>
          <w:szCs w:val="24"/>
        </w:rPr>
        <w:t xml:space="preserve"> o que se </w:t>
      </w:r>
      <w:r w:rsidR="00992359" w:rsidRPr="002C7597">
        <w:rPr>
          <w:rFonts w:ascii="Arial" w:hAnsi="Arial" w:cs="Arial"/>
          <w:sz w:val="24"/>
          <w:szCs w:val="24"/>
        </w:rPr>
        <w:t>divide e multiplica ao mesmo tempo</w:t>
      </w:r>
      <w:r w:rsidRPr="002C7597">
        <w:rPr>
          <w:rFonts w:ascii="Arial" w:hAnsi="Arial" w:cs="Arial"/>
          <w:sz w:val="24"/>
          <w:szCs w:val="24"/>
        </w:rPr>
        <w:t xml:space="preserve">? </w:t>
      </w:r>
      <w:r w:rsidR="0007459D">
        <w:rPr>
          <w:rFonts w:ascii="Arial" w:hAnsi="Arial" w:cs="Arial"/>
          <w:sz w:val="24"/>
          <w:szCs w:val="24"/>
        </w:rPr>
        <w:t xml:space="preserve">De forma vertical, ou de cima para baixo, o amor é caridade, é o </w:t>
      </w:r>
      <w:r w:rsidR="0007459D">
        <w:rPr>
          <w:rFonts w:ascii="Arial" w:hAnsi="Arial" w:cs="Arial"/>
          <w:i/>
          <w:sz w:val="24"/>
          <w:szCs w:val="24"/>
        </w:rPr>
        <w:t>Ágape</w:t>
      </w:r>
      <w:r w:rsidR="0007459D">
        <w:rPr>
          <w:rFonts w:ascii="Arial" w:hAnsi="Arial" w:cs="Arial"/>
          <w:sz w:val="24"/>
          <w:szCs w:val="24"/>
        </w:rPr>
        <w:t xml:space="preserve"> inundando os corações tornando-os solidários. De forma horizontal, ou frente a frente, o amor é </w:t>
      </w:r>
      <w:r w:rsidR="00B56E5A" w:rsidRPr="002C7597">
        <w:rPr>
          <w:rFonts w:ascii="Arial" w:hAnsi="Arial" w:cs="Arial"/>
          <w:i/>
          <w:sz w:val="24"/>
          <w:szCs w:val="24"/>
        </w:rPr>
        <w:t>Phileo</w:t>
      </w:r>
      <w:r w:rsidR="0007459D">
        <w:rPr>
          <w:rFonts w:ascii="Arial" w:hAnsi="Arial" w:cs="Arial"/>
          <w:sz w:val="24"/>
          <w:szCs w:val="24"/>
        </w:rPr>
        <w:t xml:space="preserve"> </w:t>
      </w:r>
      <w:r w:rsidR="00B56E5A" w:rsidRPr="002C7597">
        <w:rPr>
          <w:rFonts w:ascii="Arial" w:hAnsi="Arial" w:cs="Arial"/>
          <w:sz w:val="24"/>
          <w:szCs w:val="24"/>
        </w:rPr>
        <w:t>zela</w:t>
      </w:r>
      <w:r w:rsidR="0007459D">
        <w:rPr>
          <w:rFonts w:ascii="Arial" w:hAnsi="Arial" w:cs="Arial"/>
          <w:sz w:val="24"/>
          <w:szCs w:val="24"/>
        </w:rPr>
        <w:t xml:space="preserve">ndo pelo próximo e, principalmente por aqueles mais necessitados de cuidado. </w:t>
      </w:r>
      <w:r w:rsidR="006A776E" w:rsidRPr="002C7597">
        <w:rPr>
          <w:rFonts w:ascii="Arial" w:hAnsi="Arial" w:cs="Arial"/>
          <w:sz w:val="24"/>
          <w:szCs w:val="24"/>
        </w:rPr>
        <w:t>Nesta horizontalidade</w:t>
      </w:r>
      <w:r w:rsidR="0007459D">
        <w:rPr>
          <w:rFonts w:ascii="Arial" w:hAnsi="Arial" w:cs="Arial"/>
          <w:sz w:val="24"/>
          <w:szCs w:val="24"/>
        </w:rPr>
        <w:t>,</w:t>
      </w:r>
      <w:r w:rsidR="006A776E" w:rsidRPr="002C7597">
        <w:rPr>
          <w:rFonts w:ascii="Arial" w:hAnsi="Arial" w:cs="Arial"/>
          <w:sz w:val="24"/>
          <w:szCs w:val="24"/>
        </w:rPr>
        <w:t xml:space="preserve"> Rubem Alves diria que “comunhão é quando a beleza do outro e a beleza da gente se juntam num contraponto”. Não é qualquer beleza. É a beleza do amor que se partilha. </w:t>
      </w:r>
    </w:p>
    <w:p w14:paraId="2F63C7A0" w14:textId="77777777" w:rsidR="002C7597" w:rsidRDefault="00CB5187" w:rsidP="002C75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Certa vez, um </w:t>
      </w:r>
      <w:r w:rsidR="00992359" w:rsidRPr="002C7597">
        <w:rPr>
          <w:rFonts w:ascii="Arial" w:hAnsi="Arial" w:cs="Arial"/>
          <w:sz w:val="24"/>
          <w:szCs w:val="24"/>
        </w:rPr>
        <w:t xml:space="preserve">professor </w:t>
      </w:r>
      <w:r w:rsidR="002C7597" w:rsidRPr="002C7597">
        <w:rPr>
          <w:rFonts w:ascii="Arial" w:hAnsi="Arial" w:cs="Arial"/>
          <w:sz w:val="24"/>
          <w:szCs w:val="24"/>
        </w:rPr>
        <w:t xml:space="preserve">de filosofia </w:t>
      </w:r>
      <w:r w:rsidR="00992359" w:rsidRPr="002C7597">
        <w:rPr>
          <w:rFonts w:ascii="Arial" w:hAnsi="Arial" w:cs="Arial"/>
          <w:sz w:val="24"/>
          <w:szCs w:val="24"/>
        </w:rPr>
        <w:t xml:space="preserve">foi visitar um aluno que se negou a fazer um trabalho </w:t>
      </w:r>
      <w:r>
        <w:rPr>
          <w:rFonts w:ascii="Arial" w:hAnsi="Arial" w:cs="Arial"/>
          <w:sz w:val="24"/>
          <w:szCs w:val="24"/>
        </w:rPr>
        <w:t xml:space="preserve">com os colegas cujo tema para o debate era </w:t>
      </w:r>
      <w:r w:rsidR="002C7597" w:rsidRPr="002C7597">
        <w:rPr>
          <w:rFonts w:ascii="Arial" w:hAnsi="Arial" w:cs="Arial"/>
          <w:sz w:val="24"/>
          <w:szCs w:val="24"/>
        </w:rPr>
        <w:t xml:space="preserve">“Solidariedade”. </w:t>
      </w:r>
      <w:r w:rsidR="00992359" w:rsidRPr="002C7597">
        <w:rPr>
          <w:rFonts w:ascii="Arial" w:hAnsi="Arial" w:cs="Arial"/>
          <w:sz w:val="24"/>
          <w:szCs w:val="24"/>
        </w:rPr>
        <w:t xml:space="preserve">Chegando à casa do estudante o </w:t>
      </w:r>
      <w:r>
        <w:rPr>
          <w:rFonts w:ascii="Arial" w:hAnsi="Arial" w:cs="Arial"/>
          <w:sz w:val="24"/>
          <w:szCs w:val="24"/>
        </w:rPr>
        <w:t xml:space="preserve">mestre falou de sua visita solidária, porém o convidou a fazer uma caminhada pelo campo. </w:t>
      </w:r>
      <w:r w:rsidR="002C7597" w:rsidRPr="002C7597">
        <w:rPr>
          <w:rFonts w:ascii="Arial" w:hAnsi="Arial" w:cs="Arial"/>
          <w:sz w:val="24"/>
          <w:szCs w:val="24"/>
        </w:rPr>
        <w:t>Passa</w:t>
      </w:r>
      <w:r>
        <w:rPr>
          <w:rFonts w:ascii="Arial" w:hAnsi="Arial" w:cs="Arial"/>
          <w:sz w:val="24"/>
          <w:szCs w:val="24"/>
        </w:rPr>
        <w:t xml:space="preserve">ndo em um determinado </w:t>
      </w:r>
      <w:r w:rsidR="00A14B75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>, observaram uma fila de formigas que</w:t>
      </w:r>
      <w:r w:rsidR="002C7597" w:rsidRPr="002C7597">
        <w:rPr>
          <w:rFonts w:ascii="Arial" w:hAnsi="Arial" w:cs="Arial"/>
          <w:sz w:val="24"/>
          <w:szCs w:val="24"/>
        </w:rPr>
        <w:t>, em mutirão, carrega</w:t>
      </w:r>
      <w:r>
        <w:rPr>
          <w:rFonts w:ascii="Arial" w:hAnsi="Arial" w:cs="Arial"/>
          <w:sz w:val="24"/>
          <w:szCs w:val="24"/>
        </w:rPr>
        <w:t xml:space="preserve">vam seu </w:t>
      </w:r>
      <w:r w:rsidR="002C7597" w:rsidRPr="002C7597">
        <w:rPr>
          <w:rFonts w:ascii="Arial" w:hAnsi="Arial" w:cs="Arial"/>
          <w:sz w:val="24"/>
          <w:szCs w:val="24"/>
        </w:rPr>
        <w:t>alimento</w:t>
      </w:r>
      <w:r>
        <w:rPr>
          <w:rFonts w:ascii="Arial" w:hAnsi="Arial" w:cs="Arial"/>
          <w:sz w:val="24"/>
          <w:szCs w:val="24"/>
        </w:rPr>
        <w:t xml:space="preserve"> para o formigueiro</w:t>
      </w:r>
      <w:r w:rsidR="002C7597" w:rsidRPr="002C7597">
        <w:rPr>
          <w:rFonts w:ascii="Arial" w:hAnsi="Arial" w:cs="Arial"/>
          <w:sz w:val="24"/>
          <w:szCs w:val="24"/>
        </w:rPr>
        <w:t>. O professor</w:t>
      </w:r>
      <w:r w:rsidR="00A14B75">
        <w:rPr>
          <w:rFonts w:ascii="Arial" w:hAnsi="Arial" w:cs="Arial"/>
          <w:sz w:val="24"/>
          <w:szCs w:val="24"/>
        </w:rPr>
        <w:t xml:space="preserve"> então aproveitou </w:t>
      </w:r>
      <w:r w:rsidR="006B7367">
        <w:rPr>
          <w:rFonts w:ascii="Arial" w:hAnsi="Arial" w:cs="Arial"/>
          <w:sz w:val="24"/>
          <w:szCs w:val="24"/>
        </w:rPr>
        <w:t xml:space="preserve">para </w:t>
      </w:r>
      <w:r w:rsidR="00A14B75">
        <w:rPr>
          <w:rFonts w:ascii="Arial" w:hAnsi="Arial" w:cs="Arial"/>
          <w:sz w:val="24"/>
          <w:szCs w:val="24"/>
        </w:rPr>
        <w:t>ilustrar a sua preocupação. P</w:t>
      </w:r>
      <w:r w:rsidR="002C7597" w:rsidRPr="002C7597">
        <w:rPr>
          <w:rFonts w:ascii="Arial" w:hAnsi="Arial" w:cs="Arial"/>
          <w:sz w:val="24"/>
          <w:szCs w:val="24"/>
        </w:rPr>
        <w:t>egou uma das formigas e a destacou do grupo, isolando-a em um lugar à parte.</w:t>
      </w:r>
      <w:r w:rsidR="00A14B75">
        <w:rPr>
          <w:rFonts w:ascii="Arial" w:hAnsi="Arial" w:cs="Arial"/>
          <w:sz w:val="24"/>
          <w:szCs w:val="24"/>
        </w:rPr>
        <w:t xml:space="preserve"> O </w:t>
      </w:r>
      <w:r w:rsidR="006B7367">
        <w:rPr>
          <w:rFonts w:ascii="Arial" w:hAnsi="Arial" w:cs="Arial"/>
          <w:sz w:val="24"/>
          <w:szCs w:val="24"/>
        </w:rPr>
        <w:t>inseto,</w:t>
      </w:r>
      <w:r w:rsidR="00A14B75">
        <w:rPr>
          <w:rFonts w:ascii="Arial" w:hAnsi="Arial" w:cs="Arial"/>
          <w:sz w:val="24"/>
          <w:szCs w:val="24"/>
        </w:rPr>
        <w:t xml:space="preserve"> perdido</w:t>
      </w:r>
      <w:r w:rsidR="006B7367">
        <w:rPr>
          <w:rFonts w:ascii="Arial" w:hAnsi="Arial" w:cs="Arial"/>
          <w:sz w:val="24"/>
          <w:szCs w:val="24"/>
        </w:rPr>
        <w:t>,</w:t>
      </w:r>
      <w:r w:rsidR="00A14B75">
        <w:rPr>
          <w:rFonts w:ascii="Arial" w:hAnsi="Arial" w:cs="Arial"/>
          <w:sz w:val="24"/>
          <w:szCs w:val="24"/>
        </w:rPr>
        <w:t xml:space="preserve"> </w:t>
      </w:r>
      <w:r w:rsidR="002C7597" w:rsidRPr="002C7597">
        <w:rPr>
          <w:rFonts w:ascii="Arial" w:hAnsi="Arial" w:cs="Arial"/>
          <w:sz w:val="24"/>
          <w:szCs w:val="24"/>
        </w:rPr>
        <w:t>começou a se debater e</w:t>
      </w:r>
      <w:r w:rsidR="00A14B75">
        <w:rPr>
          <w:rFonts w:ascii="Arial" w:hAnsi="Arial" w:cs="Arial"/>
          <w:sz w:val="24"/>
          <w:szCs w:val="24"/>
        </w:rPr>
        <w:t xml:space="preserve"> </w:t>
      </w:r>
      <w:r w:rsidR="002C7597" w:rsidRPr="002C7597">
        <w:rPr>
          <w:rFonts w:ascii="Arial" w:hAnsi="Arial" w:cs="Arial"/>
          <w:sz w:val="24"/>
          <w:szCs w:val="24"/>
        </w:rPr>
        <w:t xml:space="preserve">a girar em </w:t>
      </w:r>
      <w:r w:rsidR="00A14B75">
        <w:rPr>
          <w:rFonts w:ascii="Arial" w:hAnsi="Arial" w:cs="Arial"/>
          <w:sz w:val="24"/>
          <w:szCs w:val="24"/>
        </w:rPr>
        <w:t>círculo, s</w:t>
      </w:r>
      <w:r w:rsidR="002C7597" w:rsidRPr="002C7597">
        <w:rPr>
          <w:rFonts w:ascii="Arial" w:hAnsi="Arial" w:cs="Arial"/>
          <w:sz w:val="24"/>
          <w:szCs w:val="24"/>
        </w:rPr>
        <w:t xml:space="preserve">em conseguir </w:t>
      </w:r>
      <w:r w:rsidR="00A14B75">
        <w:rPr>
          <w:rFonts w:ascii="Arial" w:hAnsi="Arial" w:cs="Arial"/>
          <w:sz w:val="24"/>
          <w:szCs w:val="24"/>
        </w:rPr>
        <w:t>encontrar o</w:t>
      </w:r>
      <w:r w:rsidR="006B7367">
        <w:rPr>
          <w:rFonts w:ascii="Arial" w:hAnsi="Arial" w:cs="Arial"/>
          <w:sz w:val="24"/>
          <w:szCs w:val="24"/>
        </w:rPr>
        <w:t xml:space="preserve"> seu</w:t>
      </w:r>
      <w:r w:rsidR="00A14B75">
        <w:rPr>
          <w:rFonts w:ascii="Arial" w:hAnsi="Arial" w:cs="Arial"/>
          <w:sz w:val="24"/>
          <w:szCs w:val="24"/>
        </w:rPr>
        <w:t xml:space="preserve"> grupo. O professor</w:t>
      </w:r>
      <w:r w:rsidR="002C7597" w:rsidRPr="002C7597">
        <w:rPr>
          <w:rFonts w:ascii="Arial" w:hAnsi="Arial" w:cs="Arial"/>
          <w:sz w:val="24"/>
          <w:szCs w:val="24"/>
        </w:rPr>
        <w:t xml:space="preserve"> </w:t>
      </w:r>
      <w:r w:rsidR="00A14B75">
        <w:rPr>
          <w:rFonts w:ascii="Arial" w:hAnsi="Arial" w:cs="Arial"/>
          <w:sz w:val="24"/>
          <w:szCs w:val="24"/>
        </w:rPr>
        <w:t>perguntou ao aluno, admirado, se ele havia observado algo naquele exemplo. A conclusão do garoto foi clara: “sim... como a formiga</w:t>
      </w:r>
      <w:r w:rsidR="00447AC6">
        <w:rPr>
          <w:rFonts w:ascii="Arial" w:hAnsi="Arial" w:cs="Arial"/>
          <w:sz w:val="24"/>
          <w:szCs w:val="24"/>
        </w:rPr>
        <w:t xml:space="preserve">, necessitamos do grupo para nos relacionar, trabalhar e viver, porque ninguém é uma ilha. Como uma formiga fora da colônia, o ser humano, fora da comunidade, é um ser perdido e sem orientação. O </w:t>
      </w:r>
      <w:r w:rsidR="00447AC6">
        <w:rPr>
          <w:rFonts w:ascii="Arial" w:hAnsi="Arial" w:cs="Arial"/>
          <w:sz w:val="24"/>
          <w:szCs w:val="24"/>
        </w:rPr>
        <w:lastRenderedPageBreak/>
        <w:t>mestre, interagindo com o rapaz, o elogiou e disse: “disseste bem. A</w:t>
      </w:r>
      <w:r w:rsidR="002C7597" w:rsidRPr="002C7597">
        <w:rPr>
          <w:rFonts w:ascii="Arial" w:hAnsi="Arial" w:cs="Arial"/>
          <w:sz w:val="24"/>
          <w:szCs w:val="24"/>
        </w:rPr>
        <w:t xml:space="preserve"> comunidade é o lugar onde as pessoas colocam seus dons à disposição de todos</w:t>
      </w:r>
      <w:r w:rsidR="00447AC6">
        <w:rPr>
          <w:rFonts w:ascii="Arial" w:hAnsi="Arial" w:cs="Arial"/>
          <w:sz w:val="24"/>
          <w:szCs w:val="24"/>
        </w:rPr>
        <w:t xml:space="preserve">. Peço que considere o trabalho em grupo. Ele será enriquecido com a sua participação”. </w:t>
      </w:r>
    </w:p>
    <w:p w14:paraId="21EE0E7B" w14:textId="77777777" w:rsidR="00972EA9" w:rsidRDefault="00972EA9" w:rsidP="002C7597">
      <w:pPr>
        <w:spacing w:line="360" w:lineRule="auto"/>
        <w:ind w:firstLine="708"/>
        <w:jc w:val="both"/>
        <w:rPr>
          <w:rFonts w:ascii="Arial" w:hAnsi="Arial" w:cs="Arial"/>
          <w:color w:val="0033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Numa sociedade onde as pessoas adotam, cada vez mais, um estilo individualista de ser, o tema sobre a comunhão ajuda a refletir sobre novas possibilidades de vida. O </w:t>
      </w:r>
      <w:r w:rsidRPr="00972EA9">
        <w:rPr>
          <w:rFonts w:ascii="Arial" w:hAnsi="Arial" w:cs="Arial"/>
          <w:sz w:val="24"/>
          <w:szCs w:val="24"/>
        </w:rPr>
        <w:t>teólogo Leonardo Boff, ao ensinar sobre a comunhão na Santíssima Trindade escreveu: “</w:t>
      </w:r>
      <w:r w:rsidRPr="00972EA9">
        <w:rPr>
          <w:rFonts w:ascii="Arial" w:hAnsi="Arial" w:cs="Arial"/>
          <w:color w:val="003300"/>
          <w:sz w:val="24"/>
          <w:szCs w:val="24"/>
          <w:shd w:val="clear" w:color="auto" w:fill="FFFFFF"/>
        </w:rPr>
        <w:t>Se a última realidade é relação e comunhão, entendemos naturalmente o que nos ensinam a física quântica e a cosmologia contemporânea: que tudo é relação e nada existe fora da relação; tudo comunga com tudo em todos os pontos e em todas as circunstâncias, pois tudo é sacramento de Deus-comunhão-de-Pessoas”</w:t>
      </w:r>
      <w:r w:rsidR="006B7367">
        <w:rPr>
          <w:rFonts w:ascii="Arial" w:hAnsi="Arial" w:cs="Arial"/>
          <w:color w:val="003300"/>
          <w:sz w:val="24"/>
          <w:szCs w:val="24"/>
          <w:shd w:val="clear" w:color="auto" w:fill="FFFFFF"/>
        </w:rPr>
        <w:t xml:space="preserve">. </w:t>
      </w:r>
    </w:p>
    <w:p w14:paraId="44AE57DB" w14:textId="77777777" w:rsidR="00F33A4B" w:rsidRDefault="00F33A4B" w:rsidP="002C7597">
      <w:pPr>
        <w:spacing w:line="360" w:lineRule="auto"/>
        <w:ind w:firstLine="708"/>
        <w:jc w:val="both"/>
        <w:rPr>
          <w:rFonts w:ascii="Arial" w:hAnsi="Arial" w:cs="Arial"/>
          <w:color w:val="003300"/>
          <w:sz w:val="24"/>
          <w:szCs w:val="24"/>
          <w:shd w:val="clear" w:color="auto" w:fill="FFFFFF"/>
        </w:rPr>
      </w:pPr>
    </w:p>
    <w:p w14:paraId="6F6D37DC" w14:textId="62405499" w:rsidR="00F33A4B" w:rsidRPr="00972EA9" w:rsidRDefault="00F33A4B" w:rsidP="00F33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3300"/>
          <w:sz w:val="24"/>
          <w:szCs w:val="24"/>
          <w:shd w:val="clear" w:color="auto" w:fill="FFFFFF"/>
        </w:rPr>
        <w:t>José N</w:t>
      </w:r>
      <w:r w:rsidR="001D6F0D">
        <w:rPr>
          <w:rFonts w:ascii="Arial" w:hAnsi="Arial" w:cs="Arial"/>
          <w:color w:val="003300"/>
          <w:sz w:val="24"/>
          <w:szCs w:val="24"/>
          <w:shd w:val="clear" w:color="auto" w:fill="FFFFFF"/>
        </w:rPr>
        <w:t>e</w:t>
      </w:r>
      <w:bookmarkStart w:id="0" w:name="_GoBack"/>
      <w:bookmarkEnd w:id="0"/>
      <w:r>
        <w:rPr>
          <w:rFonts w:ascii="Arial" w:hAnsi="Arial" w:cs="Arial"/>
          <w:color w:val="003300"/>
          <w:sz w:val="24"/>
          <w:szCs w:val="24"/>
          <w:shd w:val="clear" w:color="auto" w:fill="FFFFFF"/>
        </w:rPr>
        <w:t>ivaldo de Souza</w:t>
      </w:r>
    </w:p>
    <w:p w14:paraId="4C04E1D1" w14:textId="77777777" w:rsidR="00972EA9" w:rsidRDefault="00972EA9" w:rsidP="002C75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257E22B" w14:textId="77777777" w:rsidR="00972EA9" w:rsidRDefault="00972EA9" w:rsidP="002C7597">
      <w:pPr>
        <w:spacing w:line="360" w:lineRule="auto"/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</w:p>
    <w:sectPr w:rsidR="00972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97"/>
    <w:rsid w:val="0007459D"/>
    <w:rsid w:val="00112597"/>
    <w:rsid w:val="0016703D"/>
    <w:rsid w:val="001D6F0D"/>
    <w:rsid w:val="002C7597"/>
    <w:rsid w:val="003302A6"/>
    <w:rsid w:val="00393BBD"/>
    <w:rsid w:val="00406583"/>
    <w:rsid w:val="00435918"/>
    <w:rsid w:val="00447AC6"/>
    <w:rsid w:val="004A2E2B"/>
    <w:rsid w:val="00555C3F"/>
    <w:rsid w:val="005C12C0"/>
    <w:rsid w:val="00690FBD"/>
    <w:rsid w:val="006A776E"/>
    <w:rsid w:val="006B7367"/>
    <w:rsid w:val="006C0ECC"/>
    <w:rsid w:val="00710DD9"/>
    <w:rsid w:val="00727B8E"/>
    <w:rsid w:val="00745D8D"/>
    <w:rsid w:val="00972EA9"/>
    <w:rsid w:val="00992359"/>
    <w:rsid w:val="00A04E3C"/>
    <w:rsid w:val="00A14B75"/>
    <w:rsid w:val="00B23DD5"/>
    <w:rsid w:val="00B56E5A"/>
    <w:rsid w:val="00B57EF4"/>
    <w:rsid w:val="00BB5C2A"/>
    <w:rsid w:val="00CB5187"/>
    <w:rsid w:val="00CD3B0F"/>
    <w:rsid w:val="00D105D6"/>
    <w:rsid w:val="00D65EFB"/>
    <w:rsid w:val="00D725CB"/>
    <w:rsid w:val="00E04D51"/>
    <w:rsid w:val="00EA7488"/>
    <w:rsid w:val="00EC3064"/>
    <w:rsid w:val="00F3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580318"/>
  <w15:chartTrackingRefBased/>
  <w15:docId w15:val="{B35331CC-1E18-4B97-BE59-94EBC59A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Segoe UI"/>
        <w:sz w:val="25"/>
        <w:szCs w:val="25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16703D"/>
    <w:rPr>
      <w:b/>
      <w:bCs/>
    </w:rPr>
  </w:style>
  <w:style w:type="character" w:customStyle="1" w:styleId="apple-converted-space">
    <w:name w:val="apple-converted-space"/>
    <w:basedOn w:val="Fuentedeprrafopredeter"/>
    <w:rsid w:val="0016703D"/>
  </w:style>
  <w:style w:type="character" w:styleId="Hipervnculo">
    <w:name w:val="Hyperlink"/>
    <w:basedOn w:val="Fuentedeprrafopredeter"/>
    <w:uiPriority w:val="99"/>
    <w:semiHidden/>
    <w:unhideWhenUsed/>
    <w:rsid w:val="00710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88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3980910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5559592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8525680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  <w:divsChild>
            <w:div w:id="4555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353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  <w:divsChild>
            <w:div w:id="13361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5136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8942454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823318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01294909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14623926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  <w:divsChild>
            <w:div w:id="7900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90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203071563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20954184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  <w:divsChild>
            <w:div w:id="20079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318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1721789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  <w:divsChild>
            <w:div w:id="3174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4324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OSCAR AUGUSTO ELIZALDE PRADA</cp:lastModifiedBy>
  <cp:revision>4</cp:revision>
  <dcterms:created xsi:type="dcterms:W3CDTF">2017-05-18T14:12:00Z</dcterms:created>
  <dcterms:modified xsi:type="dcterms:W3CDTF">2017-05-19T06:28:00Z</dcterms:modified>
</cp:coreProperties>
</file>