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A46DC2" w14:textId="77777777" w:rsidR="00EB093B" w:rsidRDefault="00EB093B" w:rsidP="00EB093B">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w:instrText>
      </w:r>
      <w:r>
        <w:rPr>
          <w:rFonts w:ascii="Helvetica" w:hAnsi="Helvetica"/>
        </w:rPr>
      </w:r>
      <w:r>
        <w:rPr>
          <w:rFonts w:ascii="Helvetica" w:hAnsi="Helvetica"/>
        </w:rPr>
        <w:fldChar w:fldCharType="separate"/>
      </w:r>
      <w:r w:rsidR="00C7413F">
        <w:rPr>
          <w:rFonts w:ascii="Helvetica" w:hAnsi="Helvetica" w:cs="Helvetica"/>
          <w:b/>
          <w:bCs/>
          <w:color w:val="D6000C"/>
          <w:sz w:val="28"/>
          <w:szCs w:val="28"/>
        </w:rPr>
        <w:t>VIDA NUEVA | A</w:t>
      </w:r>
      <w:r>
        <w:rPr>
          <w:rFonts w:ascii="Helvetica" w:hAnsi="Helvetica" w:cs="Helvetica"/>
          <w:b/>
          <w:bCs/>
          <w:color w:val="D6000C"/>
          <w:sz w:val="28"/>
          <w:szCs w:val="28"/>
        </w:rPr>
        <w:t>MÉRICA</w:t>
      </w:r>
      <w:r>
        <w:rPr>
          <w:rFonts w:ascii="Helvetica" w:hAnsi="Helvetica"/>
        </w:rPr>
        <w:fldChar w:fldCharType="end"/>
      </w:r>
    </w:p>
    <w:p w14:paraId="0F136566" w14:textId="77777777" w:rsidR="00EB093B" w:rsidRPr="00EB093B" w:rsidRDefault="00EB093B" w:rsidP="00EB093B">
      <w:pPr>
        <w:widowControl w:val="0"/>
        <w:autoSpaceDE w:val="0"/>
        <w:autoSpaceDN w:val="0"/>
        <w:adjustRightInd w:val="0"/>
        <w:jc w:val="center"/>
        <w:rPr>
          <w:rFonts w:ascii="Helvetica" w:hAnsi="Helvetica" w:cs="Helvetica"/>
          <w:b/>
          <w:bCs/>
          <w:sz w:val="40"/>
          <w:szCs w:val="40"/>
        </w:rPr>
      </w:pPr>
      <w:r w:rsidRPr="00EB093B">
        <w:rPr>
          <w:rFonts w:ascii="Helvetica" w:hAnsi="Helvetica" w:cs="Helvetica"/>
          <w:b/>
          <w:bCs/>
          <w:color w:val="262626"/>
          <w:sz w:val="40"/>
          <w:szCs w:val="40"/>
        </w:rPr>
        <w:t>Diócesis fronterizas de Argentina, Brasil, Paraguay y Uruguay reflexionan sobre el cuidado de la ‘Casa Común’</w:t>
      </w:r>
    </w:p>
    <w:p w14:paraId="7625BD30" w14:textId="77777777" w:rsidR="00EB093B" w:rsidRPr="00EB093B" w:rsidRDefault="00EB093B" w:rsidP="00EB093B">
      <w:pPr>
        <w:widowControl w:val="0"/>
        <w:numPr>
          <w:ilvl w:val="0"/>
          <w:numId w:val="1"/>
        </w:numPr>
        <w:tabs>
          <w:tab w:val="left" w:pos="220"/>
          <w:tab w:val="left" w:pos="720"/>
        </w:tabs>
        <w:autoSpaceDE w:val="0"/>
        <w:autoSpaceDN w:val="0"/>
        <w:adjustRightInd w:val="0"/>
        <w:ind w:hanging="720"/>
        <w:rPr>
          <w:rFonts w:ascii="Arial Narrow" w:hAnsi="Arial Narrow" w:cs="Helvetica"/>
        </w:rPr>
      </w:pPr>
      <w:r w:rsidRPr="00EB093B">
        <w:rPr>
          <w:rFonts w:ascii="Arial Narrow" w:hAnsi="Arial Narrow" w:cs="Helvetica"/>
          <w:color w:val="262626"/>
        </w:rPr>
        <w:t>El 37º Encuentro de Diócesis de Frontera reconoce la primacía de la biodiversidad y de la agroecología</w:t>
      </w:r>
    </w:p>
    <w:p w14:paraId="20D7D10D" w14:textId="77777777" w:rsidR="00EB093B" w:rsidRDefault="00EB093B" w:rsidP="00EB093B">
      <w:pPr>
        <w:widowControl w:val="0"/>
        <w:numPr>
          <w:ilvl w:val="0"/>
          <w:numId w:val="1"/>
        </w:numPr>
        <w:tabs>
          <w:tab w:val="left" w:pos="220"/>
          <w:tab w:val="left" w:pos="720"/>
        </w:tabs>
        <w:autoSpaceDE w:val="0"/>
        <w:autoSpaceDN w:val="0"/>
        <w:adjustRightInd w:val="0"/>
        <w:ind w:hanging="720"/>
        <w:rPr>
          <w:rFonts w:ascii="Helvetica" w:hAnsi="Helvetica" w:cs="Helvetica"/>
          <w:sz w:val="35"/>
          <w:szCs w:val="35"/>
        </w:rPr>
      </w:pPr>
      <w:r w:rsidRPr="00EB093B">
        <w:rPr>
          <w:rFonts w:ascii="Arial Narrow" w:hAnsi="Arial Narrow" w:cs="Helvetica"/>
          <w:color w:val="262626"/>
        </w:rPr>
        <w:t>La Iglesia lidera el empoderamiento regional y la defensa de los más pobres</w:t>
      </w:r>
    </w:p>
    <w:p w14:paraId="127BA7E2" w14:textId="77777777" w:rsidR="00EB093B" w:rsidRDefault="00EB093B" w:rsidP="00EB093B">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3B3C8CC0" wp14:editId="1CF06A95">
            <wp:extent cx="5572328" cy="203039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3107" cy="2052540"/>
                    </a:xfrm>
                    <a:prstGeom prst="rect">
                      <a:avLst/>
                    </a:prstGeom>
                    <a:noFill/>
                    <a:ln>
                      <a:noFill/>
                    </a:ln>
                  </pic:spPr>
                </pic:pic>
              </a:graphicData>
            </a:graphic>
          </wp:inline>
        </w:drawing>
      </w:r>
    </w:p>
    <w:p w14:paraId="2CE43982" w14:textId="77777777" w:rsidR="00C7413F" w:rsidRDefault="00C7413F" w:rsidP="00C7413F">
      <w:pPr>
        <w:widowControl w:val="0"/>
        <w:autoSpaceDE w:val="0"/>
        <w:autoSpaceDN w:val="0"/>
        <w:adjustRightInd w:val="0"/>
        <w:jc w:val="both"/>
        <w:rPr>
          <w:rFonts w:ascii="Helvetica" w:hAnsi="Helvetica" w:cs="Helvetica"/>
          <w:color w:val="262626"/>
        </w:rPr>
      </w:pPr>
    </w:p>
    <w:p w14:paraId="4A7EF0BD" w14:textId="77777777" w:rsidR="00C7413F" w:rsidRPr="00C7413F" w:rsidRDefault="00C7413F" w:rsidP="00C7413F">
      <w:pPr>
        <w:rPr>
          <w:rFonts w:ascii="Helvetica" w:eastAsia="Times New Roman" w:hAnsi="Helvetica" w:cs="Times New Roman"/>
          <w:color w:val="000000"/>
          <w:sz w:val="21"/>
          <w:szCs w:val="21"/>
          <w:lang w:eastAsia="es-ES_tradnl"/>
        </w:rPr>
      </w:pPr>
      <w:r w:rsidRPr="00C7413F">
        <w:rPr>
          <w:rFonts w:ascii="Helvetica" w:eastAsia="Times New Roman" w:hAnsi="Helvetica" w:cs="Times New Roman"/>
          <w:b/>
          <w:bCs/>
          <w:color w:val="E00109"/>
          <w:sz w:val="21"/>
          <w:szCs w:val="21"/>
          <w:lang w:eastAsia="es-ES_tradnl"/>
        </w:rPr>
        <w:t>24/05/2017</w:t>
      </w:r>
    </w:p>
    <w:p w14:paraId="02E66B90" w14:textId="77777777" w:rsidR="00C7413F" w:rsidRPr="00C7413F" w:rsidRDefault="00C7413F" w:rsidP="00C7413F">
      <w:pPr>
        <w:rPr>
          <w:rFonts w:ascii="Helvetica" w:eastAsia="Times New Roman" w:hAnsi="Helvetica" w:cs="Times New Roman"/>
          <w:b/>
          <w:bCs/>
          <w:caps/>
          <w:color w:val="E00109"/>
          <w:lang w:eastAsia="es-ES_tradnl"/>
        </w:rPr>
      </w:pPr>
      <w:hyperlink r:id="rId6" w:history="1">
        <w:r w:rsidRPr="00C7413F">
          <w:rPr>
            <w:rFonts w:ascii="Helvetica" w:eastAsia="Times New Roman" w:hAnsi="Helvetica" w:cs="Times New Roman"/>
            <w:b/>
            <w:bCs/>
            <w:caps/>
            <w:color w:val="E00109"/>
            <w:lang w:eastAsia="es-ES_tradnl"/>
          </w:rPr>
          <w:t>ÓSCAR ELIZALDE PRADA</w:t>
        </w:r>
      </w:hyperlink>
    </w:p>
    <w:p w14:paraId="5CB9322D" w14:textId="77777777" w:rsidR="00C7413F" w:rsidRDefault="00C7413F" w:rsidP="00C7413F">
      <w:pPr>
        <w:widowControl w:val="0"/>
        <w:autoSpaceDE w:val="0"/>
        <w:autoSpaceDN w:val="0"/>
        <w:adjustRightInd w:val="0"/>
        <w:jc w:val="both"/>
        <w:rPr>
          <w:rFonts w:ascii="Helvetica" w:hAnsi="Helvetica" w:cs="Helvetica"/>
          <w:color w:val="262626"/>
        </w:rPr>
      </w:pPr>
    </w:p>
    <w:p w14:paraId="47C6D166"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color w:val="262626"/>
        </w:rPr>
        <w:t xml:space="preserve">Todos los años, en el sur del continente americano se celebra el </w:t>
      </w:r>
      <w:r w:rsidRPr="00C7413F">
        <w:rPr>
          <w:rFonts w:ascii="Helvetica" w:hAnsi="Helvetica" w:cs="Helvetica"/>
          <w:b/>
          <w:bCs/>
          <w:color w:val="414141"/>
        </w:rPr>
        <w:t>Encuentro de Diócesis de la Frontera</w:t>
      </w:r>
      <w:r w:rsidRPr="00C7413F">
        <w:rPr>
          <w:rFonts w:ascii="Helvetica" w:hAnsi="Helvetica" w:cs="Helvetica"/>
          <w:color w:val="262626"/>
        </w:rPr>
        <w:t xml:space="preserve">. En esta ocasión, al llegar a su 37ª edición, se ha abordado </w:t>
      </w:r>
      <w:r w:rsidRPr="00C7413F">
        <w:rPr>
          <w:rFonts w:ascii="Helvetica" w:hAnsi="Helvetica" w:cs="Helvetica"/>
          <w:b/>
          <w:bCs/>
          <w:color w:val="414141"/>
        </w:rPr>
        <w:t>el compromiso con el cuidado de la ‘Casa Común’</w:t>
      </w:r>
      <w:r w:rsidRPr="00C7413F">
        <w:rPr>
          <w:rFonts w:ascii="Helvetica" w:hAnsi="Helvetica" w:cs="Helvetica"/>
          <w:color w:val="262626"/>
        </w:rPr>
        <w:t>: “Los vecinos se encuentran para reflexionar y compartir sobre modelos alternativos de desarrollo sustentable que garanticen el cuidado de la ‘Casa Común’ para la vida digna de nuestros pueblos”.</w:t>
      </w:r>
    </w:p>
    <w:p w14:paraId="315C19DC" w14:textId="77777777" w:rsidR="00C7413F" w:rsidRDefault="00C7413F" w:rsidP="00C7413F">
      <w:pPr>
        <w:widowControl w:val="0"/>
        <w:autoSpaceDE w:val="0"/>
        <w:autoSpaceDN w:val="0"/>
        <w:adjustRightInd w:val="0"/>
        <w:jc w:val="both"/>
        <w:rPr>
          <w:rFonts w:ascii="Helvetica" w:hAnsi="Helvetica" w:cs="Helvetica"/>
          <w:b/>
          <w:bCs/>
          <w:color w:val="414141"/>
        </w:rPr>
      </w:pPr>
    </w:p>
    <w:p w14:paraId="3558E4AA"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b/>
          <w:bCs/>
          <w:color w:val="414141"/>
        </w:rPr>
        <w:t>“Entre 15 y 20 diócesis de las fronteras</w:t>
      </w:r>
      <w:r w:rsidRPr="00C7413F">
        <w:rPr>
          <w:rFonts w:ascii="Helvetica" w:hAnsi="Helvetica" w:cs="Helvetica"/>
          <w:color w:val="262626"/>
        </w:rPr>
        <w:t xml:space="preserve"> del sur de Paraguay, uruguayo-brasileña, brasileña-argentina, uruguaya-argentina, nos reunimos cada año, en el mes de mayo, para reflexionar un tema de interés común”, comenta el obispo de la diócesis de Tacuarembó, </w:t>
      </w:r>
      <w:r w:rsidRPr="00C7413F">
        <w:rPr>
          <w:rFonts w:ascii="Helvetica" w:hAnsi="Helvetica" w:cs="Helvetica"/>
          <w:b/>
          <w:bCs/>
          <w:color w:val="414141"/>
        </w:rPr>
        <w:t xml:space="preserve">Julio César </w:t>
      </w:r>
      <w:proofErr w:type="spellStart"/>
      <w:r w:rsidRPr="00C7413F">
        <w:rPr>
          <w:rFonts w:ascii="Helvetica" w:hAnsi="Helvetica" w:cs="Helvetica"/>
          <w:b/>
          <w:bCs/>
          <w:color w:val="414141"/>
        </w:rPr>
        <w:t>Bonino</w:t>
      </w:r>
      <w:proofErr w:type="spellEnd"/>
      <w:r w:rsidRPr="00C7413F">
        <w:rPr>
          <w:rFonts w:ascii="Helvetica" w:hAnsi="Helvetica" w:cs="Helvetica"/>
          <w:color w:val="262626"/>
        </w:rPr>
        <w:t>, en diálogo con Vida Nueva.</w:t>
      </w:r>
    </w:p>
    <w:p w14:paraId="2E491C22" w14:textId="77777777" w:rsidR="00C7413F" w:rsidRDefault="00C7413F" w:rsidP="00C7413F">
      <w:pPr>
        <w:widowControl w:val="0"/>
        <w:autoSpaceDE w:val="0"/>
        <w:autoSpaceDN w:val="0"/>
        <w:adjustRightInd w:val="0"/>
        <w:jc w:val="both"/>
        <w:rPr>
          <w:rFonts w:ascii="Helvetica" w:hAnsi="Helvetica" w:cs="Helvetica"/>
          <w:color w:val="262626"/>
        </w:rPr>
      </w:pPr>
    </w:p>
    <w:p w14:paraId="45C91E0A"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color w:val="262626"/>
        </w:rPr>
        <w:t xml:space="preserve">Este año, el municipio de </w:t>
      </w:r>
      <w:proofErr w:type="spellStart"/>
      <w:r w:rsidRPr="00C7413F">
        <w:rPr>
          <w:rFonts w:ascii="Helvetica" w:hAnsi="Helvetica" w:cs="Helvetica"/>
          <w:color w:val="262626"/>
        </w:rPr>
        <w:t>Bagé</w:t>
      </w:r>
      <w:proofErr w:type="spellEnd"/>
      <w:r w:rsidRPr="00C7413F">
        <w:rPr>
          <w:rFonts w:ascii="Helvetica" w:hAnsi="Helvetica" w:cs="Helvetica"/>
          <w:color w:val="262626"/>
        </w:rPr>
        <w:t xml:space="preserve"> –en el estado brasileño de Rio Grande do Sul– acogió el 37º Encuentro de Diócesis de la Frontera, que entre el 15 y el 17 de mayo congregó a 90 participantes de distintas diócesis de Argentina (Concordia, Corrientes, Formosa y Goya), Brasil (</w:t>
      </w:r>
      <w:proofErr w:type="spellStart"/>
      <w:r w:rsidRPr="00C7413F">
        <w:rPr>
          <w:rFonts w:ascii="Helvetica" w:hAnsi="Helvetica" w:cs="Helvetica"/>
          <w:color w:val="262626"/>
        </w:rPr>
        <w:t>Bagé</w:t>
      </w:r>
      <w:proofErr w:type="spellEnd"/>
      <w:r w:rsidRPr="00C7413F">
        <w:rPr>
          <w:rFonts w:ascii="Helvetica" w:hAnsi="Helvetica" w:cs="Helvetica"/>
          <w:color w:val="262626"/>
        </w:rPr>
        <w:t xml:space="preserve">, Chapecó, Pelotas, Rio Grande, Santa María, Santo </w:t>
      </w:r>
      <w:proofErr w:type="spellStart"/>
      <w:r w:rsidRPr="00C7413F">
        <w:rPr>
          <w:rFonts w:ascii="Helvetica" w:hAnsi="Helvetica" w:cs="Helvetica"/>
          <w:color w:val="262626"/>
        </w:rPr>
        <w:t>Ângelo</w:t>
      </w:r>
      <w:proofErr w:type="spellEnd"/>
      <w:r w:rsidRPr="00C7413F">
        <w:rPr>
          <w:rFonts w:ascii="Helvetica" w:hAnsi="Helvetica" w:cs="Helvetica"/>
          <w:color w:val="262626"/>
        </w:rPr>
        <w:t xml:space="preserve"> y </w:t>
      </w:r>
      <w:proofErr w:type="spellStart"/>
      <w:r w:rsidRPr="00C7413F">
        <w:rPr>
          <w:rFonts w:ascii="Helvetica" w:hAnsi="Helvetica" w:cs="Helvetica"/>
          <w:color w:val="262626"/>
        </w:rPr>
        <w:t>Uruguaiana</w:t>
      </w:r>
      <w:proofErr w:type="spellEnd"/>
      <w:r w:rsidRPr="00C7413F">
        <w:rPr>
          <w:rFonts w:ascii="Helvetica" w:hAnsi="Helvetica" w:cs="Helvetica"/>
          <w:color w:val="262626"/>
        </w:rPr>
        <w:t>), Paraguay (Encarnación), y Uruguay (Melo, Salto y Tacuarembó).</w:t>
      </w:r>
    </w:p>
    <w:p w14:paraId="4F924FBB" w14:textId="77777777" w:rsidR="00C7413F" w:rsidRDefault="00C7413F" w:rsidP="00C7413F">
      <w:pPr>
        <w:widowControl w:val="0"/>
        <w:autoSpaceDE w:val="0"/>
        <w:autoSpaceDN w:val="0"/>
        <w:adjustRightInd w:val="0"/>
        <w:jc w:val="both"/>
        <w:rPr>
          <w:rFonts w:ascii="Helvetica" w:hAnsi="Helvetica" w:cs="Helvetica"/>
          <w:b/>
          <w:bCs/>
          <w:color w:val="414141"/>
        </w:rPr>
      </w:pPr>
    </w:p>
    <w:p w14:paraId="3B099A91"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b/>
          <w:bCs/>
          <w:color w:val="414141"/>
        </w:rPr>
        <w:t xml:space="preserve">“A veces las fronteras no son lugar de hospitalidad y de encuentro, y más bien </w:t>
      </w:r>
      <w:r w:rsidRPr="00C7413F">
        <w:rPr>
          <w:rFonts w:ascii="Helvetica" w:hAnsi="Helvetica" w:cs="Helvetica"/>
          <w:b/>
          <w:bCs/>
          <w:color w:val="414141"/>
        </w:rPr>
        <w:lastRenderedPageBreak/>
        <w:t>reflejan la inequidad y el desencuentro de nuestros países”</w:t>
      </w:r>
      <w:r w:rsidRPr="00C7413F">
        <w:rPr>
          <w:rFonts w:ascii="Helvetica" w:hAnsi="Helvetica" w:cs="Helvetica"/>
          <w:color w:val="262626"/>
        </w:rPr>
        <w:t xml:space="preserve">, comenta el obispo </w:t>
      </w:r>
      <w:proofErr w:type="spellStart"/>
      <w:r w:rsidRPr="00C7413F">
        <w:rPr>
          <w:rFonts w:ascii="Helvetica" w:hAnsi="Helvetica" w:cs="Helvetica"/>
          <w:color w:val="262626"/>
        </w:rPr>
        <w:t>Bonino</w:t>
      </w:r>
      <w:proofErr w:type="spellEnd"/>
      <w:r w:rsidRPr="00C7413F">
        <w:rPr>
          <w:rFonts w:ascii="Helvetica" w:hAnsi="Helvetica" w:cs="Helvetica"/>
          <w:color w:val="262626"/>
        </w:rPr>
        <w:t xml:space="preserve"> al recordar que “en los inicios, estos encuentros no fueron propiamente una iniciativa de los obispos. Unos sacerdotes de las fronteras entre Brasil y Uruguay pensaron que no podía ser que los vecinos no se conocieran, y por eso el primer encuentro tuvo como tema: ‘Los vecinos se reúnen para charlar y conocerse’. Desde entonces, cada año elegimos un tema que sea de interés de todos”.</w:t>
      </w:r>
    </w:p>
    <w:p w14:paraId="7A7B7A26" w14:textId="77777777" w:rsidR="00C7413F" w:rsidRDefault="00C7413F" w:rsidP="00C7413F">
      <w:pPr>
        <w:widowControl w:val="0"/>
        <w:autoSpaceDE w:val="0"/>
        <w:autoSpaceDN w:val="0"/>
        <w:adjustRightInd w:val="0"/>
        <w:jc w:val="both"/>
        <w:rPr>
          <w:rFonts w:ascii="Helvetica" w:hAnsi="Helvetica" w:cs="Helvetica"/>
          <w:b/>
          <w:bCs/>
          <w:color w:val="D20005"/>
        </w:rPr>
      </w:pPr>
    </w:p>
    <w:p w14:paraId="6E09FCF6" w14:textId="77777777" w:rsidR="00EB093B" w:rsidRPr="00C7413F" w:rsidRDefault="00EB093B" w:rsidP="00C7413F">
      <w:pPr>
        <w:widowControl w:val="0"/>
        <w:autoSpaceDE w:val="0"/>
        <w:autoSpaceDN w:val="0"/>
        <w:adjustRightInd w:val="0"/>
        <w:jc w:val="both"/>
        <w:rPr>
          <w:rFonts w:ascii="Helvetica" w:hAnsi="Helvetica" w:cs="Helvetica"/>
          <w:b/>
          <w:bCs/>
          <w:color w:val="D20005"/>
        </w:rPr>
      </w:pPr>
      <w:r w:rsidRPr="00C7413F">
        <w:rPr>
          <w:rFonts w:ascii="Helvetica" w:hAnsi="Helvetica" w:cs="Helvetica"/>
          <w:b/>
          <w:bCs/>
          <w:color w:val="D20005"/>
        </w:rPr>
        <w:t>En búsqueda de una identidad regional</w:t>
      </w:r>
    </w:p>
    <w:p w14:paraId="103A5EA2" w14:textId="77777777" w:rsidR="00C7413F" w:rsidRDefault="00C7413F" w:rsidP="00C7413F">
      <w:pPr>
        <w:widowControl w:val="0"/>
        <w:autoSpaceDE w:val="0"/>
        <w:autoSpaceDN w:val="0"/>
        <w:adjustRightInd w:val="0"/>
        <w:jc w:val="both"/>
        <w:rPr>
          <w:rFonts w:ascii="Helvetica" w:hAnsi="Helvetica" w:cs="Helvetica"/>
          <w:color w:val="262626"/>
        </w:rPr>
      </w:pPr>
    </w:p>
    <w:p w14:paraId="2A4D2AAB"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color w:val="262626"/>
        </w:rPr>
        <w:t xml:space="preserve">La frontera como lugar no de hostilidad, enfrentamiento o competencia, sino como espacio de encuentro, hospitalidad y descubrimiento de </w:t>
      </w:r>
      <w:r w:rsidRPr="00C7413F">
        <w:rPr>
          <w:rFonts w:ascii="Helvetica" w:hAnsi="Helvetica" w:cs="Helvetica"/>
          <w:b/>
          <w:bCs/>
          <w:color w:val="414141"/>
        </w:rPr>
        <w:t>una identidad común y regional</w:t>
      </w:r>
      <w:r w:rsidRPr="00C7413F">
        <w:rPr>
          <w:rFonts w:ascii="Helvetica" w:hAnsi="Helvetica" w:cs="Helvetica"/>
          <w:color w:val="262626"/>
        </w:rPr>
        <w:t>, ha sido el hilo conductor de estos encuentros de diócesis vecinas.</w:t>
      </w:r>
    </w:p>
    <w:p w14:paraId="6D6AB657" w14:textId="77777777" w:rsidR="00C7413F" w:rsidRDefault="00C7413F" w:rsidP="00C7413F">
      <w:pPr>
        <w:widowControl w:val="0"/>
        <w:autoSpaceDE w:val="0"/>
        <w:autoSpaceDN w:val="0"/>
        <w:adjustRightInd w:val="0"/>
        <w:jc w:val="both"/>
        <w:rPr>
          <w:rFonts w:ascii="Helvetica" w:hAnsi="Helvetica" w:cs="Helvetica"/>
          <w:color w:val="262626"/>
        </w:rPr>
      </w:pPr>
    </w:p>
    <w:p w14:paraId="31E207BD"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color w:val="262626"/>
        </w:rPr>
        <w:t xml:space="preserve">En la reunión de este año, en la región conocida como </w:t>
      </w:r>
      <w:r w:rsidRPr="00C7413F">
        <w:rPr>
          <w:rFonts w:ascii="Helvetica" w:hAnsi="Helvetica" w:cs="Helvetica"/>
          <w:b/>
          <w:bCs/>
          <w:color w:val="414141"/>
        </w:rPr>
        <w:t xml:space="preserve">“Pampa </w:t>
      </w:r>
      <w:proofErr w:type="spellStart"/>
      <w:r w:rsidRPr="00C7413F">
        <w:rPr>
          <w:rFonts w:ascii="Helvetica" w:hAnsi="Helvetica" w:cs="Helvetica"/>
          <w:b/>
          <w:bCs/>
          <w:color w:val="414141"/>
        </w:rPr>
        <w:t>Gaúcho</w:t>
      </w:r>
      <w:proofErr w:type="spellEnd"/>
      <w:r w:rsidRPr="00C7413F">
        <w:rPr>
          <w:rFonts w:ascii="Helvetica" w:hAnsi="Helvetica" w:cs="Helvetica"/>
          <w:b/>
          <w:bCs/>
          <w:color w:val="414141"/>
        </w:rPr>
        <w:t>”</w:t>
      </w:r>
      <w:r w:rsidRPr="00C7413F">
        <w:rPr>
          <w:rFonts w:ascii="Helvetica" w:hAnsi="Helvetica" w:cs="Helvetica"/>
          <w:color w:val="262626"/>
        </w:rPr>
        <w:t xml:space="preserve"> –uno de los biomas o ambientes que cobija a las diócesis de la frontera–, se contó con la asesoría de expertos que contribuyeron a ampliar la mirada en torno a las implicaciones del desarrollo sustentable desde perspectivas económicas, sociales y ambientales, aunque también desde las dimensiones bíblica, teológica, espiritual y pastoral.</w:t>
      </w:r>
    </w:p>
    <w:p w14:paraId="474FB94C" w14:textId="77777777" w:rsidR="00C7413F" w:rsidRDefault="00C7413F" w:rsidP="00C7413F">
      <w:pPr>
        <w:widowControl w:val="0"/>
        <w:autoSpaceDE w:val="0"/>
        <w:autoSpaceDN w:val="0"/>
        <w:adjustRightInd w:val="0"/>
        <w:jc w:val="both"/>
        <w:rPr>
          <w:rFonts w:ascii="Helvetica" w:hAnsi="Helvetica" w:cs="Helvetica"/>
          <w:color w:val="262626"/>
        </w:rPr>
      </w:pPr>
    </w:p>
    <w:p w14:paraId="58847811"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color w:val="262626"/>
        </w:rPr>
        <w:t>Entre las experiencias más significativas del encuentro, la visita al asentamiento ‘</w:t>
      </w:r>
      <w:proofErr w:type="spellStart"/>
      <w:r w:rsidRPr="00C7413F">
        <w:rPr>
          <w:rFonts w:ascii="Helvetica" w:hAnsi="Helvetica" w:cs="Helvetica"/>
          <w:color w:val="262626"/>
        </w:rPr>
        <w:t>Hulha</w:t>
      </w:r>
      <w:proofErr w:type="spellEnd"/>
      <w:r w:rsidRPr="00C7413F">
        <w:rPr>
          <w:rFonts w:ascii="Helvetica" w:hAnsi="Helvetica" w:cs="Helvetica"/>
          <w:color w:val="262626"/>
        </w:rPr>
        <w:t xml:space="preserve"> Negra’ y a la cooperativa </w:t>
      </w:r>
      <w:proofErr w:type="spellStart"/>
      <w:r w:rsidRPr="00C7413F">
        <w:rPr>
          <w:rFonts w:ascii="Helvetica" w:hAnsi="Helvetica" w:cs="Helvetica"/>
          <w:color w:val="262626"/>
        </w:rPr>
        <w:t>agroecológia</w:t>
      </w:r>
      <w:proofErr w:type="spellEnd"/>
      <w:r w:rsidRPr="00C7413F">
        <w:rPr>
          <w:rFonts w:ascii="Helvetica" w:hAnsi="Helvetica" w:cs="Helvetica"/>
          <w:color w:val="262626"/>
        </w:rPr>
        <w:t xml:space="preserve"> ‘</w:t>
      </w:r>
      <w:proofErr w:type="spellStart"/>
      <w:r w:rsidRPr="00C7413F">
        <w:rPr>
          <w:rFonts w:ascii="Helvetica" w:hAnsi="Helvetica" w:cs="Helvetica"/>
          <w:color w:val="262626"/>
        </w:rPr>
        <w:t>Coonaterra</w:t>
      </w:r>
      <w:proofErr w:type="spellEnd"/>
      <w:r w:rsidRPr="00C7413F">
        <w:rPr>
          <w:rFonts w:ascii="Helvetica" w:hAnsi="Helvetica" w:cs="Helvetica"/>
          <w:color w:val="262626"/>
        </w:rPr>
        <w:t xml:space="preserve">’ –que produce semillas agroecológicas </w:t>
      </w:r>
      <w:proofErr w:type="spellStart"/>
      <w:r w:rsidRPr="00C7413F">
        <w:rPr>
          <w:rFonts w:ascii="Helvetica" w:hAnsi="Helvetica" w:cs="Helvetica"/>
          <w:color w:val="262626"/>
        </w:rPr>
        <w:t>BioNatur</w:t>
      </w:r>
      <w:proofErr w:type="spellEnd"/>
      <w:r w:rsidRPr="00C7413F">
        <w:rPr>
          <w:rFonts w:ascii="Helvetica" w:hAnsi="Helvetica" w:cs="Helvetica"/>
          <w:color w:val="262626"/>
        </w:rPr>
        <w:t xml:space="preserve">– posibilitaron una </w:t>
      </w:r>
      <w:r w:rsidRPr="00C7413F">
        <w:rPr>
          <w:rFonts w:ascii="Helvetica" w:hAnsi="Helvetica" w:cs="Helvetica"/>
          <w:b/>
          <w:bCs/>
          <w:color w:val="414141"/>
        </w:rPr>
        <w:t>aproximación viva y testimonial a diversos modos alternativos de desarrollo sustentable</w:t>
      </w:r>
      <w:r w:rsidRPr="00C7413F">
        <w:rPr>
          <w:rFonts w:ascii="Helvetica" w:hAnsi="Helvetica" w:cs="Helvetica"/>
          <w:color w:val="262626"/>
        </w:rPr>
        <w:t>.</w:t>
      </w:r>
    </w:p>
    <w:p w14:paraId="6CFF0DBF" w14:textId="77777777" w:rsidR="00C7413F" w:rsidRDefault="00C7413F" w:rsidP="00C7413F">
      <w:pPr>
        <w:widowControl w:val="0"/>
        <w:autoSpaceDE w:val="0"/>
        <w:autoSpaceDN w:val="0"/>
        <w:adjustRightInd w:val="0"/>
        <w:jc w:val="both"/>
        <w:rPr>
          <w:rFonts w:ascii="Helvetica" w:hAnsi="Helvetica" w:cs="Helvetica"/>
          <w:b/>
          <w:bCs/>
          <w:color w:val="D20005"/>
        </w:rPr>
      </w:pPr>
    </w:p>
    <w:p w14:paraId="0FBF55F8" w14:textId="77777777" w:rsidR="00EB093B" w:rsidRPr="00C7413F" w:rsidRDefault="00EB093B" w:rsidP="00C7413F">
      <w:pPr>
        <w:widowControl w:val="0"/>
        <w:autoSpaceDE w:val="0"/>
        <w:autoSpaceDN w:val="0"/>
        <w:adjustRightInd w:val="0"/>
        <w:jc w:val="both"/>
        <w:rPr>
          <w:rFonts w:ascii="Helvetica" w:hAnsi="Helvetica" w:cs="Helvetica"/>
          <w:b/>
          <w:bCs/>
          <w:color w:val="D20005"/>
        </w:rPr>
      </w:pPr>
      <w:r w:rsidRPr="00C7413F">
        <w:rPr>
          <w:rFonts w:ascii="Helvetica" w:hAnsi="Helvetica" w:cs="Helvetica"/>
          <w:b/>
          <w:bCs/>
          <w:color w:val="D20005"/>
        </w:rPr>
        <w:t>Cuidar la biodiversidad</w:t>
      </w:r>
    </w:p>
    <w:p w14:paraId="3A51CF0E" w14:textId="77777777" w:rsidR="00C7413F" w:rsidRDefault="00C7413F" w:rsidP="00C7413F">
      <w:pPr>
        <w:widowControl w:val="0"/>
        <w:autoSpaceDE w:val="0"/>
        <w:autoSpaceDN w:val="0"/>
        <w:adjustRightInd w:val="0"/>
        <w:jc w:val="both"/>
        <w:rPr>
          <w:rFonts w:ascii="Helvetica" w:hAnsi="Helvetica" w:cs="Helvetica"/>
          <w:color w:val="262626"/>
        </w:rPr>
      </w:pPr>
    </w:p>
    <w:p w14:paraId="6F811C42"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color w:val="262626"/>
        </w:rPr>
        <w:t xml:space="preserve">Por su parte, el obispo anfitrión, </w:t>
      </w:r>
      <w:proofErr w:type="spellStart"/>
      <w:r w:rsidRPr="00C7413F">
        <w:rPr>
          <w:rFonts w:ascii="Helvetica" w:hAnsi="Helvetica" w:cs="Helvetica"/>
          <w:b/>
          <w:bCs/>
          <w:color w:val="414141"/>
        </w:rPr>
        <w:t>Gílio</w:t>
      </w:r>
      <w:proofErr w:type="spellEnd"/>
      <w:r w:rsidRPr="00C7413F">
        <w:rPr>
          <w:rFonts w:ascii="Helvetica" w:hAnsi="Helvetica" w:cs="Helvetica"/>
          <w:b/>
          <w:bCs/>
          <w:color w:val="414141"/>
        </w:rPr>
        <w:t xml:space="preserve"> </w:t>
      </w:r>
      <w:proofErr w:type="spellStart"/>
      <w:r w:rsidRPr="00C7413F">
        <w:rPr>
          <w:rFonts w:ascii="Helvetica" w:hAnsi="Helvetica" w:cs="Helvetica"/>
          <w:b/>
          <w:bCs/>
          <w:color w:val="414141"/>
        </w:rPr>
        <w:t>Felício</w:t>
      </w:r>
      <w:proofErr w:type="spellEnd"/>
      <w:r w:rsidRPr="00C7413F">
        <w:rPr>
          <w:rFonts w:ascii="Helvetica" w:hAnsi="Helvetica" w:cs="Helvetica"/>
          <w:color w:val="262626"/>
        </w:rPr>
        <w:t xml:space="preserve">, recordó que “el papa Francisco en </w:t>
      </w:r>
      <w:proofErr w:type="spellStart"/>
      <w:r w:rsidRPr="00C7413F">
        <w:rPr>
          <w:rFonts w:ascii="Helvetica" w:hAnsi="Helvetica" w:cs="Helvetica"/>
          <w:b/>
          <w:bCs/>
          <w:color w:val="414141"/>
        </w:rPr>
        <w:t>Laudato</w:t>
      </w:r>
      <w:proofErr w:type="spellEnd"/>
      <w:r w:rsidRPr="00C7413F">
        <w:rPr>
          <w:rFonts w:ascii="Helvetica" w:hAnsi="Helvetica" w:cs="Helvetica"/>
          <w:b/>
          <w:bCs/>
          <w:color w:val="414141"/>
        </w:rPr>
        <w:t xml:space="preserve"> si’</w:t>
      </w:r>
      <w:r w:rsidRPr="00C7413F">
        <w:rPr>
          <w:rFonts w:ascii="Helvetica" w:hAnsi="Helvetica" w:cs="Helvetica"/>
          <w:color w:val="262626"/>
        </w:rPr>
        <w:t xml:space="preserve"> nos hace ver que </w:t>
      </w:r>
      <w:r w:rsidRPr="00C7413F">
        <w:rPr>
          <w:rFonts w:ascii="Helvetica" w:hAnsi="Helvetica" w:cs="Helvetica"/>
          <w:b/>
          <w:bCs/>
          <w:color w:val="414141"/>
        </w:rPr>
        <w:t>cuidar de la biodiversidad de la Tierra es una forma viva y eficaz de cumplir el mandamiento del amor</w:t>
      </w:r>
      <w:r w:rsidRPr="00C7413F">
        <w:rPr>
          <w:rFonts w:ascii="Helvetica" w:hAnsi="Helvetica" w:cs="Helvetica"/>
          <w:color w:val="262626"/>
        </w:rPr>
        <w:t xml:space="preserve"> a Dios sobre todas las cosas y al prójimo como a nosotros mismos”.</w:t>
      </w:r>
    </w:p>
    <w:p w14:paraId="4725F774" w14:textId="77777777" w:rsidR="00C7413F" w:rsidRDefault="00C7413F" w:rsidP="00C7413F">
      <w:pPr>
        <w:widowControl w:val="0"/>
        <w:autoSpaceDE w:val="0"/>
        <w:autoSpaceDN w:val="0"/>
        <w:adjustRightInd w:val="0"/>
        <w:jc w:val="both"/>
        <w:rPr>
          <w:rFonts w:ascii="Helvetica" w:hAnsi="Helvetica" w:cs="Helvetica"/>
          <w:color w:val="262626"/>
        </w:rPr>
      </w:pPr>
    </w:p>
    <w:p w14:paraId="1692F123" w14:textId="77777777" w:rsidR="00EB093B" w:rsidRPr="00C7413F" w:rsidRDefault="00EB093B" w:rsidP="00C7413F">
      <w:pPr>
        <w:widowControl w:val="0"/>
        <w:autoSpaceDE w:val="0"/>
        <w:autoSpaceDN w:val="0"/>
        <w:adjustRightInd w:val="0"/>
        <w:jc w:val="both"/>
        <w:rPr>
          <w:rFonts w:ascii="Helvetica" w:hAnsi="Helvetica" w:cs="Helvetica"/>
          <w:color w:val="262626"/>
        </w:rPr>
      </w:pPr>
      <w:r w:rsidRPr="00C7413F">
        <w:rPr>
          <w:rFonts w:ascii="Helvetica" w:hAnsi="Helvetica" w:cs="Helvetica"/>
          <w:color w:val="262626"/>
        </w:rPr>
        <w:t xml:space="preserve">“Recibir ese mandamiento y vivirlo no nos priva de nuestra libertad, no nos esclaviza, no nos aliena, sino que abre caminos para la construcción de la felicidad personal y comunitaria y, no menos, hace feliz a Dios, creador de todas las creaturas”, aseveró el obispo de </w:t>
      </w:r>
      <w:proofErr w:type="spellStart"/>
      <w:r w:rsidRPr="00C7413F">
        <w:rPr>
          <w:rFonts w:ascii="Helvetica" w:hAnsi="Helvetica" w:cs="Helvetica"/>
          <w:color w:val="262626"/>
        </w:rPr>
        <w:t>Bagé</w:t>
      </w:r>
      <w:proofErr w:type="spellEnd"/>
      <w:r w:rsidRPr="00C7413F">
        <w:rPr>
          <w:rFonts w:ascii="Helvetica" w:hAnsi="Helvetica" w:cs="Helvetica"/>
          <w:color w:val="262626"/>
        </w:rPr>
        <w:t>.</w:t>
      </w:r>
    </w:p>
    <w:p w14:paraId="1E3996F2" w14:textId="77777777" w:rsidR="00C7413F" w:rsidRDefault="00C7413F" w:rsidP="00C7413F">
      <w:pPr>
        <w:jc w:val="both"/>
        <w:rPr>
          <w:rFonts w:ascii="Helvetica" w:hAnsi="Helvetica" w:cs="Helvetica"/>
          <w:color w:val="262626"/>
        </w:rPr>
      </w:pPr>
    </w:p>
    <w:p w14:paraId="2260837A" w14:textId="77777777" w:rsidR="00EB084E" w:rsidRDefault="00EB093B" w:rsidP="00C7413F">
      <w:pPr>
        <w:jc w:val="both"/>
        <w:rPr>
          <w:rFonts w:ascii="Helvetica" w:hAnsi="Helvetica" w:cs="Helvetica"/>
          <w:color w:val="262626"/>
        </w:rPr>
      </w:pPr>
      <w:r w:rsidRPr="00C7413F">
        <w:rPr>
          <w:rFonts w:ascii="Helvetica" w:hAnsi="Helvetica" w:cs="Helvetica"/>
          <w:color w:val="262626"/>
        </w:rPr>
        <w:t xml:space="preserve">A modo de balance, el obispo de Tacuarembó señala que “los fronterizos estamos lejos de donde se toman las decisiones. Los planes de desarrollo, en nuestras diócesis, siempre llegan después de los lugares donde se concentra más gente y donde se encuentran los que gobiernan. Por eso, </w:t>
      </w:r>
      <w:r w:rsidRPr="00C7413F">
        <w:rPr>
          <w:rFonts w:ascii="Helvetica" w:hAnsi="Helvetica" w:cs="Helvetica"/>
          <w:b/>
          <w:bCs/>
          <w:color w:val="414141"/>
        </w:rPr>
        <w:t>estos encuentros son una oportunidad para que nos empoderemos en torno a una integración regional</w:t>
      </w:r>
      <w:r w:rsidRPr="00C7413F">
        <w:rPr>
          <w:rFonts w:ascii="Helvetica" w:hAnsi="Helvetica" w:cs="Helvetica"/>
          <w:color w:val="262626"/>
        </w:rPr>
        <w:t xml:space="preserve"> y de ciertas temáticas que nos permitan abogar por los derechos de los más pobres, donde la Iglesia tiene una tarea por hacer”.</w:t>
      </w:r>
    </w:p>
    <w:p w14:paraId="6BA0B6AF" w14:textId="77777777" w:rsidR="00C7413F" w:rsidRDefault="00C7413F" w:rsidP="00C7413F">
      <w:pPr>
        <w:jc w:val="both"/>
        <w:rPr>
          <w:rFonts w:ascii="Helvetica" w:hAnsi="Helvetica" w:cs="Helvetica"/>
          <w:color w:val="262626"/>
        </w:rPr>
      </w:pPr>
    </w:p>
    <w:p w14:paraId="0F8D4FD6" w14:textId="77777777" w:rsidR="00C7413F" w:rsidRPr="00C7413F" w:rsidRDefault="00C7413F" w:rsidP="00C7413F">
      <w:pPr>
        <w:jc w:val="both"/>
        <w:rPr>
          <w:sz w:val="20"/>
          <w:szCs w:val="20"/>
        </w:rPr>
      </w:pPr>
      <w:r w:rsidRPr="00C7413F">
        <w:rPr>
          <w:rFonts w:ascii="Helvetica" w:hAnsi="Helvetica" w:cs="Helvetica"/>
          <w:color w:val="262626"/>
          <w:sz w:val="20"/>
          <w:szCs w:val="20"/>
        </w:rPr>
        <w:t xml:space="preserve">Tomado de: </w:t>
      </w:r>
      <w:hyperlink r:id="rId7" w:history="1">
        <w:r w:rsidRPr="004A7E24">
          <w:rPr>
            <w:rStyle w:val="Hipervnculo"/>
            <w:rFonts w:ascii="Helvetica" w:hAnsi="Helvetica" w:cs="Helvetica"/>
            <w:sz w:val="20"/>
            <w:szCs w:val="20"/>
          </w:rPr>
          <w:t>http://www.vidanuevadigital.com/2017/05/24/diocesis-fronterizas-argentina-brasil-paraguay-uruguay-reflexionan-cuidado-la-casa-comun/</w:t>
        </w:r>
      </w:hyperlink>
      <w:r>
        <w:rPr>
          <w:rFonts w:ascii="Helvetica" w:hAnsi="Helvetica" w:cs="Helvetica"/>
          <w:color w:val="262626"/>
          <w:sz w:val="20"/>
          <w:szCs w:val="20"/>
        </w:rPr>
        <w:t xml:space="preserve"> </w:t>
      </w:r>
    </w:p>
    <w:sectPr w:rsidR="00C7413F" w:rsidRPr="00C7413F"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altName w:val="Titling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3B"/>
    <w:rsid w:val="0071275F"/>
    <w:rsid w:val="00C7413F"/>
    <w:rsid w:val="00EB084E"/>
    <w:rsid w:val="00EB093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461F7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7413F"/>
    <w:rPr>
      <w:b/>
      <w:bCs/>
    </w:rPr>
  </w:style>
  <w:style w:type="character" w:styleId="Hipervnculo">
    <w:name w:val="Hyperlink"/>
    <w:basedOn w:val="Fuentedeprrafopredeter"/>
    <w:uiPriority w:val="99"/>
    <w:unhideWhenUsed/>
    <w:rsid w:val="00C74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192168">
      <w:bodyDiv w:val="1"/>
      <w:marLeft w:val="0"/>
      <w:marRight w:val="0"/>
      <w:marTop w:val="0"/>
      <w:marBottom w:val="0"/>
      <w:divBdr>
        <w:top w:val="none" w:sz="0" w:space="0" w:color="auto"/>
        <w:left w:val="none" w:sz="0" w:space="0" w:color="auto"/>
        <w:bottom w:val="none" w:sz="0" w:space="0" w:color="auto"/>
        <w:right w:val="none" w:sz="0" w:space="0" w:color="auto"/>
      </w:divBdr>
      <w:divsChild>
        <w:div w:id="273025260">
          <w:marLeft w:val="0"/>
          <w:marRight w:val="0"/>
          <w:marTop w:val="0"/>
          <w:marBottom w:val="0"/>
          <w:divBdr>
            <w:top w:val="none" w:sz="0" w:space="0" w:color="auto"/>
            <w:left w:val="none" w:sz="0" w:space="0" w:color="auto"/>
            <w:bottom w:val="none" w:sz="0" w:space="0" w:color="auto"/>
            <w:right w:val="none" w:sz="0" w:space="0" w:color="auto"/>
          </w:divBdr>
        </w:div>
        <w:div w:id="127894877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5/24/diocesis-fronterizas-argentina-brasil-paraguay-uruguay-reflexionan-cuidado-la-casa-comu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699</Words>
  <Characters>3847</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2017-05-26T04:57:00Z</dcterms:created>
  <dcterms:modified xsi:type="dcterms:W3CDTF">2017-05-26T05:01:00Z</dcterms:modified>
</cp:coreProperties>
</file>