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C5" w:rsidRDefault="002903C5" w:rsidP="002903C5">
      <w:pPr>
        <w:jc w:val="left"/>
        <w:textAlignment w:val="baseline"/>
        <w:rPr>
          <w:rFonts w:ascii="Times New Roman" w:eastAsia="Times New Roman" w:hAnsi="Times New Roman" w:cs="Times New Roman"/>
          <w:color w:val="006699"/>
          <w:sz w:val="12"/>
          <w:szCs w:val="12"/>
          <w:lang w:eastAsia="es-UY"/>
        </w:rPr>
      </w:pPr>
    </w:p>
    <w:p w:rsidR="002903C5" w:rsidRDefault="002903C5" w:rsidP="002903C5">
      <w:pPr>
        <w:jc w:val="left"/>
        <w:textAlignment w:val="baseline"/>
        <w:rPr>
          <w:rFonts w:ascii="Times New Roman" w:eastAsia="Times New Roman" w:hAnsi="Times New Roman" w:cs="Times New Roman"/>
          <w:color w:val="006699"/>
          <w:sz w:val="12"/>
          <w:szCs w:val="12"/>
          <w:lang w:eastAsia="es-UY"/>
        </w:rPr>
      </w:pPr>
    </w:p>
    <w:p w:rsidR="002903C5" w:rsidRPr="002903C5" w:rsidRDefault="002903C5" w:rsidP="002903C5">
      <w:pPr>
        <w:jc w:val="left"/>
        <w:textAlignment w:val="baseline"/>
        <w:rPr>
          <w:rFonts w:ascii="Times New Roman" w:eastAsia="Times New Roman" w:hAnsi="Times New Roman" w:cs="Times New Roman"/>
          <w:color w:val="006699"/>
          <w:sz w:val="12"/>
          <w:szCs w:val="12"/>
          <w:lang w:eastAsia="es-UY"/>
        </w:rPr>
      </w:pPr>
    </w:p>
    <w:p w:rsidR="002903C5" w:rsidRPr="002903C5" w:rsidRDefault="002903C5" w:rsidP="002903C5">
      <w:pPr>
        <w:jc w:val="left"/>
        <w:textAlignment w:val="baseline"/>
        <w:rPr>
          <w:rFonts w:ascii="Times New Roman" w:eastAsia="Times New Roman" w:hAnsi="Times New Roman" w:cs="Times New Roman"/>
          <w:sz w:val="13"/>
          <w:szCs w:val="13"/>
          <w:lang w:eastAsia="es-UY"/>
        </w:rPr>
      </w:pPr>
      <w:r>
        <w:rPr>
          <w:rFonts w:ascii="Times New Roman" w:eastAsia="Times New Roman" w:hAnsi="Times New Roman" w:cs="Times New Roman"/>
          <w:noProof/>
          <w:sz w:val="13"/>
          <w:szCs w:val="13"/>
          <w:lang w:eastAsia="es-UY"/>
        </w:rPr>
        <w:drawing>
          <wp:inline distT="0" distB="0" distL="0" distR="0">
            <wp:extent cx="5334000" cy="2667000"/>
            <wp:effectExtent l="19050" t="0" r="0" b="0"/>
            <wp:docPr id="2" name="Imagen 2" descr="http://www.periodistadigital.com/imagenes/2017/06/12/a9p8sudp98audpa9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6/12/a9p8sudp98audpa9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2903C5" w:rsidRPr="002903C5" w:rsidRDefault="002903C5" w:rsidP="002903C5">
      <w:pPr>
        <w:spacing w:before="46" w:after="114"/>
        <w:jc w:val="left"/>
        <w:textAlignment w:val="baseline"/>
        <w:rPr>
          <w:rFonts w:ascii="Times New Roman" w:eastAsia="Times New Roman" w:hAnsi="Times New Roman" w:cs="Times New Roman"/>
          <w:color w:val="003366"/>
          <w:sz w:val="11"/>
          <w:szCs w:val="11"/>
          <w:lang w:eastAsia="es-UY"/>
        </w:rPr>
      </w:pPr>
      <w:r w:rsidRPr="002903C5">
        <w:rPr>
          <w:rFonts w:ascii="Times New Roman" w:eastAsia="Times New Roman" w:hAnsi="Times New Roman" w:cs="Times New Roman"/>
          <w:color w:val="003366"/>
          <w:sz w:val="11"/>
          <w:szCs w:val="11"/>
          <w:lang w:eastAsia="es-UY"/>
        </w:rPr>
        <w:t xml:space="preserve">Tony </w:t>
      </w:r>
      <w:proofErr w:type="spellStart"/>
      <w:r w:rsidRPr="002903C5">
        <w:rPr>
          <w:rFonts w:ascii="Times New Roman" w:eastAsia="Times New Roman" w:hAnsi="Times New Roman" w:cs="Times New Roman"/>
          <w:color w:val="003366"/>
          <w:sz w:val="11"/>
          <w:szCs w:val="11"/>
          <w:lang w:eastAsia="es-UY"/>
        </w:rPr>
        <w:t>Mifsud</w:t>
      </w:r>
      <w:proofErr w:type="spellEnd"/>
      <w:r w:rsidRPr="002903C5">
        <w:rPr>
          <w:rFonts w:ascii="Times New Roman" w:eastAsia="Times New Roman" w:hAnsi="Times New Roman" w:cs="Times New Roman"/>
          <w:color w:val="003366"/>
          <w:sz w:val="11"/>
          <w:szCs w:val="11"/>
          <w:lang w:eastAsia="es-UY"/>
        </w:rPr>
        <w:t xml:space="preserve">, </w:t>
      </w:r>
      <w:proofErr w:type="spellStart"/>
      <w:r w:rsidRPr="002903C5">
        <w:rPr>
          <w:rFonts w:ascii="Times New Roman" w:eastAsia="Times New Roman" w:hAnsi="Times New Roman" w:cs="Times New Roman"/>
          <w:color w:val="003366"/>
          <w:sz w:val="11"/>
          <w:szCs w:val="11"/>
          <w:lang w:eastAsia="es-UY"/>
        </w:rPr>
        <w:t>sj</w:t>
      </w:r>
      <w:proofErr w:type="spellEnd"/>
      <w:r w:rsidRPr="002903C5">
        <w:rPr>
          <w:rFonts w:ascii="Times New Roman" w:eastAsia="Times New Roman" w:hAnsi="Times New Roman" w:cs="Times New Roman"/>
          <w:color w:val="003366"/>
          <w:sz w:val="11"/>
          <w:szCs w:val="11"/>
          <w:lang w:eastAsia="es-UY"/>
        </w:rPr>
        <w:t>, director de 'Mensaje'</w:t>
      </w:r>
    </w:p>
    <w:p w:rsidR="002903C5" w:rsidRPr="002903C5" w:rsidRDefault="002903C5" w:rsidP="002903C5">
      <w:pPr>
        <w:spacing w:before="46" w:after="114"/>
        <w:jc w:val="right"/>
        <w:textAlignment w:val="baseline"/>
        <w:rPr>
          <w:rFonts w:ascii="Times New Roman" w:eastAsia="Times New Roman" w:hAnsi="Times New Roman" w:cs="Times New Roman"/>
          <w:color w:val="ABABAB"/>
          <w:sz w:val="10"/>
          <w:szCs w:val="10"/>
          <w:lang w:eastAsia="es-UY"/>
        </w:rPr>
      </w:pPr>
      <w:r w:rsidRPr="002903C5">
        <w:rPr>
          <w:rFonts w:ascii="Times New Roman" w:eastAsia="Times New Roman" w:hAnsi="Times New Roman" w:cs="Times New Roman"/>
          <w:color w:val="ABABAB"/>
          <w:sz w:val="10"/>
          <w:szCs w:val="10"/>
          <w:lang w:eastAsia="es-UY"/>
        </w:rPr>
        <w:t>Qué Pasa</w:t>
      </w:r>
    </w:p>
    <w:p w:rsidR="002903C5" w:rsidRPr="002903C5" w:rsidRDefault="002903C5" w:rsidP="002903C5">
      <w:pPr>
        <w:spacing w:before="20" w:after="20" w:line="264" w:lineRule="atLeast"/>
        <w:jc w:val="left"/>
        <w:textAlignment w:val="baseline"/>
        <w:outlineLvl w:val="2"/>
        <w:rPr>
          <w:rFonts w:ascii="Trebuchet MS" w:eastAsia="Times New Roman" w:hAnsi="Trebuchet MS" w:cs="Times New Roman"/>
          <w:b/>
          <w:bCs/>
          <w:color w:val="666666"/>
          <w:sz w:val="20"/>
          <w:szCs w:val="20"/>
          <w:lang w:eastAsia="es-UY"/>
        </w:rPr>
      </w:pPr>
      <w:r w:rsidRPr="002903C5">
        <w:rPr>
          <w:rFonts w:ascii="Trebuchet MS" w:eastAsia="Times New Roman" w:hAnsi="Trebuchet MS" w:cs="Times New Roman"/>
          <w:b/>
          <w:bCs/>
          <w:color w:val="666666"/>
          <w:sz w:val="20"/>
          <w:szCs w:val="20"/>
          <w:lang w:eastAsia="es-UY"/>
        </w:rPr>
        <w:t>El director de 'Mensaje' defiende el siguiente paso tras los diáconos permanentes</w:t>
      </w:r>
    </w:p>
    <w:p w:rsidR="002903C5" w:rsidRPr="002903C5" w:rsidRDefault="002903C5" w:rsidP="002903C5">
      <w:pPr>
        <w:spacing w:before="100" w:after="100" w:line="264" w:lineRule="atLeast"/>
        <w:jc w:val="left"/>
        <w:textAlignment w:val="baseline"/>
        <w:outlineLvl w:val="1"/>
        <w:rPr>
          <w:rFonts w:ascii="Times New Roman" w:eastAsia="Times New Roman" w:hAnsi="Times New Roman" w:cs="Times New Roman"/>
          <w:color w:val="B07300"/>
          <w:sz w:val="30"/>
          <w:szCs w:val="30"/>
          <w:lang w:eastAsia="es-UY"/>
        </w:rPr>
      </w:pPr>
      <w:r w:rsidRPr="002903C5">
        <w:rPr>
          <w:rFonts w:ascii="Times New Roman" w:eastAsia="Times New Roman" w:hAnsi="Times New Roman" w:cs="Times New Roman"/>
          <w:color w:val="B07300"/>
          <w:sz w:val="30"/>
          <w:szCs w:val="30"/>
          <w:lang w:eastAsia="es-UY"/>
        </w:rPr>
        <w:t xml:space="preserve">Tony </w:t>
      </w:r>
      <w:proofErr w:type="spellStart"/>
      <w:r w:rsidRPr="002903C5">
        <w:rPr>
          <w:rFonts w:ascii="Times New Roman" w:eastAsia="Times New Roman" w:hAnsi="Times New Roman" w:cs="Times New Roman"/>
          <w:color w:val="B07300"/>
          <w:sz w:val="30"/>
          <w:szCs w:val="30"/>
          <w:lang w:eastAsia="es-UY"/>
        </w:rPr>
        <w:t>Mifsud</w:t>
      </w:r>
      <w:proofErr w:type="spellEnd"/>
      <w:r w:rsidRPr="002903C5">
        <w:rPr>
          <w:rFonts w:ascii="Times New Roman" w:eastAsia="Times New Roman" w:hAnsi="Times New Roman" w:cs="Times New Roman"/>
          <w:color w:val="B07300"/>
          <w:sz w:val="30"/>
          <w:szCs w:val="30"/>
          <w:lang w:eastAsia="es-UY"/>
        </w:rPr>
        <w:t xml:space="preserve"> </w:t>
      </w:r>
      <w:proofErr w:type="spellStart"/>
      <w:r w:rsidRPr="002903C5">
        <w:rPr>
          <w:rFonts w:ascii="Times New Roman" w:eastAsia="Times New Roman" w:hAnsi="Times New Roman" w:cs="Times New Roman"/>
          <w:color w:val="B07300"/>
          <w:sz w:val="30"/>
          <w:szCs w:val="30"/>
          <w:lang w:eastAsia="es-UY"/>
        </w:rPr>
        <w:t>sj</w:t>
      </w:r>
      <w:proofErr w:type="spellEnd"/>
      <w:r w:rsidRPr="002903C5">
        <w:rPr>
          <w:rFonts w:ascii="Times New Roman" w:eastAsia="Times New Roman" w:hAnsi="Times New Roman" w:cs="Times New Roman"/>
          <w:color w:val="B07300"/>
          <w:sz w:val="30"/>
          <w:szCs w:val="30"/>
          <w:lang w:eastAsia="es-UY"/>
        </w:rPr>
        <w:t>, sobre los sacerdotes casados: "Creo que serían un don para la Iglesia"</w:t>
      </w:r>
    </w:p>
    <w:p w:rsidR="002903C5" w:rsidRPr="002903C5" w:rsidRDefault="002903C5" w:rsidP="002903C5">
      <w:pPr>
        <w:spacing w:before="20" w:after="20" w:line="264" w:lineRule="atLeast"/>
        <w:jc w:val="left"/>
        <w:textAlignment w:val="baseline"/>
        <w:outlineLvl w:val="3"/>
        <w:rPr>
          <w:rFonts w:ascii="Trebuchet MS" w:eastAsia="Times New Roman" w:hAnsi="Trebuchet MS" w:cs="Times New Roman"/>
          <w:b/>
          <w:bCs/>
          <w:color w:val="666666"/>
          <w:sz w:val="20"/>
          <w:szCs w:val="20"/>
          <w:lang w:eastAsia="es-UY"/>
        </w:rPr>
      </w:pPr>
      <w:r w:rsidRPr="002903C5">
        <w:rPr>
          <w:rFonts w:ascii="Trebuchet MS" w:eastAsia="Times New Roman" w:hAnsi="Trebuchet MS" w:cs="Times New Roman"/>
          <w:b/>
          <w:bCs/>
          <w:color w:val="666666"/>
          <w:sz w:val="20"/>
          <w:szCs w:val="20"/>
          <w:lang w:eastAsia="es-UY"/>
        </w:rPr>
        <w:t>"Los hombres casados son más cercanos a la vida cotidiana que nosotros, los sacerdotes"</w:t>
      </w:r>
    </w:p>
    <w:p w:rsidR="002903C5" w:rsidRPr="002903C5" w:rsidRDefault="002903C5" w:rsidP="002903C5">
      <w:pPr>
        <w:jc w:val="left"/>
        <w:textAlignment w:val="baseline"/>
        <w:rPr>
          <w:rFonts w:ascii="Times New Roman" w:eastAsia="Times New Roman" w:hAnsi="Times New Roman" w:cs="Times New Roman"/>
          <w:color w:val="000000" w:themeColor="text1"/>
          <w:sz w:val="20"/>
          <w:szCs w:val="20"/>
          <w:lang w:eastAsia="es-UY"/>
        </w:rPr>
      </w:pPr>
      <w:r w:rsidRPr="002903C5">
        <w:rPr>
          <w:rFonts w:ascii="Times New Roman" w:eastAsia="Times New Roman" w:hAnsi="Times New Roman" w:cs="Times New Roman"/>
          <w:color w:val="000000" w:themeColor="text1"/>
          <w:sz w:val="20"/>
          <w:szCs w:val="20"/>
          <w:lang w:eastAsia="es-UY"/>
        </w:rPr>
        <w:t xml:space="preserve">Cameron </w:t>
      </w:r>
      <w:proofErr w:type="spellStart"/>
      <w:r w:rsidRPr="002903C5">
        <w:rPr>
          <w:rFonts w:ascii="Times New Roman" w:eastAsia="Times New Roman" w:hAnsi="Times New Roman" w:cs="Times New Roman"/>
          <w:color w:val="000000" w:themeColor="text1"/>
          <w:sz w:val="20"/>
          <w:szCs w:val="20"/>
          <w:lang w:eastAsia="es-UY"/>
        </w:rPr>
        <w:t>Doody</w:t>
      </w:r>
      <w:proofErr w:type="spellEnd"/>
      <w:r w:rsidRPr="002903C5">
        <w:rPr>
          <w:rFonts w:ascii="Times New Roman" w:eastAsia="Times New Roman" w:hAnsi="Times New Roman" w:cs="Times New Roman"/>
          <w:color w:val="000000" w:themeColor="text1"/>
          <w:sz w:val="20"/>
          <w:szCs w:val="20"/>
          <w:lang w:eastAsia="es-UY"/>
        </w:rPr>
        <w:t>, 13 de junio de 2017 a las 20:06</w:t>
      </w:r>
    </w:p>
    <w:p w:rsidR="002903C5" w:rsidRPr="002903C5" w:rsidRDefault="002903C5" w:rsidP="002903C5">
      <w:pPr>
        <w:shd w:val="clear" w:color="auto" w:fill="F5ECD0"/>
        <w:spacing w:line="336" w:lineRule="atLeast"/>
        <w:textAlignment w:val="baseline"/>
        <w:rPr>
          <w:rFonts w:ascii="Trebuchet MS" w:eastAsia="Times New Roman" w:hAnsi="Trebuchet MS" w:cs="Times New Roman"/>
          <w:color w:val="334455"/>
          <w:sz w:val="32"/>
          <w:szCs w:val="32"/>
          <w:lang w:eastAsia="es-UY"/>
        </w:rPr>
      </w:pPr>
      <w:r w:rsidRPr="002903C5">
        <w:rPr>
          <w:rFonts w:ascii="Trebuchet MS" w:eastAsia="Times New Roman" w:hAnsi="Trebuchet MS" w:cs="Times New Roman"/>
          <w:color w:val="334455"/>
          <w:sz w:val="32"/>
          <w:szCs w:val="32"/>
          <w:lang w:eastAsia="es-UY"/>
        </w:rPr>
        <w:t>Hay escasez de sacerdotes y a veces no se puede celebrar la eucaristía ni la reconciliación</w:t>
      </w:r>
    </w:p>
    <w:p w:rsidR="002903C5" w:rsidRPr="002903C5" w:rsidRDefault="002903C5" w:rsidP="002903C5">
      <w:pPr>
        <w:shd w:val="clear" w:color="auto" w:fill="FFFFFF"/>
        <w:jc w:val="left"/>
        <w:textAlignment w:val="baseline"/>
        <w:rPr>
          <w:rFonts w:ascii="Times New Roman" w:eastAsia="Times New Roman" w:hAnsi="Times New Roman" w:cs="Times New Roman"/>
          <w:color w:val="CC3300"/>
          <w:sz w:val="13"/>
          <w:szCs w:val="13"/>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62865</wp:posOffset>
            </wp:positionH>
            <wp:positionV relativeFrom="paragraph">
              <wp:posOffset>95250</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Un futuro de sacerdotes cas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futuro de sacerdotes casados?"/>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2903C5">
        <w:rPr>
          <w:rFonts w:ascii="Arial" w:eastAsia="Times New Roman" w:hAnsi="Arial" w:cs="Arial"/>
          <w:color w:val="000000"/>
          <w:sz w:val="24"/>
          <w:szCs w:val="24"/>
          <w:lang w:eastAsia="es-UY"/>
        </w:rPr>
        <w:t>(</w:t>
      </w:r>
      <w:r w:rsidRPr="002903C5">
        <w:rPr>
          <w:rFonts w:ascii="Arial" w:eastAsia="Times New Roman" w:hAnsi="Arial" w:cs="Arial"/>
          <w:i/>
          <w:iCs/>
          <w:color w:val="000000"/>
          <w:sz w:val="24"/>
          <w:szCs w:val="24"/>
          <w:bdr w:val="none" w:sz="0" w:space="0" w:color="auto" w:frame="1"/>
          <w:lang w:eastAsia="es-UY"/>
        </w:rPr>
        <w:t xml:space="preserve">Cameron </w:t>
      </w:r>
      <w:proofErr w:type="spellStart"/>
      <w:r w:rsidRPr="002903C5">
        <w:rPr>
          <w:rFonts w:ascii="Arial" w:eastAsia="Times New Roman" w:hAnsi="Arial" w:cs="Arial"/>
          <w:i/>
          <w:iCs/>
          <w:color w:val="000000"/>
          <w:sz w:val="24"/>
          <w:szCs w:val="24"/>
          <w:bdr w:val="none" w:sz="0" w:space="0" w:color="auto" w:frame="1"/>
          <w:lang w:eastAsia="es-UY"/>
        </w:rPr>
        <w:t>Doody</w:t>
      </w:r>
      <w:proofErr w:type="spellEnd"/>
      <w:r w:rsidRPr="002903C5">
        <w:rPr>
          <w:rFonts w:ascii="Arial" w:eastAsia="Times New Roman" w:hAnsi="Arial" w:cs="Arial"/>
          <w:color w:val="000000"/>
          <w:sz w:val="24"/>
          <w:szCs w:val="24"/>
          <w:lang w:eastAsia="es-UY"/>
        </w:rPr>
        <w:t>).- "Creo que serían un don para la Iglesia". </w:t>
      </w:r>
      <w:r w:rsidRPr="002903C5">
        <w:rPr>
          <w:rFonts w:ascii="Arial" w:eastAsia="Times New Roman" w:hAnsi="Arial" w:cs="Arial"/>
          <w:b/>
          <w:bCs/>
          <w:color w:val="000000"/>
          <w:sz w:val="24"/>
          <w:szCs w:val="24"/>
          <w:bdr w:val="none" w:sz="0" w:space="0" w:color="auto" w:frame="1"/>
          <w:lang w:eastAsia="es-UY"/>
        </w:rPr>
        <w:t xml:space="preserve">Tony </w:t>
      </w:r>
      <w:proofErr w:type="spellStart"/>
      <w:r w:rsidRPr="002903C5">
        <w:rPr>
          <w:rFonts w:ascii="Arial" w:eastAsia="Times New Roman" w:hAnsi="Arial" w:cs="Arial"/>
          <w:b/>
          <w:bCs/>
          <w:color w:val="000000"/>
          <w:sz w:val="24"/>
          <w:szCs w:val="24"/>
          <w:bdr w:val="none" w:sz="0" w:space="0" w:color="auto" w:frame="1"/>
          <w:lang w:eastAsia="es-UY"/>
        </w:rPr>
        <w:t>Mifsud</w:t>
      </w:r>
      <w:proofErr w:type="spellEnd"/>
      <w:r w:rsidRPr="002903C5">
        <w:rPr>
          <w:rFonts w:ascii="Arial" w:eastAsia="Times New Roman" w:hAnsi="Arial" w:cs="Arial"/>
          <w:b/>
          <w:bCs/>
          <w:color w:val="000000"/>
          <w:sz w:val="24"/>
          <w:szCs w:val="24"/>
          <w:bdr w:val="none" w:sz="0" w:space="0" w:color="auto" w:frame="1"/>
          <w:lang w:eastAsia="es-UY"/>
        </w:rPr>
        <w:t xml:space="preserve">, </w:t>
      </w:r>
      <w:proofErr w:type="spellStart"/>
      <w:r w:rsidRPr="002903C5">
        <w:rPr>
          <w:rFonts w:ascii="Arial" w:eastAsia="Times New Roman" w:hAnsi="Arial" w:cs="Arial"/>
          <w:b/>
          <w:bCs/>
          <w:color w:val="000000"/>
          <w:sz w:val="24"/>
          <w:szCs w:val="24"/>
          <w:bdr w:val="none" w:sz="0" w:space="0" w:color="auto" w:frame="1"/>
          <w:lang w:eastAsia="es-UY"/>
        </w:rPr>
        <w:t>sj</w:t>
      </w:r>
      <w:proofErr w:type="spellEnd"/>
      <w:r w:rsidRPr="002903C5">
        <w:rPr>
          <w:rFonts w:ascii="Arial" w:eastAsia="Times New Roman" w:hAnsi="Arial" w:cs="Arial"/>
          <w:color w:val="000000"/>
          <w:sz w:val="24"/>
          <w:szCs w:val="24"/>
          <w:lang w:eastAsia="es-UY"/>
        </w:rPr>
        <w:t xml:space="preserve">, director </w:t>
      </w:r>
      <w:proofErr w:type="gramStart"/>
      <w:r w:rsidRPr="002903C5">
        <w:rPr>
          <w:rFonts w:ascii="Arial" w:eastAsia="Times New Roman" w:hAnsi="Arial" w:cs="Arial"/>
          <w:color w:val="000000"/>
          <w:sz w:val="24"/>
          <w:szCs w:val="24"/>
          <w:lang w:eastAsia="es-UY"/>
        </w:rPr>
        <w:t>del prestigioso revista chilena </w:t>
      </w:r>
      <w:hyperlink r:id="rId7" w:tgtFrame="_blank" w:history="1">
        <w:r w:rsidRPr="002903C5">
          <w:rPr>
            <w:rFonts w:ascii="Arial" w:eastAsia="Times New Roman" w:hAnsi="Arial" w:cs="Arial"/>
            <w:b/>
            <w:bCs/>
            <w:i/>
            <w:iCs/>
            <w:color w:val="0080FF"/>
            <w:sz w:val="24"/>
            <w:szCs w:val="24"/>
            <w:u w:val="single"/>
            <w:lang w:eastAsia="es-UY"/>
          </w:rPr>
          <w:t>Mensaje</w:t>
        </w:r>
      </w:hyperlink>
      <w:proofErr w:type="gramEnd"/>
      <w:r w:rsidRPr="002903C5">
        <w:rPr>
          <w:rFonts w:ascii="Arial" w:eastAsia="Times New Roman" w:hAnsi="Arial" w:cs="Arial"/>
          <w:color w:val="000000"/>
          <w:sz w:val="24"/>
          <w:szCs w:val="24"/>
          <w:lang w:eastAsia="es-UY"/>
        </w:rPr>
        <w:t>, se ha referido en estos términos a los por ahora hipotéticos sacerdotes casados. "Quizás por ahora no, pero pronto será necesaria y a largo plazo puede ser que venga", ha opinado el jesuita de la posibilidad de que la Iglesia llegue un día a ordenar curas a hombres con un matrimonio vigente.</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En conversación con el periódico chileno </w:t>
      </w:r>
      <w:hyperlink r:id="rId8" w:tgtFrame="_blank" w:history="1">
        <w:r w:rsidRPr="002903C5">
          <w:rPr>
            <w:rFonts w:ascii="Arial" w:eastAsia="Times New Roman" w:hAnsi="Arial" w:cs="Arial"/>
            <w:b/>
            <w:bCs/>
            <w:i/>
            <w:iCs/>
            <w:color w:val="0080FF"/>
            <w:sz w:val="24"/>
            <w:szCs w:val="24"/>
            <w:u w:val="single"/>
            <w:lang w:eastAsia="es-UY"/>
          </w:rPr>
          <w:t>La Tercera</w:t>
        </w:r>
      </w:hyperlink>
      <w:r w:rsidRPr="002903C5">
        <w:rPr>
          <w:rFonts w:ascii="Arial" w:eastAsia="Times New Roman" w:hAnsi="Arial" w:cs="Arial"/>
          <w:color w:val="000000"/>
          <w:sz w:val="24"/>
          <w:szCs w:val="24"/>
          <w:lang w:eastAsia="es-UY"/>
        </w:rPr>
        <w:t xml:space="preserve">,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ha reflexionado sobre los beneficios que han aportado los diáconos casados en el período desde el Vaticano II, y ha opinado que la acogida de estos ha sido lo </w:t>
      </w:r>
      <w:r w:rsidRPr="002903C5">
        <w:rPr>
          <w:rFonts w:ascii="Arial" w:eastAsia="Times New Roman" w:hAnsi="Arial" w:cs="Arial"/>
          <w:color w:val="000000"/>
          <w:sz w:val="24"/>
          <w:szCs w:val="24"/>
          <w:lang w:eastAsia="es-UY"/>
        </w:rPr>
        <w:lastRenderedPageBreak/>
        <w:t>suficientemente positiva como para plantear la Iglesia acepte también como sacerdotes a hombres que han tomado los votos del matrimonio.</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 xml:space="preserve">"En muchas diócesis la presencia de diáconos casados ha sido muy importante", opinó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sobre todo en zonas rurales </w:t>
      </w:r>
      <w:proofErr w:type="gramStart"/>
      <w:r w:rsidRPr="002903C5">
        <w:rPr>
          <w:rFonts w:ascii="Arial" w:eastAsia="Times New Roman" w:hAnsi="Arial" w:cs="Arial"/>
          <w:color w:val="000000"/>
          <w:sz w:val="24"/>
          <w:szCs w:val="24"/>
          <w:lang w:eastAsia="es-UY"/>
        </w:rPr>
        <w:t>o</w:t>
      </w:r>
      <w:proofErr w:type="gramEnd"/>
      <w:r w:rsidRPr="002903C5">
        <w:rPr>
          <w:rFonts w:ascii="Arial" w:eastAsia="Times New Roman" w:hAnsi="Arial" w:cs="Arial"/>
          <w:color w:val="000000"/>
          <w:sz w:val="24"/>
          <w:szCs w:val="24"/>
          <w:lang w:eastAsia="es-UY"/>
        </w:rPr>
        <w:t xml:space="preserve"> otras áreas donde se experimenta una sequía vocacional. "Creo que hay que ir preparándose para el siguiente paso, si es que se hace necesario", meditó. </w:t>
      </w:r>
      <w:r w:rsidRPr="002903C5">
        <w:rPr>
          <w:rFonts w:ascii="Arial" w:eastAsia="Times New Roman" w:hAnsi="Arial" w:cs="Arial"/>
          <w:b/>
          <w:bCs/>
          <w:color w:val="000000"/>
          <w:sz w:val="24"/>
          <w:szCs w:val="24"/>
          <w:bdr w:val="none" w:sz="0" w:space="0" w:color="auto" w:frame="1"/>
          <w:lang w:eastAsia="es-UY"/>
        </w:rPr>
        <w:t>"El hecho de que haya diáconos casados hace que se esté acercando y abriéndose la posibilidad del siguiente paso"</w:t>
      </w:r>
      <w:r w:rsidRPr="002903C5">
        <w:rPr>
          <w:rFonts w:ascii="Arial" w:eastAsia="Times New Roman" w:hAnsi="Arial" w:cs="Arial"/>
          <w:color w:val="000000"/>
          <w:sz w:val="24"/>
          <w:szCs w:val="24"/>
          <w:lang w:eastAsia="es-UY"/>
        </w:rPr>
        <w:t>.</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 xml:space="preserve">En cuanto a la fase en la que está la propuesta de sacerdotes casados a nivel de la jerarquía chilena,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profesó no tener ningún conocimiento especial sobre el tema, más allá de que </w:t>
      </w:r>
      <w:r w:rsidRPr="002903C5">
        <w:rPr>
          <w:rFonts w:ascii="Arial" w:eastAsia="Times New Roman" w:hAnsi="Arial" w:cs="Arial"/>
          <w:b/>
          <w:bCs/>
          <w:color w:val="000000"/>
          <w:sz w:val="24"/>
          <w:szCs w:val="24"/>
          <w:bdr w:val="none" w:sz="0" w:space="0" w:color="auto" w:frame="1"/>
          <w:lang w:eastAsia="es-UY"/>
        </w:rPr>
        <w:t>"obviamente es un tema que se está pensando por razones pastorales"</w:t>
      </w:r>
      <w:r w:rsidRPr="002903C5">
        <w:rPr>
          <w:rFonts w:ascii="Arial" w:eastAsia="Times New Roman" w:hAnsi="Arial" w:cs="Arial"/>
          <w:color w:val="000000"/>
          <w:sz w:val="24"/>
          <w:szCs w:val="24"/>
          <w:lang w:eastAsia="es-UY"/>
        </w:rPr>
        <w:t xml:space="preserve">. Razones dentro de las cuales el jesuita incluye como la más importante que "el sacerdocio (esté) al servicio de la comunidad". "Básicamente, es el servicio de la comunión, unirla como vida y reconciliación", ha definido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este ministerio sacerdotal.</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Pero estas consideraciones le hacen al jesuita plantearse una pregunta clave, que es nada menos que la de "¿Cómo servir mejor a la comunidad?". Sobre todo cuando </w:t>
      </w:r>
      <w:r w:rsidRPr="002903C5">
        <w:rPr>
          <w:rFonts w:ascii="Arial" w:eastAsia="Times New Roman" w:hAnsi="Arial" w:cs="Arial"/>
          <w:b/>
          <w:bCs/>
          <w:color w:val="000000"/>
          <w:sz w:val="24"/>
          <w:szCs w:val="24"/>
          <w:bdr w:val="none" w:sz="0" w:space="0" w:color="auto" w:frame="1"/>
          <w:lang w:eastAsia="es-UY"/>
        </w:rPr>
        <w:t>"hay escasez de sacerdotes y a veces no se puede celebrar la eucaristía ni la reconciliación"</w:t>
      </w:r>
      <w:r w:rsidRPr="002903C5">
        <w:rPr>
          <w:rFonts w:ascii="Arial" w:eastAsia="Times New Roman" w:hAnsi="Arial" w:cs="Arial"/>
          <w:color w:val="000000"/>
          <w:sz w:val="24"/>
          <w:szCs w:val="24"/>
          <w:lang w:eastAsia="es-UY"/>
        </w:rPr>
        <w:t xml:space="preserve">."Si hacen falta sacerdotes", argumentó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en respuesta a su propia pregunta, </w:t>
      </w:r>
      <w:r w:rsidRPr="002903C5">
        <w:rPr>
          <w:rFonts w:ascii="Arial" w:eastAsia="Times New Roman" w:hAnsi="Arial" w:cs="Arial"/>
          <w:b/>
          <w:bCs/>
          <w:color w:val="000000"/>
          <w:sz w:val="24"/>
          <w:szCs w:val="24"/>
          <w:bdr w:val="none" w:sz="0" w:space="0" w:color="auto" w:frame="1"/>
          <w:lang w:eastAsia="es-UY"/>
        </w:rPr>
        <w:t>"no es mala idea ir pensando en hombres casados"</w:t>
      </w:r>
      <w:r w:rsidRPr="002903C5">
        <w:rPr>
          <w:rFonts w:ascii="Arial" w:eastAsia="Times New Roman" w:hAnsi="Arial" w:cs="Arial"/>
          <w:color w:val="000000"/>
          <w:sz w:val="24"/>
          <w:szCs w:val="24"/>
          <w:lang w:eastAsia="es-UY"/>
        </w:rPr>
        <w:t>.</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Pero no es que los sacerdotes casados solo cubran un hueco dejado por la carencia de vocaciones entre los hombres dispuestos a vivir una vida célibe. También pondrían los </w:t>
      </w:r>
      <w:r w:rsidRPr="002903C5">
        <w:rPr>
          <w:rFonts w:ascii="Arial" w:eastAsia="Times New Roman" w:hAnsi="Arial" w:cs="Arial"/>
          <w:b/>
          <w:bCs/>
          <w:color w:val="000000"/>
          <w:sz w:val="24"/>
          <w:szCs w:val="24"/>
          <w:bdr w:val="none" w:sz="0" w:space="0" w:color="auto" w:frame="1"/>
          <w:lang w:eastAsia="es-UY"/>
        </w:rPr>
        <w:t>dones particulares de sus personalidades y experiencias</w:t>
      </w:r>
      <w:r w:rsidRPr="002903C5">
        <w:rPr>
          <w:rFonts w:ascii="Arial" w:eastAsia="Times New Roman" w:hAnsi="Arial" w:cs="Arial"/>
          <w:color w:val="000000"/>
          <w:sz w:val="24"/>
          <w:szCs w:val="24"/>
          <w:lang w:eastAsia="es-UY"/>
        </w:rPr>
        <w:t> al servicio del Pueblo de Dios.</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p>
    <w:p w:rsidR="002903C5" w:rsidRPr="002903C5" w:rsidRDefault="002903C5" w:rsidP="002903C5">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 xml:space="preserve">"Será muy interesante la perspectiva que tenga un casado", señaló </w:t>
      </w:r>
      <w:proofErr w:type="spellStart"/>
      <w:r w:rsidRPr="002903C5">
        <w:rPr>
          <w:rFonts w:ascii="Arial" w:eastAsia="Times New Roman" w:hAnsi="Arial" w:cs="Arial"/>
          <w:color w:val="000000"/>
          <w:sz w:val="24"/>
          <w:szCs w:val="24"/>
          <w:lang w:eastAsia="es-UY"/>
        </w:rPr>
        <w:t>Mifsud</w:t>
      </w:r>
      <w:proofErr w:type="spellEnd"/>
      <w:r w:rsidRPr="002903C5">
        <w:rPr>
          <w:rFonts w:ascii="Arial" w:eastAsia="Times New Roman" w:hAnsi="Arial" w:cs="Arial"/>
          <w:color w:val="000000"/>
          <w:sz w:val="24"/>
          <w:szCs w:val="24"/>
          <w:lang w:eastAsia="es-UY"/>
        </w:rPr>
        <w:t xml:space="preserve"> en esa línea. "Por ejemplo, en la misma prédica. Seguramente, la manera de predicar sobre la familia va a ser algo de su experiencia".</w:t>
      </w:r>
    </w:p>
    <w:p w:rsidR="002903C5" w:rsidRPr="002903C5" w:rsidRDefault="002903C5" w:rsidP="002903C5">
      <w:pPr>
        <w:shd w:val="clear" w:color="auto" w:fill="FFFFFF"/>
        <w:spacing w:line="384" w:lineRule="atLeast"/>
        <w:textAlignment w:val="baseline"/>
        <w:rPr>
          <w:rFonts w:ascii="Arial" w:eastAsia="Times New Roman" w:hAnsi="Arial" w:cs="Arial"/>
          <w:color w:val="000000"/>
          <w:sz w:val="24"/>
          <w:szCs w:val="24"/>
          <w:lang w:eastAsia="es-UY"/>
        </w:rPr>
      </w:pPr>
      <w:r w:rsidRPr="002903C5">
        <w:rPr>
          <w:rFonts w:ascii="Arial" w:eastAsia="Times New Roman" w:hAnsi="Arial" w:cs="Arial"/>
          <w:color w:val="000000"/>
          <w:sz w:val="24"/>
          <w:szCs w:val="24"/>
          <w:lang w:eastAsia="es-UY"/>
        </w:rPr>
        <w:t>Pero por muchas experiencias que tengan de las realidades de la familia, al fin y al cabo también </w:t>
      </w:r>
      <w:r w:rsidRPr="002903C5">
        <w:rPr>
          <w:rFonts w:ascii="Arial" w:eastAsia="Times New Roman" w:hAnsi="Arial" w:cs="Arial"/>
          <w:b/>
          <w:bCs/>
          <w:color w:val="000000"/>
          <w:sz w:val="24"/>
          <w:szCs w:val="24"/>
          <w:bdr w:val="none" w:sz="0" w:space="0" w:color="auto" w:frame="1"/>
          <w:lang w:eastAsia="es-UY"/>
        </w:rPr>
        <w:t xml:space="preserve">"son más cercanos a la vida cotidiana que nosotros, los </w:t>
      </w:r>
      <w:r w:rsidRPr="002903C5">
        <w:rPr>
          <w:rFonts w:ascii="Arial" w:eastAsia="Times New Roman" w:hAnsi="Arial" w:cs="Arial"/>
          <w:b/>
          <w:bCs/>
          <w:color w:val="000000"/>
          <w:sz w:val="24"/>
          <w:szCs w:val="24"/>
          <w:bdr w:val="none" w:sz="0" w:space="0" w:color="auto" w:frame="1"/>
          <w:lang w:eastAsia="es-UY"/>
        </w:rPr>
        <w:lastRenderedPageBreak/>
        <w:t>sacerdotes"</w:t>
      </w:r>
      <w:r w:rsidRPr="002903C5">
        <w:rPr>
          <w:rFonts w:ascii="Arial" w:eastAsia="Times New Roman" w:hAnsi="Arial" w:cs="Arial"/>
          <w:color w:val="000000"/>
          <w:sz w:val="24"/>
          <w:szCs w:val="24"/>
          <w:lang w:eastAsia="es-UY"/>
        </w:rPr>
        <w:t>, reconoció el director de </w:t>
      </w:r>
      <w:r w:rsidRPr="002903C5">
        <w:rPr>
          <w:rFonts w:ascii="Arial" w:eastAsia="Times New Roman" w:hAnsi="Arial" w:cs="Arial"/>
          <w:i/>
          <w:iCs/>
          <w:color w:val="000000"/>
          <w:sz w:val="24"/>
          <w:szCs w:val="24"/>
          <w:bdr w:val="none" w:sz="0" w:space="0" w:color="auto" w:frame="1"/>
          <w:lang w:eastAsia="es-UY"/>
        </w:rPr>
        <w:t>Mensaje</w:t>
      </w:r>
      <w:r w:rsidRPr="002903C5">
        <w:rPr>
          <w:rFonts w:ascii="Arial" w:eastAsia="Times New Roman" w:hAnsi="Arial" w:cs="Arial"/>
          <w:color w:val="000000"/>
          <w:sz w:val="24"/>
          <w:szCs w:val="24"/>
          <w:lang w:eastAsia="es-UY"/>
        </w:rPr>
        <w:t>. "A veces, un sacerdote utiliza un lenguaje que la gente no entiende, mientras que un hombre casado sabrá utilizar un lenguaje que llegue", recordó el jesuita.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A1CA1"/>
    <w:multiLevelType w:val="multilevel"/>
    <w:tmpl w:val="E79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0F2D17"/>
    <w:multiLevelType w:val="multilevel"/>
    <w:tmpl w:val="D6F8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903C5"/>
    <w:rsid w:val="00221703"/>
    <w:rsid w:val="002903C5"/>
    <w:rsid w:val="009B1CB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903C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2903C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2903C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03C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2903C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2903C5"/>
    <w:rPr>
      <w:rFonts w:ascii="Times New Roman" w:eastAsia="Times New Roman" w:hAnsi="Times New Roman" w:cs="Times New Roman"/>
      <w:b/>
      <w:bCs/>
      <w:sz w:val="24"/>
      <w:szCs w:val="24"/>
      <w:lang w:eastAsia="es-UY"/>
    </w:rPr>
  </w:style>
  <w:style w:type="character" w:customStyle="1" w:styleId="d">
    <w:name w:val="d"/>
    <w:basedOn w:val="Fuentedeprrafopredeter"/>
    <w:rsid w:val="002903C5"/>
  </w:style>
  <w:style w:type="character" w:styleId="Hipervnculo">
    <w:name w:val="Hyperlink"/>
    <w:basedOn w:val="Fuentedeprrafopredeter"/>
    <w:uiPriority w:val="99"/>
    <w:semiHidden/>
    <w:unhideWhenUsed/>
    <w:rsid w:val="002903C5"/>
    <w:rPr>
      <w:color w:val="0000FF"/>
      <w:u w:val="single"/>
    </w:rPr>
  </w:style>
  <w:style w:type="character" w:customStyle="1" w:styleId="migas">
    <w:name w:val="migas"/>
    <w:basedOn w:val="Fuentedeprrafopredeter"/>
    <w:rsid w:val="002903C5"/>
  </w:style>
  <w:style w:type="character" w:customStyle="1" w:styleId="apple-converted-space">
    <w:name w:val="apple-converted-space"/>
    <w:basedOn w:val="Fuentedeprrafopredeter"/>
    <w:rsid w:val="002903C5"/>
  </w:style>
  <w:style w:type="paragraph" w:customStyle="1" w:styleId="piefoto">
    <w:name w:val="pie_foto"/>
    <w:basedOn w:val="Normal"/>
    <w:rsid w:val="002903C5"/>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2903C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2903C5"/>
  </w:style>
  <w:style w:type="paragraph" w:styleId="NormalWeb">
    <w:name w:val="Normal (Web)"/>
    <w:basedOn w:val="Normal"/>
    <w:uiPriority w:val="99"/>
    <w:semiHidden/>
    <w:unhideWhenUsed/>
    <w:rsid w:val="002903C5"/>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2903C5"/>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259108">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4">
          <w:marLeft w:val="0"/>
          <w:marRight w:val="0"/>
          <w:marTop w:val="0"/>
          <w:marBottom w:val="50"/>
          <w:divBdr>
            <w:top w:val="none" w:sz="0" w:space="0" w:color="auto"/>
            <w:left w:val="none" w:sz="0" w:space="0" w:color="auto"/>
            <w:bottom w:val="none" w:sz="0" w:space="0" w:color="auto"/>
            <w:right w:val="none" w:sz="0" w:space="0" w:color="auto"/>
          </w:divBdr>
        </w:div>
        <w:div w:id="955866991">
          <w:marLeft w:val="80"/>
          <w:marRight w:val="0"/>
          <w:marTop w:val="0"/>
          <w:marBottom w:val="0"/>
          <w:divBdr>
            <w:top w:val="none" w:sz="0" w:space="0" w:color="auto"/>
            <w:left w:val="none" w:sz="0" w:space="0" w:color="auto"/>
            <w:bottom w:val="none" w:sz="0" w:space="0" w:color="auto"/>
            <w:right w:val="none" w:sz="0" w:space="0" w:color="auto"/>
          </w:divBdr>
          <w:divsChild>
            <w:div w:id="1429885261">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63846036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ercera.com/noticia/tony-mifsud-hacen-falta-sacerdotes-no-mala-idea-ir-pensando-hombres-casados/" TargetMode="External"/><Relationship Id="rId3" Type="http://schemas.openxmlformats.org/officeDocument/2006/relationships/settings" Target="settings.xml"/><Relationship Id="rId7" Type="http://schemas.openxmlformats.org/officeDocument/2006/relationships/hyperlink" Target="https://www.mensaj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2994</Characters>
  <Application>Microsoft Office Word</Application>
  <DocSecurity>0</DocSecurity>
  <Lines>24</Lines>
  <Paragraphs>7</Paragraphs>
  <ScaleCrop>false</ScaleCrop>
  <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2017-06-15T11:30:00Z</dcterms:created>
  <dcterms:modified xsi:type="dcterms:W3CDTF">2017-06-15T11:33:00Z</dcterms:modified>
</cp:coreProperties>
</file>