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D2454E" w14:textId="77777777" w:rsidR="00DD24C7" w:rsidRPr="00DD24C7" w:rsidRDefault="00DD24C7" w:rsidP="00DD24C7">
      <w:pPr>
        <w:widowControl w:val="0"/>
        <w:autoSpaceDE w:val="0"/>
        <w:autoSpaceDN w:val="0"/>
        <w:adjustRightInd w:val="0"/>
        <w:jc w:val="center"/>
        <w:rPr>
          <w:rFonts w:ascii="Times" w:hAnsi="Times" w:cs="Times"/>
          <w:b/>
          <w:sz w:val="36"/>
          <w:szCs w:val="36"/>
        </w:rPr>
      </w:pPr>
      <w:bookmarkStart w:id="0" w:name="_GoBack"/>
      <w:bookmarkEnd w:id="0"/>
      <w:r w:rsidRPr="00DD24C7">
        <w:rPr>
          <w:rFonts w:ascii="Times" w:hAnsi="Times" w:cs="Times"/>
          <w:b/>
          <w:sz w:val="36"/>
          <w:szCs w:val="36"/>
        </w:rPr>
        <w:t xml:space="preserve">Resistencias </w:t>
      </w:r>
      <w:proofErr w:type="spellStart"/>
      <w:r w:rsidRPr="00DD24C7">
        <w:rPr>
          <w:rFonts w:ascii="Times" w:hAnsi="Times" w:cs="Times"/>
          <w:b/>
          <w:sz w:val="36"/>
          <w:szCs w:val="36"/>
        </w:rPr>
        <w:t>antiextractivistas</w:t>
      </w:r>
      <w:proofErr w:type="spellEnd"/>
      <w:r w:rsidRPr="00DD24C7">
        <w:rPr>
          <w:rFonts w:ascii="Times" w:hAnsi="Times" w:cs="Times"/>
          <w:b/>
          <w:sz w:val="36"/>
          <w:szCs w:val="36"/>
        </w:rPr>
        <w:t xml:space="preserve">: en el corazón de la práctica de la </w:t>
      </w:r>
      <w:proofErr w:type="spellStart"/>
      <w:r w:rsidRPr="00DD24C7">
        <w:rPr>
          <w:rFonts w:ascii="Times" w:hAnsi="Times" w:cs="Times"/>
          <w:b/>
          <w:sz w:val="36"/>
          <w:szCs w:val="36"/>
        </w:rPr>
        <w:t>ecoteología</w:t>
      </w:r>
      <w:proofErr w:type="spellEnd"/>
    </w:p>
    <w:p w14:paraId="48B9891E" w14:textId="77777777" w:rsidR="00DD24C7" w:rsidRDefault="00DD24C7" w:rsidP="00DD24C7">
      <w:pPr>
        <w:widowControl w:val="0"/>
        <w:autoSpaceDE w:val="0"/>
        <w:autoSpaceDN w:val="0"/>
        <w:adjustRightInd w:val="0"/>
        <w:rPr>
          <w:rFonts w:ascii="Times" w:hAnsi="Times" w:cs="Times"/>
          <w:sz w:val="32"/>
          <w:szCs w:val="32"/>
        </w:rPr>
      </w:pPr>
    </w:p>
    <w:p w14:paraId="10CE1E31" w14:textId="77777777" w:rsidR="00DD24C7" w:rsidRDefault="00DD24C7" w:rsidP="00DD24C7">
      <w:pPr>
        <w:widowControl w:val="0"/>
        <w:autoSpaceDE w:val="0"/>
        <w:autoSpaceDN w:val="0"/>
        <w:adjustRightInd w:val="0"/>
        <w:rPr>
          <w:rFonts w:ascii="Times" w:hAnsi="Times" w:cs="Times"/>
          <w:sz w:val="32"/>
          <w:szCs w:val="32"/>
        </w:rPr>
      </w:pPr>
      <w:hyperlink r:id="rId4" w:history="1">
        <w:r>
          <w:rPr>
            <w:rFonts w:ascii="Times" w:hAnsi="Times" w:cs="Times"/>
            <w:color w:val="0B4CB4"/>
            <w:sz w:val="32"/>
            <w:szCs w:val="32"/>
            <w:u w:val="single" w:color="0B4CB4"/>
          </w:rPr>
          <w:t>Fernanda Sánchez Jaramillo</w:t>
        </w:r>
      </w:hyperlink>
    </w:p>
    <w:p w14:paraId="4E68EC8E" w14:textId="77777777" w:rsidR="00DD24C7" w:rsidRDefault="00DD24C7" w:rsidP="00DD24C7">
      <w:pPr>
        <w:widowControl w:val="0"/>
        <w:autoSpaceDE w:val="0"/>
        <w:autoSpaceDN w:val="0"/>
        <w:adjustRightInd w:val="0"/>
        <w:rPr>
          <w:rFonts w:ascii="Times" w:hAnsi="Times" w:cs="Times"/>
          <w:sz w:val="32"/>
          <w:szCs w:val="32"/>
        </w:rPr>
      </w:pPr>
      <w:hyperlink r:id="rId5" w:history="1">
        <w:r>
          <w:rPr>
            <w:rFonts w:ascii="Times" w:hAnsi="Times" w:cs="Times"/>
            <w:color w:val="0B4CB4"/>
            <w:sz w:val="32"/>
            <w:szCs w:val="32"/>
            <w:u w:val="single" w:color="0B4CB4"/>
          </w:rPr>
          <w:t>Rebelión</w:t>
        </w:r>
      </w:hyperlink>
    </w:p>
    <w:p w14:paraId="2A47EA9D" w14:textId="77777777" w:rsidR="00DD24C7" w:rsidRDefault="00DD24C7" w:rsidP="00DD24C7">
      <w:pPr>
        <w:widowControl w:val="0"/>
        <w:autoSpaceDE w:val="0"/>
        <w:autoSpaceDN w:val="0"/>
        <w:adjustRightInd w:val="0"/>
        <w:rPr>
          <w:rFonts w:ascii="Times" w:hAnsi="Times" w:cs="Times"/>
          <w:sz w:val="32"/>
          <w:szCs w:val="32"/>
        </w:rPr>
      </w:pPr>
    </w:p>
    <w:tbl>
      <w:tblPr>
        <w:tblW w:w="22283" w:type="dxa"/>
        <w:tblInd w:w="-108" w:type="dxa"/>
        <w:tblBorders>
          <w:top w:val="nil"/>
          <w:left w:val="nil"/>
          <w:right w:val="nil"/>
        </w:tblBorders>
        <w:tblLayout w:type="fixed"/>
        <w:tblLook w:val="0000" w:firstRow="0" w:lastRow="0" w:firstColumn="0" w:lastColumn="0" w:noHBand="0" w:noVBand="0"/>
      </w:tblPr>
      <w:tblGrid>
        <w:gridCol w:w="22283"/>
      </w:tblGrid>
      <w:tr w:rsidR="00DD24C7" w14:paraId="3C76AD37" w14:textId="77777777">
        <w:tblPrEx>
          <w:tblCellMar>
            <w:top w:w="0" w:type="dxa"/>
            <w:bottom w:w="0" w:type="dxa"/>
          </w:tblCellMar>
        </w:tblPrEx>
        <w:tc>
          <w:tcPr>
            <w:tcW w:w="22163" w:type="dxa"/>
            <w:tcMar>
              <w:top w:w="20" w:type="nil"/>
              <w:left w:w="20" w:type="nil"/>
              <w:bottom w:w="20" w:type="nil"/>
              <w:right w:w="20" w:type="nil"/>
            </w:tcMar>
            <w:vAlign w:val="center"/>
          </w:tcPr>
          <w:p w14:paraId="24005983" w14:textId="77777777" w:rsidR="00DD24C7" w:rsidRDefault="00DD24C7">
            <w:pPr>
              <w:widowControl w:val="0"/>
              <w:autoSpaceDE w:val="0"/>
              <w:autoSpaceDN w:val="0"/>
              <w:adjustRightInd w:val="0"/>
              <w:rPr>
                <w:rFonts w:ascii="Times" w:hAnsi="Times" w:cs="Times"/>
                <w:sz w:val="32"/>
                <w:szCs w:val="32"/>
              </w:rPr>
            </w:pPr>
            <w:r>
              <w:rPr>
                <w:rFonts w:ascii="Times" w:hAnsi="Times" w:cs="Times"/>
                <w:sz w:val="32"/>
                <w:szCs w:val="32"/>
              </w:rPr>
              <w:t>Fotos: César Espinoza, Marcelo Cruz y Marco Arana</w:t>
            </w:r>
          </w:p>
        </w:tc>
      </w:tr>
    </w:tbl>
    <w:p w14:paraId="2FDFDA6B" w14:textId="77777777" w:rsidR="00DD24C7" w:rsidRDefault="00DD24C7" w:rsidP="00DD24C7">
      <w:pPr>
        <w:widowControl w:val="0"/>
        <w:autoSpaceDE w:val="0"/>
        <w:autoSpaceDN w:val="0"/>
        <w:adjustRightInd w:val="0"/>
        <w:rPr>
          <w:rFonts w:ascii="Times" w:hAnsi="Times" w:cs="Times"/>
          <w:sz w:val="32"/>
          <w:szCs w:val="32"/>
        </w:rPr>
      </w:pPr>
    </w:p>
    <w:p w14:paraId="39CB00A1" w14:textId="77777777" w:rsidR="00DD24C7" w:rsidRDefault="00DD24C7" w:rsidP="00DD24C7">
      <w:pPr>
        <w:widowControl w:val="0"/>
        <w:autoSpaceDE w:val="0"/>
        <w:autoSpaceDN w:val="0"/>
        <w:adjustRightInd w:val="0"/>
        <w:rPr>
          <w:rFonts w:ascii="Times" w:hAnsi="Times" w:cs="Times"/>
          <w:sz w:val="32"/>
          <w:szCs w:val="32"/>
        </w:rPr>
      </w:pPr>
    </w:p>
    <w:p w14:paraId="3BE3FE73" w14:textId="77777777" w:rsidR="00DD24C7" w:rsidRDefault="00DD24C7" w:rsidP="00DD24C7">
      <w:pPr>
        <w:widowControl w:val="0"/>
        <w:autoSpaceDE w:val="0"/>
        <w:autoSpaceDN w:val="0"/>
        <w:adjustRightInd w:val="0"/>
        <w:rPr>
          <w:rFonts w:ascii="Times" w:hAnsi="Times" w:cs="Times"/>
          <w:sz w:val="32"/>
          <w:szCs w:val="32"/>
        </w:rPr>
      </w:pPr>
      <w:r>
        <w:rPr>
          <w:rFonts w:ascii="Times" w:hAnsi="Times" w:cs="Times"/>
          <w:sz w:val="32"/>
          <w:szCs w:val="32"/>
        </w:rPr>
        <w:t xml:space="preserve">En Latinoamérica la apuesta es por la </w:t>
      </w:r>
      <w:proofErr w:type="spellStart"/>
      <w:r>
        <w:rPr>
          <w:rFonts w:ascii="Times" w:hAnsi="Times" w:cs="Times"/>
          <w:sz w:val="32"/>
          <w:szCs w:val="32"/>
        </w:rPr>
        <w:t>ecoteología</w:t>
      </w:r>
      <w:proofErr w:type="spellEnd"/>
      <w:r>
        <w:rPr>
          <w:rFonts w:ascii="Times" w:hAnsi="Times" w:cs="Times"/>
          <w:sz w:val="32"/>
          <w:szCs w:val="32"/>
        </w:rPr>
        <w:t xml:space="preserve"> a través de la cual representantes de la Iglesia ejercen su misión liberadora del hombre y la tierra. Uno de los propósitos es cambiar de paradigma, ubicar al hombre como parte de la naturaleza, integrado a ella, en una nueva relación ya no de dominación sino de codependencia.</w:t>
      </w:r>
    </w:p>
    <w:p w14:paraId="34A55313" w14:textId="77777777" w:rsidR="00DD24C7" w:rsidRDefault="00DD24C7" w:rsidP="00DD24C7">
      <w:pPr>
        <w:widowControl w:val="0"/>
        <w:autoSpaceDE w:val="0"/>
        <w:autoSpaceDN w:val="0"/>
        <w:adjustRightInd w:val="0"/>
        <w:rPr>
          <w:rFonts w:ascii="Times" w:hAnsi="Times" w:cs="Times"/>
          <w:sz w:val="32"/>
          <w:szCs w:val="32"/>
        </w:rPr>
      </w:pPr>
      <w:r>
        <w:rPr>
          <w:rFonts w:ascii="Times" w:hAnsi="Times" w:cs="Times"/>
          <w:noProof/>
          <w:sz w:val="32"/>
          <w:szCs w:val="32"/>
          <w:lang w:eastAsia="es-ES_tradnl"/>
        </w:rPr>
        <w:drawing>
          <wp:inline distT="0" distB="0" distL="0" distR="0" wp14:anchorId="6105A998" wp14:editId="314807A2">
            <wp:extent cx="6350000" cy="47498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0000" cy="4749800"/>
                    </a:xfrm>
                    <a:prstGeom prst="rect">
                      <a:avLst/>
                    </a:prstGeom>
                    <a:noFill/>
                    <a:ln>
                      <a:noFill/>
                    </a:ln>
                  </pic:spPr>
                </pic:pic>
              </a:graphicData>
            </a:graphic>
          </wp:inline>
        </w:drawing>
      </w:r>
    </w:p>
    <w:p w14:paraId="4570DCD0" w14:textId="77777777" w:rsidR="00DD24C7" w:rsidRDefault="00DD24C7" w:rsidP="00DD24C7">
      <w:pPr>
        <w:widowControl w:val="0"/>
        <w:autoSpaceDE w:val="0"/>
        <w:autoSpaceDN w:val="0"/>
        <w:adjustRightInd w:val="0"/>
        <w:rPr>
          <w:rFonts w:ascii="Times" w:hAnsi="Times" w:cs="Times"/>
          <w:sz w:val="32"/>
          <w:szCs w:val="32"/>
        </w:rPr>
      </w:pPr>
      <w:r>
        <w:rPr>
          <w:rFonts w:ascii="Times" w:hAnsi="Times" w:cs="Times"/>
          <w:sz w:val="32"/>
          <w:szCs w:val="32"/>
        </w:rPr>
        <w:lastRenderedPageBreak/>
        <w:t xml:space="preserve">En Suramérica y Centroamérica diferentes comunidades eclesiásticas acompañan comunidades campesinas, afrodescendientes e indígenas, en sus resistencias pacíficas contra empresas, nacionales y multinacionales, y sus proyectos </w:t>
      </w:r>
      <w:proofErr w:type="spellStart"/>
      <w:r>
        <w:rPr>
          <w:rFonts w:ascii="Times" w:hAnsi="Times" w:cs="Times"/>
          <w:sz w:val="32"/>
          <w:szCs w:val="32"/>
        </w:rPr>
        <w:t>extractivistas</w:t>
      </w:r>
      <w:proofErr w:type="spellEnd"/>
      <w:r>
        <w:rPr>
          <w:rFonts w:ascii="Times" w:hAnsi="Times" w:cs="Times"/>
          <w:sz w:val="32"/>
          <w:szCs w:val="32"/>
        </w:rPr>
        <w:t>.</w:t>
      </w:r>
    </w:p>
    <w:p w14:paraId="15D3FA65" w14:textId="77777777" w:rsidR="00DD24C7" w:rsidRDefault="00DD24C7" w:rsidP="00DD24C7">
      <w:pPr>
        <w:widowControl w:val="0"/>
        <w:autoSpaceDE w:val="0"/>
        <w:autoSpaceDN w:val="0"/>
        <w:adjustRightInd w:val="0"/>
        <w:rPr>
          <w:rFonts w:ascii="Times" w:hAnsi="Times" w:cs="Times"/>
          <w:sz w:val="32"/>
          <w:szCs w:val="32"/>
          <w:u w:color="0B4CB4"/>
        </w:rPr>
      </w:pPr>
      <w:r>
        <w:rPr>
          <w:rFonts w:ascii="Times" w:hAnsi="Times" w:cs="Times"/>
          <w:sz w:val="32"/>
          <w:szCs w:val="32"/>
        </w:rPr>
        <w:t xml:space="preserve">“La </w:t>
      </w:r>
      <w:proofErr w:type="spellStart"/>
      <w:r>
        <w:rPr>
          <w:rFonts w:ascii="Times" w:hAnsi="Times" w:cs="Times"/>
          <w:sz w:val="32"/>
          <w:szCs w:val="32"/>
        </w:rPr>
        <w:t>ecoteología</w:t>
      </w:r>
      <w:proofErr w:type="spellEnd"/>
      <w:r>
        <w:rPr>
          <w:rFonts w:ascii="Times" w:hAnsi="Times" w:cs="Times"/>
          <w:sz w:val="32"/>
          <w:szCs w:val="32"/>
        </w:rPr>
        <w:t xml:space="preserve"> constituye una nueva cosmovisión con inspiración ética y religiosa que cuestiona el modelo de civilización </w:t>
      </w:r>
      <w:proofErr w:type="spellStart"/>
      <w:r>
        <w:rPr>
          <w:rFonts w:ascii="Times" w:hAnsi="Times" w:cs="Times"/>
          <w:sz w:val="32"/>
          <w:szCs w:val="32"/>
        </w:rPr>
        <w:t>tecnocientífica</w:t>
      </w:r>
      <w:proofErr w:type="spellEnd"/>
      <w:r>
        <w:rPr>
          <w:rFonts w:ascii="Times" w:hAnsi="Times" w:cs="Times"/>
          <w:sz w:val="32"/>
          <w:szCs w:val="32"/>
        </w:rPr>
        <w:t xml:space="preserve"> imperante y propone un paradigma que salvaguarde armónicamente los derechos de la naturaleza y los humanos, pues la actual crisis se da por la civilización hegemónica. El mesianismo prometido por la ciencia y la tecnología resultó ser selectivo y discriminatorio”, explica Richard </w:t>
      </w:r>
      <w:proofErr w:type="spellStart"/>
      <w:r>
        <w:rPr>
          <w:rFonts w:ascii="Times" w:hAnsi="Times" w:cs="Times"/>
          <w:sz w:val="32"/>
          <w:szCs w:val="32"/>
        </w:rPr>
        <w:t>Acosta</w:t>
      </w:r>
      <w:r>
        <w:rPr>
          <w:rFonts w:ascii="Times" w:hAnsi="Times" w:cs="Times"/>
          <w:color w:val="0B4CB4"/>
          <w:sz w:val="26"/>
          <w:szCs w:val="26"/>
          <w:u w:val="single" w:color="0B4CB4"/>
          <w:vertAlign w:val="superscript"/>
        </w:rPr>
        <w:t>i</w:t>
      </w:r>
      <w:proofErr w:type="spellEnd"/>
      <w:r>
        <w:rPr>
          <w:rFonts w:ascii="Times" w:hAnsi="Times" w:cs="Times"/>
          <w:sz w:val="32"/>
          <w:szCs w:val="32"/>
          <w:u w:color="0B4CB4"/>
        </w:rPr>
        <w:t>.</w:t>
      </w:r>
    </w:p>
    <w:p w14:paraId="0039BE93" w14:textId="77777777" w:rsidR="00DD24C7" w:rsidRDefault="00DD24C7" w:rsidP="00DD24C7">
      <w:pPr>
        <w:widowControl w:val="0"/>
        <w:autoSpaceDE w:val="0"/>
        <w:autoSpaceDN w:val="0"/>
        <w:adjustRightInd w:val="0"/>
        <w:rPr>
          <w:rFonts w:ascii="Times" w:hAnsi="Times" w:cs="Times"/>
          <w:sz w:val="32"/>
          <w:szCs w:val="32"/>
          <w:u w:color="0B4CB4"/>
        </w:rPr>
      </w:pPr>
      <w:r>
        <w:rPr>
          <w:rFonts w:ascii="Times" w:hAnsi="Times" w:cs="Times"/>
          <w:sz w:val="32"/>
          <w:szCs w:val="32"/>
          <w:u w:color="0B4CB4"/>
        </w:rPr>
        <w:t>En su libro, Acosta plantea el reto de la teología: responder a la realidad social y sus nuevas formas de opresión que avasallan a los pueblos. Añade que si el discurso teológico pretende ser pertinente se requiere la coherencia entre la fe y la praxis, una práctica que responda a esos nuevos contextos sociales y sus desafíos.</w:t>
      </w:r>
    </w:p>
    <w:p w14:paraId="4250C4A0" w14:textId="77777777" w:rsidR="00DD24C7" w:rsidRDefault="00DD24C7" w:rsidP="00DD24C7">
      <w:pPr>
        <w:widowControl w:val="0"/>
        <w:autoSpaceDE w:val="0"/>
        <w:autoSpaceDN w:val="0"/>
        <w:adjustRightInd w:val="0"/>
        <w:rPr>
          <w:rFonts w:ascii="Times" w:hAnsi="Times" w:cs="Times"/>
          <w:sz w:val="32"/>
          <w:szCs w:val="32"/>
          <w:u w:color="0B4CB4"/>
        </w:rPr>
      </w:pPr>
      <w:r>
        <w:rPr>
          <w:rFonts w:ascii="Times" w:hAnsi="Times" w:cs="Times"/>
          <w:sz w:val="32"/>
          <w:szCs w:val="32"/>
          <w:u w:color="0B4CB4"/>
        </w:rPr>
        <w:t xml:space="preserve">“Si la teología ha de ser impertinente, ha de serlo al ejemplo de Jesús, el Cristo, quien importunó el statu quo y las estructuras alienantes y opresoras de su contexto”, dice enfático </w:t>
      </w:r>
      <w:proofErr w:type="spellStart"/>
      <w:r>
        <w:rPr>
          <w:rFonts w:ascii="Times" w:hAnsi="Times" w:cs="Times"/>
          <w:sz w:val="32"/>
          <w:szCs w:val="32"/>
          <w:u w:color="0B4CB4"/>
        </w:rPr>
        <w:t>Acosta</w:t>
      </w:r>
      <w:r>
        <w:rPr>
          <w:rFonts w:ascii="Times" w:hAnsi="Times" w:cs="Times"/>
          <w:color w:val="0B4CB4"/>
          <w:sz w:val="26"/>
          <w:szCs w:val="26"/>
          <w:u w:val="single" w:color="0B4CB4"/>
          <w:vertAlign w:val="superscript"/>
        </w:rPr>
        <w:t>ii</w:t>
      </w:r>
      <w:proofErr w:type="spellEnd"/>
      <w:r>
        <w:rPr>
          <w:rFonts w:ascii="Times" w:hAnsi="Times" w:cs="Times"/>
          <w:sz w:val="32"/>
          <w:szCs w:val="32"/>
          <w:u w:color="0B4CB4"/>
        </w:rPr>
        <w:t>.</w:t>
      </w:r>
    </w:p>
    <w:p w14:paraId="2F9402F2" w14:textId="77777777" w:rsidR="00DD24C7" w:rsidRDefault="00DD24C7" w:rsidP="00DD24C7">
      <w:pPr>
        <w:widowControl w:val="0"/>
        <w:autoSpaceDE w:val="0"/>
        <w:autoSpaceDN w:val="0"/>
        <w:adjustRightInd w:val="0"/>
        <w:rPr>
          <w:rFonts w:ascii="Times" w:hAnsi="Times" w:cs="Times"/>
          <w:sz w:val="32"/>
          <w:szCs w:val="32"/>
          <w:u w:color="0B4CB4"/>
        </w:rPr>
      </w:pPr>
      <w:r>
        <w:rPr>
          <w:rFonts w:ascii="Times" w:hAnsi="Times" w:cs="Times"/>
          <w:sz w:val="32"/>
          <w:szCs w:val="32"/>
          <w:u w:color="0B4CB4"/>
        </w:rPr>
        <w:t>En el corazón de esa praxis está el acompañamiento de la Iglesia a los procesos de resistencia pacífica liderados por comunidades indígenas, campesinas, y afros que habitan en las entrañas de Nuestra América.</w:t>
      </w:r>
    </w:p>
    <w:p w14:paraId="5C41D774" w14:textId="77777777" w:rsidR="00DD24C7" w:rsidRDefault="00DD24C7" w:rsidP="00DD24C7">
      <w:pPr>
        <w:widowControl w:val="0"/>
        <w:autoSpaceDE w:val="0"/>
        <w:autoSpaceDN w:val="0"/>
        <w:adjustRightInd w:val="0"/>
        <w:rPr>
          <w:rFonts w:ascii="Times" w:hAnsi="Times" w:cs="Times"/>
          <w:sz w:val="32"/>
          <w:szCs w:val="32"/>
          <w:u w:color="0B4CB4"/>
        </w:rPr>
      </w:pPr>
      <w:proofErr w:type="gramStart"/>
      <w:r>
        <w:rPr>
          <w:rFonts w:ascii="Times" w:hAnsi="Times" w:cs="Times"/>
          <w:sz w:val="32"/>
          <w:szCs w:val="32"/>
          <w:u w:color="0B4CB4"/>
        </w:rPr>
        <w:t>Además</w:t>
      </w:r>
      <w:proofErr w:type="gramEnd"/>
      <w:r>
        <w:rPr>
          <w:rFonts w:ascii="Times" w:hAnsi="Times" w:cs="Times"/>
          <w:sz w:val="32"/>
          <w:szCs w:val="32"/>
          <w:u w:color="0B4CB4"/>
        </w:rPr>
        <w:t xml:space="preserve"> asumir una posición de liderazgo que confronta los nuevos modelos de desarrollo que promueven el </w:t>
      </w:r>
      <w:proofErr w:type="spellStart"/>
      <w:r>
        <w:rPr>
          <w:rFonts w:ascii="Times" w:hAnsi="Times" w:cs="Times"/>
          <w:sz w:val="32"/>
          <w:szCs w:val="32"/>
          <w:u w:color="0B4CB4"/>
        </w:rPr>
        <w:t>extractivismo</w:t>
      </w:r>
      <w:proofErr w:type="spellEnd"/>
      <w:r>
        <w:rPr>
          <w:rFonts w:ascii="Times" w:hAnsi="Times" w:cs="Times"/>
          <w:sz w:val="32"/>
          <w:szCs w:val="32"/>
          <w:u w:color="0B4CB4"/>
        </w:rPr>
        <w:t xml:space="preserve"> como fuente de “progreso” a costa del sacrificio y el rompimiento del tejido social, del equilibrio de los ecosistemas.</w:t>
      </w:r>
    </w:p>
    <w:p w14:paraId="64F3594D" w14:textId="77777777" w:rsidR="00DD24C7" w:rsidRDefault="00DD24C7" w:rsidP="00DD24C7">
      <w:pPr>
        <w:widowControl w:val="0"/>
        <w:autoSpaceDE w:val="0"/>
        <w:autoSpaceDN w:val="0"/>
        <w:adjustRightInd w:val="0"/>
        <w:rPr>
          <w:rFonts w:ascii="Times" w:hAnsi="Times" w:cs="Times"/>
          <w:sz w:val="32"/>
          <w:szCs w:val="32"/>
          <w:u w:color="0B4CB4"/>
        </w:rPr>
      </w:pPr>
      <w:r>
        <w:rPr>
          <w:rFonts w:ascii="Times" w:hAnsi="Times" w:cs="Times"/>
          <w:sz w:val="32"/>
          <w:szCs w:val="32"/>
          <w:u w:color="0B4CB4"/>
        </w:rPr>
        <w:t xml:space="preserve">Un desequilibrio que ha enfermado a la tierra, </w:t>
      </w:r>
      <w:proofErr w:type="spellStart"/>
      <w:r>
        <w:rPr>
          <w:rFonts w:ascii="Times" w:hAnsi="Times" w:cs="Times"/>
          <w:sz w:val="32"/>
          <w:szCs w:val="32"/>
          <w:u w:color="0B4CB4"/>
        </w:rPr>
        <w:t>Uma</w:t>
      </w:r>
      <w:proofErr w:type="spellEnd"/>
      <w:r>
        <w:rPr>
          <w:rFonts w:ascii="Times" w:hAnsi="Times" w:cs="Times"/>
          <w:sz w:val="32"/>
          <w:szCs w:val="32"/>
          <w:u w:color="0B4CB4"/>
        </w:rPr>
        <w:t xml:space="preserve"> </w:t>
      </w:r>
      <w:proofErr w:type="spellStart"/>
      <w:r>
        <w:rPr>
          <w:rFonts w:ascii="Times" w:hAnsi="Times" w:cs="Times"/>
          <w:sz w:val="32"/>
          <w:szCs w:val="32"/>
          <w:u w:color="0B4CB4"/>
        </w:rPr>
        <w:t>Kiwe</w:t>
      </w:r>
      <w:proofErr w:type="spellEnd"/>
      <w:r>
        <w:rPr>
          <w:rFonts w:ascii="Times" w:hAnsi="Times" w:cs="Times"/>
          <w:sz w:val="32"/>
          <w:szCs w:val="32"/>
          <w:u w:color="0B4CB4"/>
        </w:rPr>
        <w:t xml:space="preserve">, para los Nasa de Colombia. “El suelo el lugar donde nos encontramos hoy, donde desarrollamos nuestras actividades, es un ser vivo. Es la piel de la madre tierra, </w:t>
      </w:r>
      <w:proofErr w:type="spellStart"/>
      <w:r>
        <w:rPr>
          <w:rFonts w:ascii="Times" w:hAnsi="Times" w:cs="Times"/>
          <w:sz w:val="32"/>
          <w:szCs w:val="32"/>
          <w:u w:color="0B4CB4"/>
        </w:rPr>
        <w:t>Uma</w:t>
      </w:r>
      <w:proofErr w:type="spellEnd"/>
      <w:r>
        <w:rPr>
          <w:rFonts w:ascii="Times" w:hAnsi="Times" w:cs="Times"/>
          <w:sz w:val="32"/>
          <w:szCs w:val="32"/>
          <w:u w:color="0B4CB4"/>
        </w:rPr>
        <w:t xml:space="preserve"> </w:t>
      </w:r>
      <w:proofErr w:type="spellStart"/>
      <w:r>
        <w:rPr>
          <w:rFonts w:ascii="Times" w:hAnsi="Times" w:cs="Times"/>
          <w:sz w:val="32"/>
          <w:szCs w:val="32"/>
          <w:u w:color="0B4CB4"/>
        </w:rPr>
        <w:t>Kiwe</w:t>
      </w:r>
      <w:proofErr w:type="spellEnd"/>
      <w:r>
        <w:rPr>
          <w:rFonts w:ascii="Times" w:hAnsi="Times" w:cs="Times"/>
          <w:sz w:val="32"/>
          <w:szCs w:val="32"/>
          <w:u w:color="0B4CB4"/>
        </w:rPr>
        <w:t xml:space="preserve">, y allí dentro de esta capa existen seres espirituales que denominamos </w:t>
      </w:r>
      <w:proofErr w:type="spellStart"/>
      <w:r>
        <w:rPr>
          <w:rFonts w:ascii="Times" w:hAnsi="Times" w:cs="Times"/>
          <w:sz w:val="32"/>
          <w:szCs w:val="32"/>
          <w:u w:color="0B4CB4"/>
        </w:rPr>
        <w:t>tapanos</w:t>
      </w:r>
      <w:proofErr w:type="spellEnd"/>
      <w:r>
        <w:rPr>
          <w:rFonts w:ascii="Times" w:hAnsi="Times" w:cs="Times"/>
          <w:sz w:val="32"/>
          <w:szCs w:val="32"/>
          <w:u w:color="0B4CB4"/>
        </w:rPr>
        <w:t xml:space="preserve">, espíritus que toman formas diferentes con las hojas de los árboles, con las ramas que se van descomponiendo y que generan equilibrio con todo el territorio”, señala Luz Mery </w:t>
      </w:r>
      <w:proofErr w:type="spellStart"/>
      <w:r>
        <w:rPr>
          <w:rFonts w:ascii="Times" w:hAnsi="Times" w:cs="Times"/>
          <w:sz w:val="32"/>
          <w:szCs w:val="32"/>
          <w:u w:color="0B4CB4"/>
        </w:rPr>
        <w:t>Pachacué</w:t>
      </w:r>
      <w:proofErr w:type="spellEnd"/>
      <w:r>
        <w:rPr>
          <w:rFonts w:ascii="Times" w:hAnsi="Times" w:cs="Times"/>
          <w:sz w:val="32"/>
          <w:szCs w:val="32"/>
          <w:u w:color="0B4CB4"/>
        </w:rPr>
        <w:t>, indígena Nasa quien vive en el departamento del Caquetá.</w:t>
      </w:r>
    </w:p>
    <w:p w14:paraId="66B5C8D8" w14:textId="77777777" w:rsidR="00DD24C7" w:rsidRDefault="00DD24C7" w:rsidP="00DD24C7">
      <w:pPr>
        <w:widowControl w:val="0"/>
        <w:autoSpaceDE w:val="0"/>
        <w:autoSpaceDN w:val="0"/>
        <w:adjustRightInd w:val="0"/>
        <w:rPr>
          <w:rFonts w:ascii="Times" w:hAnsi="Times" w:cs="Times"/>
          <w:sz w:val="32"/>
          <w:szCs w:val="32"/>
          <w:u w:color="0B4CB4"/>
        </w:rPr>
      </w:pPr>
      <w:r>
        <w:rPr>
          <w:rFonts w:ascii="Times" w:hAnsi="Times" w:cs="Times"/>
          <w:sz w:val="32"/>
          <w:szCs w:val="32"/>
          <w:u w:color="0B4CB4"/>
        </w:rPr>
        <w:t>Según la cultura Nasa el suelo, la piel de la tierra, se desarmoniza y enferma cuando hay quemas, se aplican químicos, se destina a monocultivos como la palma; además, cuando hay minería y deforestación.</w:t>
      </w:r>
    </w:p>
    <w:p w14:paraId="66E6F98E" w14:textId="77777777" w:rsidR="00DD24C7" w:rsidRDefault="00DD24C7" w:rsidP="00DD24C7">
      <w:pPr>
        <w:widowControl w:val="0"/>
        <w:autoSpaceDE w:val="0"/>
        <w:autoSpaceDN w:val="0"/>
        <w:adjustRightInd w:val="0"/>
        <w:rPr>
          <w:rFonts w:ascii="Times" w:hAnsi="Times" w:cs="Times"/>
          <w:sz w:val="32"/>
          <w:szCs w:val="32"/>
          <w:u w:color="0B4CB4"/>
        </w:rPr>
      </w:pPr>
      <w:r>
        <w:rPr>
          <w:rFonts w:ascii="Times" w:hAnsi="Times" w:cs="Times"/>
          <w:sz w:val="32"/>
          <w:szCs w:val="32"/>
          <w:u w:color="0B4CB4"/>
        </w:rPr>
        <w:t>Es en este momento de crisis planetaria le corresponde a la teología cristiana saldar una deuda pendiente. En palabras de Acosta:</w:t>
      </w:r>
    </w:p>
    <w:p w14:paraId="4600BCCA" w14:textId="77777777" w:rsidR="00DD24C7" w:rsidRDefault="00DD24C7" w:rsidP="00DD24C7">
      <w:pPr>
        <w:widowControl w:val="0"/>
        <w:autoSpaceDE w:val="0"/>
        <w:autoSpaceDN w:val="0"/>
        <w:adjustRightInd w:val="0"/>
        <w:rPr>
          <w:rFonts w:ascii="Times" w:hAnsi="Times" w:cs="Times"/>
          <w:sz w:val="32"/>
          <w:szCs w:val="32"/>
          <w:u w:color="0B4CB4"/>
        </w:rPr>
      </w:pPr>
      <w:r>
        <w:rPr>
          <w:rFonts w:ascii="Times" w:hAnsi="Times" w:cs="Times"/>
          <w:sz w:val="32"/>
          <w:szCs w:val="32"/>
          <w:u w:color="0B4CB4"/>
        </w:rPr>
        <w:t>“Le corresponde a la reflexión teológica, incluso, redimir la cosmovisión cristiana heredada e impuesta por ella desde la Modernidad que distorsionó la designación divina del hombre como “dominador” “</w:t>
      </w:r>
      <w:proofErr w:type="spellStart"/>
      <w:r>
        <w:rPr>
          <w:rFonts w:ascii="Times" w:hAnsi="Times" w:cs="Times"/>
          <w:sz w:val="32"/>
          <w:szCs w:val="32"/>
          <w:u w:color="0B4CB4"/>
        </w:rPr>
        <w:t>sometedor</w:t>
      </w:r>
      <w:proofErr w:type="spellEnd"/>
      <w:r>
        <w:rPr>
          <w:rFonts w:ascii="Times" w:hAnsi="Times" w:cs="Times"/>
          <w:sz w:val="32"/>
          <w:szCs w:val="32"/>
          <w:u w:color="0B4CB4"/>
        </w:rPr>
        <w:t xml:space="preserve">” atribuida en el Génesis, y la entendió como sinónimo de </w:t>
      </w:r>
      <w:proofErr w:type="spellStart"/>
      <w:r>
        <w:rPr>
          <w:rFonts w:ascii="Times" w:hAnsi="Times" w:cs="Times"/>
          <w:sz w:val="32"/>
          <w:szCs w:val="32"/>
          <w:u w:color="0B4CB4"/>
        </w:rPr>
        <w:t>depredación</w:t>
      </w:r>
      <w:r>
        <w:rPr>
          <w:rFonts w:ascii="Times" w:hAnsi="Times" w:cs="Times"/>
          <w:color w:val="0B4CB4"/>
          <w:sz w:val="26"/>
          <w:szCs w:val="26"/>
          <w:u w:val="single" w:color="0B4CB4"/>
          <w:vertAlign w:val="superscript"/>
        </w:rPr>
        <w:t>iii</w:t>
      </w:r>
      <w:proofErr w:type="spellEnd"/>
      <w:r>
        <w:rPr>
          <w:rFonts w:ascii="Times" w:hAnsi="Times" w:cs="Times"/>
          <w:sz w:val="32"/>
          <w:szCs w:val="32"/>
          <w:u w:color="0B4CB4"/>
        </w:rPr>
        <w:t>”.</w:t>
      </w:r>
    </w:p>
    <w:p w14:paraId="2557630E" w14:textId="77777777" w:rsidR="00DD24C7" w:rsidRDefault="00DD24C7" w:rsidP="00DD24C7">
      <w:pPr>
        <w:widowControl w:val="0"/>
        <w:autoSpaceDE w:val="0"/>
        <w:autoSpaceDN w:val="0"/>
        <w:adjustRightInd w:val="0"/>
        <w:rPr>
          <w:rFonts w:ascii="Times" w:hAnsi="Times" w:cs="Times"/>
          <w:sz w:val="32"/>
          <w:szCs w:val="32"/>
          <w:u w:color="0B4CB4"/>
        </w:rPr>
      </w:pPr>
      <w:r>
        <w:rPr>
          <w:rFonts w:ascii="Times" w:hAnsi="Times" w:cs="Times"/>
          <w:sz w:val="32"/>
          <w:szCs w:val="32"/>
          <w:u w:color="0B4CB4"/>
        </w:rPr>
        <w:t xml:space="preserve">Esta “deuda” fue debatida en el año 1967 en el artículo de la Revista </w:t>
      </w:r>
      <w:proofErr w:type="spellStart"/>
      <w:r>
        <w:rPr>
          <w:rFonts w:ascii="Times" w:hAnsi="Times" w:cs="Times"/>
          <w:sz w:val="32"/>
          <w:szCs w:val="32"/>
          <w:u w:color="0B4CB4"/>
        </w:rPr>
        <w:t>Science</w:t>
      </w:r>
      <w:proofErr w:type="spellEnd"/>
      <w:r>
        <w:rPr>
          <w:rFonts w:ascii="Times" w:hAnsi="Times" w:cs="Times"/>
          <w:sz w:val="32"/>
          <w:szCs w:val="32"/>
          <w:u w:color="0B4CB4"/>
        </w:rPr>
        <w:t xml:space="preserve"> </w:t>
      </w:r>
      <w:proofErr w:type="spellStart"/>
      <w:r>
        <w:rPr>
          <w:rFonts w:ascii="Times" w:hAnsi="Times" w:cs="Times"/>
          <w:i/>
          <w:iCs/>
          <w:sz w:val="32"/>
          <w:szCs w:val="32"/>
          <w:u w:color="0B4CB4"/>
        </w:rPr>
        <w:t>The</w:t>
      </w:r>
      <w:proofErr w:type="spellEnd"/>
      <w:r>
        <w:rPr>
          <w:rFonts w:ascii="Times" w:hAnsi="Times" w:cs="Times"/>
          <w:i/>
          <w:iCs/>
          <w:sz w:val="32"/>
          <w:szCs w:val="32"/>
          <w:u w:color="0B4CB4"/>
        </w:rPr>
        <w:t xml:space="preserve"> </w:t>
      </w:r>
      <w:proofErr w:type="spellStart"/>
      <w:r>
        <w:rPr>
          <w:rFonts w:ascii="Times" w:hAnsi="Times" w:cs="Times"/>
          <w:i/>
          <w:iCs/>
          <w:sz w:val="32"/>
          <w:szCs w:val="32"/>
          <w:u w:color="0B4CB4"/>
        </w:rPr>
        <w:t>historical</w:t>
      </w:r>
      <w:proofErr w:type="spellEnd"/>
      <w:r>
        <w:rPr>
          <w:rFonts w:ascii="Times" w:hAnsi="Times" w:cs="Times"/>
          <w:i/>
          <w:iCs/>
          <w:sz w:val="32"/>
          <w:szCs w:val="32"/>
          <w:u w:color="0B4CB4"/>
        </w:rPr>
        <w:t xml:space="preserve"> </w:t>
      </w:r>
      <w:proofErr w:type="spellStart"/>
      <w:r>
        <w:rPr>
          <w:rFonts w:ascii="Times" w:hAnsi="Times" w:cs="Times"/>
          <w:i/>
          <w:iCs/>
          <w:sz w:val="32"/>
          <w:szCs w:val="32"/>
          <w:u w:color="0B4CB4"/>
        </w:rPr>
        <w:t>roots</w:t>
      </w:r>
      <w:proofErr w:type="spellEnd"/>
      <w:r>
        <w:rPr>
          <w:rFonts w:ascii="Times" w:hAnsi="Times" w:cs="Times"/>
          <w:i/>
          <w:iCs/>
          <w:sz w:val="32"/>
          <w:szCs w:val="32"/>
          <w:u w:color="0B4CB4"/>
        </w:rPr>
        <w:t xml:space="preserve"> of </w:t>
      </w:r>
      <w:proofErr w:type="spellStart"/>
      <w:r>
        <w:rPr>
          <w:rFonts w:ascii="Times" w:hAnsi="Times" w:cs="Times"/>
          <w:i/>
          <w:iCs/>
          <w:sz w:val="32"/>
          <w:szCs w:val="32"/>
          <w:u w:color="0B4CB4"/>
        </w:rPr>
        <w:t>our</w:t>
      </w:r>
      <w:proofErr w:type="spellEnd"/>
      <w:r>
        <w:rPr>
          <w:rFonts w:ascii="Times" w:hAnsi="Times" w:cs="Times"/>
          <w:i/>
          <w:iCs/>
          <w:sz w:val="32"/>
          <w:szCs w:val="32"/>
          <w:u w:color="0B4CB4"/>
        </w:rPr>
        <w:t xml:space="preserve"> </w:t>
      </w:r>
      <w:proofErr w:type="spellStart"/>
      <w:r>
        <w:rPr>
          <w:rFonts w:ascii="Times" w:hAnsi="Times" w:cs="Times"/>
          <w:i/>
          <w:iCs/>
          <w:sz w:val="32"/>
          <w:szCs w:val="32"/>
          <w:u w:color="0B4CB4"/>
        </w:rPr>
        <w:t>ecological</w:t>
      </w:r>
      <w:proofErr w:type="spellEnd"/>
      <w:r>
        <w:rPr>
          <w:rFonts w:ascii="Times" w:hAnsi="Times" w:cs="Times"/>
          <w:i/>
          <w:iCs/>
          <w:sz w:val="32"/>
          <w:szCs w:val="32"/>
          <w:u w:color="0B4CB4"/>
        </w:rPr>
        <w:t xml:space="preserve"> crisis”</w:t>
      </w:r>
      <w:r>
        <w:rPr>
          <w:rFonts w:ascii="Times" w:hAnsi="Times" w:cs="Times"/>
          <w:sz w:val="32"/>
          <w:szCs w:val="32"/>
          <w:u w:color="0B4CB4"/>
        </w:rPr>
        <w:t xml:space="preserve">, las causas históricas de </w:t>
      </w:r>
      <w:proofErr w:type="gramStart"/>
      <w:r>
        <w:rPr>
          <w:rFonts w:ascii="Times" w:hAnsi="Times" w:cs="Times"/>
          <w:sz w:val="32"/>
          <w:szCs w:val="32"/>
          <w:u w:color="0B4CB4"/>
        </w:rPr>
        <w:t>nuestra crisis ecológicas</w:t>
      </w:r>
      <w:proofErr w:type="gramEnd"/>
      <w:r>
        <w:rPr>
          <w:rFonts w:ascii="Times" w:hAnsi="Times" w:cs="Times"/>
          <w:sz w:val="32"/>
          <w:szCs w:val="32"/>
          <w:u w:color="0B4CB4"/>
        </w:rPr>
        <w:t xml:space="preserve"> del estadounidense Lynn White Jr.</w:t>
      </w:r>
    </w:p>
    <w:p w14:paraId="247FE97A" w14:textId="77777777" w:rsidR="00DD24C7" w:rsidRDefault="00DD24C7" w:rsidP="00DD24C7">
      <w:pPr>
        <w:widowControl w:val="0"/>
        <w:autoSpaceDE w:val="0"/>
        <w:autoSpaceDN w:val="0"/>
        <w:adjustRightInd w:val="0"/>
        <w:rPr>
          <w:rFonts w:ascii="Times" w:hAnsi="Times" w:cs="Times"/>
          <w:sz w:val="32"/>
          <w:szCs w:val="32"/>
          <w:u w:color="0B4CB4"/>
        </w:rPr>
      </w:pPr>
      <w:r>
        <w:rPr>
          <w:rFonts w:ascii="Times" w:hAnsi="Times" w:cs="Times"/>
          <w:sz w:val="32"/>
          <w:szCs w:val="32"/>
          <w:u w:color="0B4CB4"/>
        </w:rPr>
        <w:t xml:space="preserve">En ese artículo, White planteó que, especialmente en su forma occidental, no hay religión más antropocéntrica que la </w:t>
      </w:r>
      <w:proofErr w:type="gramStart"/>
      <w:r>
        <w:rPr>
          <w:rFonts w:ascii="Times" w:hAnsi="Times" w:cs="Times"/>
          <w:sz w:val="32"/>
          <w:szCs w:val="32"/>
          <w:u w:color="0B4CB4"/>
        </w:rPr>
        <w:t>Cristiana</w:t>
      </w:r>
      <w:proofErr w:type="gramEnd"/>
      <w:r>
        <w:rPr>
          <w:rFonts w:ascii="Times" w:hAnsi="Times" w:cs="Times"/>
          <w:sz w:val="32"/>
          <w:szCs w:val="32"/>
          <w:u w:color="0B4CB4"/>
        </w:rPr>
        <w:t xml:space="preserve"> y que incluso en el mito de la creación se observaba que todas criaturas físicas no tienen otra finalidad que servirle al hombre, que fueron hechas para su </w:t>
      </w:r>
      <w:proofErr w:type="spellStart"/>
      <w:r>
        <w:rPr>
          <w:rFonts w:ascii="Times" w:hAnsi="Times" w:cs="Times"/>
          <w:sz w:val="32"/>
          <w:szCs w:val="32"/>
          <w:u w:color="0B4CB4"/>
        </w:rPr>
        <w:t>beneficio</w:t>
      </w:r>
      <w:r>
        <w:rPr>
          <w:rFonts w:ascii="Times" w:hAnsi="Times" w:cs="Times"/>
          <w:color w:val="0B4CB4"/>
          <w:sz w:val="26"/>
          <w:szCs w:val="26"/>
          <w:u w:val="single" w:color="0B4CB4"/>
          <w:vertAlign w:val="superscript"/>
        </w:rPr>
        <w:t>iv</w:t>
      </w:r>
      <w:proofErr w:type="spellEnd"/>
      <w:r>
        <w:rPr>
          <w:rFonts w:ascii="Times" w:hAnsi="Times" w:cs="Times"/>
          <w:sz w:val="32"/>
          <w:szCs w:val="32"/>
          <w:u w:color="0B4CB4"/>
        </w:rPr>
        <w:t>.</w:t>
      </w:r>
    </w:p>
    <w:p w14:paraId="5A2CBB8B" w14:textId="77777777" w:rsidR="00DD24C7" w:rsidRDefault="00DD24C7" w:rsidP="00DD24C7">
      <w:pPr>
        <w:widowControl w:val="0"/>
        <w:autoSpaceDE w:val="0"/>
        <w:autoSpaceDN w:val="0"/>
        <w:adjustRightInd w:val="0"/>
        <w:rPr>
          <w:rFonts w:ascii="Times" w:hAnsi="Times" w:cs="Times"/>
          <w:sz w:val="32"/>
          <w:szCs w:val="32"/>
          <w:u w:color="0B4CB4"/>
        </w:rPr>
      </w:pPr>
      <w:r>
        <w:rPr>
          <w:rFonts w:ascii="Times" w:hAnsi="Times" w:cs="Times"/>
          <w:sz w:val="32"/>
          <w:szCs w:val="32"/>
          <w:u w:color="0B4CB4"/>
        </w:rPr>
        <w:t xml:space="preserve">No obstante Alirio Cáceres, diácono permanente de la Arquidiócesis de Bogotá y animador ecológico de la Iglesia del Continente y Bogotá, opina que hay que </w:t>
      </w:r>
      <w:proofErr w:type="spellStart"/>
      <w:r>
        <w:rPr>
          <w:rFonts w:ascii="Times" w:hAnsi="Times" w:cs="Times"/>
          <w:sz w:val="32"/>
          <w:szCs w:val="32"/>
          <w:u w:color="0B4CB4"/>
        </w:rPr>
        <w:t>se</w:t>
      </w:r>
      <w:proofErr w:type="spellEnd"/>
      <w:r>
        <w:rPr>
          <w:rFonts w:ascii="Times" w:hAnsi="Times" w:cs="Times"/>
          <w:sz w:val="32"/>
          <w:szCs w:val="32"/>
          <w:u w:color="0B4CB4"/>
        </w:rPr>
        <w:t xml:space="preserve"> cautelosos en este punto.</w:t>
      </w:r>
    </w:p>
    <w:p w14:paraId="0123B59E" w14:textId="77777777" w:rsidR="00DD24C7" w:rsidRDefault="00DD24C7" w:rsidP="00DD24C7">
      <w:pPr>
        <w:widowControl w:val="0"/>
        <w:autoSpaceDE w:val="0"/>
        <w:autoSpaceDN w:val="0"/>
        <w:adjustRightInd w:val="0"/>
        <w:rPr>
          <w:rFonts w:ascii="Times" w:hAnsi="Times" w:cs="Times"/>
          <w:sz w:val="32"/>
          <w:szCs w:val="32"/>
          <w:u w:color="0B4CB4"/>
        </w:rPr>
      </w:pPr>
      <w:r>
        <w:rPr>
          <w:rFonts w:ascii="Times" w:hAnsi="Times" w:cs="Times"/>
          <w:sz w:val="32"/>
          <w:szCs w:val="32"/>
          <w:u w:color="0B4CB4"/>
        </w:rPr>
        <w:t>“No se puede ser tajante al decir que el cristianismo es antropocéntrico y depredador. Génesis 1, 28 habla de un Dios permisivo que le da el mandato, el dominio y ese dominio se entendió como servirse de todos los servicios de la naturaleza en función del ser humano, que es lo que se conoce como antropocentrismo.</w:t>
      </w:r>
    </w:p>
    <w:p w14:paraId="51FB1403" w14:textId="77777777" w:rsidR="00DD24C7" w:rsidRDefault="00DD24C7" w:rsidP="00DD24C7">
      <w:pPr>
        <w:widowControl w:val="0"/>
        <w:autoSpaceDE w:val="0"/>
        <w:autoSpaceDN w:val="0"/>
        <w:adjustRightInd w:val="0"/>
        <w:rPr>
          <w:rFonts w:ascii="Times" w:hAnsi="Times" w:cs="Times"/>
          <w:sz w:val="32"/>
          <w:szCs w:val="32"/>
          <w:u w:color="0B4CB4"/>
        </w:rPr>
      </w:pPr>
      <w:r>
        <w:rPr>
          <w:rFonts w:ascii="Times" w:hAnsi="Times" w:cs="Times"/>
          <w:sz w:val="32"/>
          <w:szCs w:val="32"/>
          <w:u w:color="0B4CB4"/>
        </w:rPr>
        <w:t>“Pero penetrando en la mentalidad bíblica, los estudiosos, los hermeneutas llegaron a la conclusión de que ese verbo ha sido mal traducido mal interpretado, porque en realidad el dominar es servir, es cuidar”, agrega Cáceres.</w:t>
      </w:r>
    </w:p>
    <w:p w14:paraId="283B97FA" w14:textId="77777777" w:rsidR="00DD24C7" w:rsidRDefault="00DD24C7" w:rsidP="00DD24C7">
      <w:pPr>
        <w:widowControl w:val="0"/>
        <w:autoSpaceDE w:val="0"/>
        <w:autoSpaceDN w:val="0"/>
        <w:adjustRightInd w:val="0"/>
        <w:rPr>
          <w:rFonts w:ascii="Times" w:hAnsi="Times" w:cs="Times"/>
          <w:sz w:val="32"/>
          <w:szCs w:val="32"/>
          <w:u w:color="0B4CB4"/>
        </w:rPr>
      </w:pPr>
      <w:r>
        <w:rPr>
          <w:rFonts w:ascii="Times" w:hAnsi="Times" w:cs="Times"/>
          <w:sz w:val="32"/>
          <w:szCs w:val="32"/>
          <w:u w:color="0B4CB4"/>
        </w:rPr>
        <w:t>También en su artículo White reconoció el papel “radical” de San Francisco de Asís para superar esa perspectiva de aparente superioridad del hombre sobre la naturaleza.</w:t>
      </w:r>
    </w:p>
    <w:p w14:paraId="11420B71" w14:textId="77777777" w:rsidR="00DD24C7" w:rsidRDefault="00DD24C7" w:rsidP="00DD24C7">
      <w:pPr>
        <w:widowControl w:val="0"/>
        <w:autoSpaceDE w:val="0"/>
        <w:autoSpaceDN w:val="0"/>
        <w:adjustRightInd w:val="0"/>
        <w:rPr>
          <w:rFonts w:ascii="Times" w:hAnsi="Times" w:cs="Times"/>
          <w:sz w:val="32"/>
          <w:szCs w:val="32"/>
          <w:u w:color="0B4CB4"/>
        </w:rPr>
      </w:pPr>
      <w:r>
        <w:rPr>
          <w:rFonts w:ascii="Times" w:hAnsi="Times" w:cs="Times"/>
          <w:sz w:val="32"/>
          <w:szCs w:val="32"/>
          <w:u w:color="0B4CB4"/>
        </w:rPr>
        <w:t xml:space="preserve">“La clave para entender a Francisco es su </w:t>
      </w:r>
      <w:proofErr w:type="spellStart"/>
      <w:r>
        <w:rPr>
          <w:rFonts w:ascii="Times" w:hAnsi="Times" w:cs="Times"/>
          <w:sz w:val="32"/>
          <w:szCs w:val="32"/>
          <w:u w:color="0B4CB4"/>
        </w:rPr>
        <w:t>creeencia</w:t>
      </w:r>
      <w:proofErr w:type="spellEnd"/>
      <w:r>
        <w:rPr>
          <w:rFonts w:ascii="Times" w:hAnsi="Times" w:cs="Times"/>
          <w:sz w:val="32"/>
          <w:szCs w:val="32"/>
          <w:u w:color="0B4CB4"/>
        </w:rPr>
        <w:t xml:space="preserve"> en la virtud de la humildad –no solo para el individuo sino para el ser humano como una especie. Francisco trató de deponer al hombre de su monarquía sobre la creación e instaló una democracia para todas las criaturas de Dios”, dijo </w:t>
      </w:r>
      <w:proofErr w:type="spellStart"/>
      <w:r>
        <w:rPr>
          <w:rFonts w:ascii="Times" w:hAnsi="Times" w:cs="Times"/>
          <w:sz w:val="32"/>
          <w:szCs w:val="32"/>
          <w:u w:color="0B4CB4"/>
        </w:rPr>
        <w:t>Withe</w:t>
      </w:r>
      <w:proofErr w:type="spellEnd"/>
      <w:r>
        <w:rPr>
          <w:rFonts w:ascii="Times" w:hAnsi="Times" w:cs="Times"/>
          <w:sz w:val="32"/>
          <w:szCs w:val="32"/>
          <w:u w:color="0B4CB4"/>
        </w:rPr>
        <w:t>.</w:t>
      </w:r>
    </w:p>
    <w:p w14:paraId="2DBDBBAE" w14:textId="77777777" w:rsidR="00DD24C7" w:rsidRDefault="00DD24C7" w:rsidP="00DD24C7">
      <w:pPr>
        <w:widowControl w:val="0"/>
        <w:autoSpaceDE w:val="0"/>
        <w:autoSpaceDN w:val="0"/>
        <w:adjustRightInd w:val="0"/>
        <w:rPr>
          <w:rFonts w:ascii="Times" w:hAnsi="Times" w:cs="Times"/>
          <w:sz w:val="32"/>
          <w:szCs w:val="32"/>
          <w:u w:color="0B4CB4"/>
        </w:rPr>
      </w:pPr>
      <w:r>
        <w:rPr>
          <w:rFonts w:ascii="Times" w:hAnsi="Times" w:cs="Times"/>
          <w:sz w:val="32"/>
          <w:szCs w:val="32"/>
          <w:u w:color="0B4CB4"/>
        </w:rPr>
        <w:t xml:space="preserve">En América Latina, la </w:t>
      </w:r>
      <w:proofErr w:type="spellStart"/>
      <w:r>
        <w:rPr>
          <w:rFonts w:ascii="Times" w:hAnsi="Times" w:cs="Times"/>
          <w:sz w:val="32"/>
          <w:szCs w:val="32"/>
          <w:u w:color="0B4CB4"/>
        </w:rPr>
        <w:t>ecoteología</w:t>
      </w:r>
      <w:proofErr w:type="spellEnd"/>
      <w:r>
        <w:rPr>
          <w:rFonts w:ascii="Times" w:hAnsi="Times" w:cs="Times"/>
          <w:sz w:val="32"/>
          <w:szCs w:val="32"/>
          <w:u w:color="0B4CB4"/>
        </w:rPr>
        <w:t xml:space="preserve"> como evolución o nueva perspectiva de la teología de la liberación incluye a la Tierra -Madre Tierra, Pacha Mama, </w:t>
      </w:r>
      <w:proofErr w:type="spellStart"/>
      <w:r>
        <w:rPr>
          <w:rFonts w:ascii="Times" w:hAnsi="Times" w:cs="Times"/>
          <w:sz w:val="32"/>
          <w:szCs w:val="32"/>
          <w:u w:color="0B4CB4"/>
        </w:rPr>
        <w:t>Uma</w:t>
      </w:r>
      <w:proofErr w:type="spellEnd"/>
      <w:r>
        <w:rPr>
          <w:rFonts w:ascii="Times" w:hAnsi="Times" w:cs="Times"/>
          <w:sz w:val="32"/>
          <w:szCs w:val="32"/>
          <w:u w:color="0B4CB4"/>
        </w:rPr>
        <w:t xml:space="preserve"> </w:t>
      </w:r>
      <w:proofErr w:type="spellStart"/>
      <w:r>
        <w:rPr>
          <w:rFonts w:ascii="Times" w:hAnsi="Times" w:cs="Times"/>
          <w:sz w:val="32"/>
          <w:szCs w:val="32"/>
          <w:u w:color="0B4CB4"/>
        </w:rPr>
        <w:t>Kiwe</w:t>
      </w:r>
      <w:proofErr w:type="spellEnd"/>
      <w:r>
        <w:rPr>
          <w:rFonts w:ascii="Times" w:hAnsi="Times" w:cs="Times"/>
          <w:sz w:val="32"/>
          <w:szCs w:val="32"/>
          <w:u w:color="0B4CB4"/>
        </w:rPr>
        <w:t>, con las diferentes denominaciones que pueda adquirir, es otro sujeto a liberar; además, del pobre.</w:t>
      </w:r>
    </w:p>
    <w:p w14:paraId="62D5BC94" w14:textId="77777777" w:rsidR="00DD24C7" w:rsidRDefault="00DD24C7" w:rsidP="00DD24C7">
      <w:pPr>
        <w:widowControl w:val="0"/>
        <w:autoSpaceDE w:val="0"/>
        <w:autoSpaceDN w:val="0"/>
        <w:adjustRightInd w:val="0"/>
        <w:rPr>
          <w:rFonts w:ascii="Times" w:hAnsi="Times" w:cs="Times"/>
          <w:sz w:val="32"/>
          <w:szCs w:val="32"/>
          <w:u w:color="0B4CB4"/>
        </w:rPr>
      </w:pPr>
      <w:r>
        <w:rPr>
          <w:rFonts w:ascii="Times" w:hAnsi="Times" w:cs="Times"/>
          <w:sz w:val="32"/>
          <w:szCs w:val="32"/>
          <w:u w:color="0B4CB4"/>
        </w:rPr>
        <w:t>La tierra es también oprimida. Se escucha su insistente clamor, su grito que interpela a teólogos y ciudadanos, en general, para protegerla.</w:t>
      </w:r>
    </w:p>
    <w:p w14:paraId="3CB066B6" w14:textId="77777777" w:rsidR="00DD24C7" w:rsidRDefault="00DD24C7" w:rsidP="00DD24C7">
      <w:pPr>
        <w:widowControl w:val="0"/>
        <w:autoSpaceDE w:val="0"/>
        <w:autoSpaceDN w:val="0"/>
        <w:adjustRightInd w:val="0"/>
        <w:rPr>
          <w:rFonts w:ascii="Times" w:hAnsi="Times" w:cs="Times"/>
          <w:sz w:val="32"/>
          <w:szCs w:val="32"/>
          <w:u w:color="0B4CB4"/>
        </w:rPr>
      </w:pPr>
      <w:r>
        <w:rPr>
          <w:rFonts w:ascii="Times" w:hAnsi="Times" w:cs="Times"/>
          <w:sz w:val="32"/>
          <w:szCs w:val="32"/>
          <w:u w:color="0B4CB4"/>
        </w:rPr>
        <w:t xml:space="preserve">La ecología tiene en Leonardo </w:t>
      </w:r>
      <w:proofErr w:type="spellStart"/>
      <w:r>
        <w:rPr>
          <w:rFonts w:ascii="Times" w:hAnsi="Times" w:cs="Times"/>
          <w:sz w:val="32"/>
          <w:szCs w:val="32"/>
          <w:u w:color="0B4CB4"/>
        </w:rPr>
        <w:t>Boff</w:t>
      </w:r>
      <w:proofErr w:type="spellEnd"/>
      <w:r>
        <w:rPr>
          <w:rFonts w:ascii="Times" w:hAnsi="Times" w:cs="Times"/>
          <w:sz w:val="32"/>
          <w:szCs w:val="32"/>
          <w:u w:color="0B4CB4"/>
        </w:rPr>
        <w:t xml:space="preserve"> uno de sus grandes exponentes quien en sus escritos como en Grito a la tierra, grito a los pobres, la considera una pobre más.</w:t>
      </w:r>
    </w:p>
    <w:p w14:paraId="56613200" w14:textId="77777777" w:rsidR="00DD24C7" w:rsidRDefault="00DD24C7" w:rsidP="00DD24C7">
      <w:pPr>
        <w:widowControl w:val="0"/>
        <w:autoSpaceDE w:val="0"/>
        <w:autoSpaceDN w:val="0"/>
        <w:adjustRightInd w:val="0"/>
        <w:rPr>
          <w:rFonts w:ascii="Times" w:hAnsi="Times" w:cs="Times"/>
          <w:sz w:val="32"/>
          <w:szCs w:val="32"/>
          <w:u w:color="0B4CB4"/>
        </w:rPr>
      </w:pPr>
      <w:r>
        <w:rPr>
          <w:rFonts w:ascii="Times" w:hAnsi="Times" w:cs="Times"/>
          <w:sz w:val="32"/>
          <w:szCs w:val="32"/>
          <w:u w:color="0B4CB4"/>
        </w:rPr>
        <w:t>“</w:t>
      </w:r>
      <w:proofErr w:type="spellStart"/>
      <w:r>
        <w:rPr>
          <w:rFonts w:ascii="Times" w:hAnsi="Times" w:cs="Times"/>
          <w:sz w:val="32"/>
          <w:szCs w:val="32"/>
          <w:u w:color="0B4CB4"/>
        </w:rPr>
        <w:t>Boff</w:t>
      </w:r>
      <w:proofErr w:type="spellEnd"/>
      <w:r>
        <w:rPr>
          <w:rFonts w:ascii="Times" w:hAnsi="Times" w:cs="Times"/>
          <w:sz w:val="32"/>
          <w:szCs w:val="32"/>
          <w:u w:color="0B4CB4"/>
        </w:rPr>
        <w:t xml:space="preserve"> habla de una cuarta ecología que es integral y que la opción por los pobres implica ese grito de la tierra porque la ecología se entiende como la ciencia de los pobres, ciencia de la casa común, el planeta”, indica Alirio Cáceres.</w:t>
      </w:r>
    </w:p>
    <w:p w14:paraId="69C81AB1" w14:textId="77777777" w:rsidR="00DD24C7" w:rsidRDefault="00DD24C7" w:rsidP="00DD24C7">
      <w:pPr>
        <w:widowControl w:val="0"/>
        <w:autoSpaceDE w:val="0"/>
        <w:autoSpaceDN w:val="0"/>
        <w:adjustRightInd w:val="0"/>
        <w:rPr>
          <w:rFonts w:ascii="Times" w:hAnsi="Times" w:cs="Times"/>
          <w:sz w:val="32"/>
          <w:szCs w:val="32"/>
          <w:u w:color="0B4CB4"/>
        </w:rPr>
      </w:pPr>
      <w:r>
        <w:rPr>
          <w:rFonts w:ascii="Times" w:hAnsi="Times" w:cs="Times"/>
          <w:sz w:val="32"/>
          <w:szCs w:val="32"/>
          <w:u w:color="0B4CB4"/>
        </w:rPr>
        <w:t xml:space="preserve">La Encíclica </w:t>
      </w:r>
      <w:proofErr w:type="spellStart"/>
      <w:r>
        <w:rPr>
          <w:rFonts w:ascii="Times" w:hAnsi="Times" w:cs="Times"/>
          <w:sz w:val="32"/>
          <w:szCs w:val="32"/>
          <w:u w:color="0B4CB4"/>
        </w:rPr>
        <w:t>Laudato</w:t>
      </w:r>
      <w:proofErr w:type="spellEnd"/>
      <w:r>
        <w:rPr>
          <w:rFonts w:ascii="Times" w:hAnsi="Times" w:cs="Times"/>
          <w:sz w:val="32"/>
          <w:szCs w:val="32"/>
          <w:u w:color="0B4CB4"/>
        </w:rPr>
        <w:t xml:space="preserve"> Sí, centrada en el cuidado de la casa común, plantea un teocentrismo –insiste Alirio Cáceres- el centro es Dios, de él venimos los seres existentes, la fauna, el bosque, las flores.</w:t>
      </w:r>
    </w:p>
    <w:p w14:paraId="3CB4D955" w14:textId="77777777" w:rsidR="00DD24C7" w:rsidRDefault="00DD24C7" w:rsidP="00DD24C7">
      <w:pPr>
        <w:widowControl w:val="0"/>
        <w:autoSpaceDE w:val="0"/>
        <w:autoSpaceDN w:val="0"/>
        <w:adjustRightInd w:val="0"/>
        <w:rPr>
          <w:rFonts w:ascii="Times" w:hAnsi="Times" w:cs="Times"/>
          <w:sz w:val="32"/>
          <w:szCs w:val="32"/>
          <w:u w:color="0B4CB4"/>
        </w:rPr>
      </w:pPr>
      <w:r>
        <w:rPr>
          <w:rFonts w:ascii="Times" w:hAnsi="Times" w:cs="Times"/>
          <w:sz w:val="32"/>
          <w:szCs w:val="32"/>
          <w:u w:color="0B4CB4"/>
        </w:rPr>
        <w:t>“</w:t>
      </w:r>
      <w:proofErr w:type="spellStart"/>
      <w:r>
        <w:rPr>
          <w:rFonts w:ascii="Times" w:hAnsi="Times" w:cs="Times"/>
          <w:sz w:val="32"/>
          <w:szCs w:val="32"/>
          <w:u w:color="0B4CB4"/>
        </w:rPr>
        <w:t>Laudato</w:t>
      </w:r>
      <w:proofErr w:type="spellEnd"/>
      <w:r>
        <w:rPr>
          <w:rFonts w:ascii="Times" w:hAnsi="Times" w:cs="Times"/>
          <w:sz w:val="32"/>
          <w:szCs w:val="32"/>
          <w:u w:color="0B4CB4"/>
        </w:rPr>
        <w:t xml:space="preserve"> Sí fue el cántico que Francisco de Asís entonó al Dios creador, el proyecto humano es que podamos devolver a Dios todo lo donado, por su misericordia”, enfatiza Cáceres.</w:t>
      </w:r>
    </w:p>
    <w:p w14:paraId="01027457" w14:textId="77777777" w:rsidR="00DD24C7" w:rsidRDefault="00DD24C7" w:rsidP="00DD24C7">
      <w:pPr>
        <w:widowControl w:val="0"/>
        <w:autoSpaceDE w:val="0"/>
        <w:autoSpaceDN w:val="0"/>
        <w:adjustRightInd w:val="0"/>
        <w:rPr>
          <w:rFonts w:ascii="Times" w:hAnsi="Times" w:cs="Times"/>
          <w:sz w:val="32"/>
          <w:szCs w:val="32"/>
          <w:u w:color="0B4CB4"/>
        </w:rPr>
      </w:pPr>
      <w:r>
        <w:rPr>
          <w:rFonts w:ascii="Times" w:hAnsi="Times" w:cs="Times"/>
          <w:b/>
          <w:bCs/>
          <w:sz w:val="32"/>
          <w:szCs w:val="32"/>
          <w:u w:color="0B4CB4"/>
        </w:rPr>
        <w:t xml:space="preserve">¿Antropocentrismo o </w:t>
      </w:r>
      <w:proofErr w:type="spellStart"/>
      <w:r>
        <w:rPr>
          <w:rFonts w:ascii="Times" w:hAnsi="Times" w:cs="Times"/>
          <w:b/>
          <w:bCs/>
          <w:sz w:val="32"/>
          <w:szCs w:val="32"/>
          <w:u w:color="0B4CB4"/>
        </w:rPr>
        <w:t>biocentrismo</w:t>
      </w:r>
      <w:proofErr w:type="spellEnd"/>
      <w:r>
        <w:rPr>
          <w:rFonts w:ascii="Times" w:hAnsi="Times" w:cs="Times"/>
          <w:b/>
          <w:bCs/>
          <w:sz w:val="32"/>
          <w:szCs w:val="32"/>
          <w:u w:color="0B4CB4"/>
        </w:rPr>
        <w:t>?</w:t>
      </w:r>
    </w:p>
    <w:p w14:paraId="5635D4A4" w14:textId="77777777" w:rsidR="00DD24C7" w:rsidRDefault="00DD24C7" w:rsidP="00DD24C7">
      <w:pPr>
        <w:widowControl w:val="0"/>
        <w:autoSpaceDE w:val="0"/>
        <w:autoSpaceDN w:val="0"/>
        <w:adjustRightInd w:val="0"/>
        <w:rPr>
          <w:rFonts w:ascii="Times" w:hAnsi="Times" w:cs="Times"/>
          <w:sz w:val="32"/>
          <w:szCs w:val="32"/>
          <w:u w:color="0B4CB4"/>
        </w:rPr>
      </w:pPr>
      <w:r>
        <w:rPr>
          <w:rFonts w:ascii="Times" w:hAnsi="Times" w:cs="Times"/>
          <w:sz w:val="32"/>
          <w:szCs w:val="32"/>
          <w:u w:color="0B4CB4"/>
        </w:rPr>
        <w:t>Pensar un territorio común, una forma nueva de entender Dios al ser humano, al cosmos es un reto para la teología del Siglo XXI.</w:t>
      </w:r>
    </w:p>
    <w:p w14:paraId="6A2B89C5" w14:textId="77777777" w:rsidR="00DD24C7" w:rsidRDefault="00DD24C7" w:rsidP="00DD24C7">
      <w:pPr>
        <w:widowControl w:val="0"/>
        <w:autoSpaceDE w:val="0"/>
        <w:autoSpaceDN w:val="0"/>
        <w:adjustRightInd w:val="0"/>
        <w:rPr>
          <w:rFonts w:ascii="Times" w:hAnsi="Times" w:cs="Times"/>
          <w:sz w:val="32"/>
          <w:szCs w:val="32"/>
          <w:u w:color="0B4CB4"/>
        </w:rPr>
      </w:pPr>
      <w:r>
        <w:rPr>
          <w:rFonts w:ascii="Times" w:hAnsi="Times" w:cs="Times"/>
          <w:noProof/>
          <w:sz w:val="32"/>
          <w:szCs w:val="32"/>
          <w:u w:color="0B4CB4"/>
          <w:lang w:eastAsia="es-ES_tradnl"/>
        </w:rPr>
        <w:drawing>
          <wp:inline distT="0" distB="0" distL="0" distR="0" wp14:anchorId="33599C68" wp14:editId="0FD2115C">
            <wp:extent cx="6350000" cy="4178300"/>
            <wp:effectExtent l="0" t="0" r="0" b="1270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0000" cy="4178300"/>
                    </a:xfrm>
                    <a:prstGeom prst="rect">
                      <a:avLst/>
                    </a:prstGeom>
                    <a:noFill/>
                    <a:ln>
                      <a:noFill/>
                    </a:ln>
                  </pic:spPr>
                </pic:pic>
              </a:graphicData>
            </a:graphic>
          </wp:inline>
        </w:drawing>
      </w:r>
    </w:p>
    <w:p w14:paraId="235128FA" w14:textId="77777777" w:rsidR="00DD24C7" w:rsidRDefault="00DD24C7" w:rsidP="00DD24C7">
      <w:pPr>
        <w:widowControl w:val="0"/>
        <w:autoSpaceDE w:val="0"/>
        <w:autoSpaceDN w:val="0"/>
        <w:adjustRightInd w:val="0"/>
        <w:rPr>
          <w:rFonts w:ascii="Times" w:hAnsi="Times" w:cs="Times"/>
          <w:sz w:val="32"/>
          <w:szCs w:val="32"/>
          <w:u w:color="0B4CB4"/>
        </w:rPr>
      </w:pPr>
      <w:r>
        <w:rPr>
          <w:rFonts w:ascii="Times" w:hAnsi="Times" w:cs="Times"/>
          <w:sz w:val="32"/>
          <w:szCs w:val="32"/>
          <w:u w:color="0B4CB4"/>
        </w:rPr>
        <w:t xml:space="preserve">“La presencia de lo ecológico en la teología ha llevado a cuestionar el antropocentrismo que entiende al humano como dueño y señor (lógica </w:t>
      </w:r>
      <w:proofErr w:type="spellStart"/>
      <w:r>
        <w:rPr>
          <w:rFonts w:ascii="Times" w:hAnsi="Times" w:cs="Times"/>
          <w:sz w:val="32"/>
          <w:szCs w:val="32"/>
          <w:u w:color="0B4CB4"/>
        </w:rPr>
        <w:t>imperialisa</w:t>
      </w:r>
      <w:proofErr w:type="spellEnd"/>
      <w:r>
        <w:rPr>
          <w:rFonts w:ascii="Times" w:hAnsi="Times" w:cs="Times"/>
          <w:sz w:val="32"/>
          <w:szCs w:val="32"/>
          <w:u w:color="0B4CB4"/>
        </w:rPr>
        <w:t xml:space="preserve">), pues así el humano puede transformarse </w:t>
      </w:r>
      <w:r>
        <w:rPr>
          <w:rFonts w:ascii="Times" w:hAnsi="Times" w:cs="Times"/>
          <w:b/>
          <w:bCs/>
          <w:sz w:val="32"/>
          <w:szCs w:val="32"/>
          <w:u w:color="0B4CB4"/>
        </w:rPr>
        <w:t xml:space="preserve">en </w:t>
      </w:r>
      <w:proofErr w:type="spellStart"/>
      <w:r>
        <w:rPr>
          <w:rFonts w:ascii="Times" w:hAnsi="Times" w:cs="Times"/>
          <w:b/>
          <w:bCs/>
          <w:sz w:val="32"/>
          <w:szCs w:val="32"/>
          <w:u w:color="0B4CB4"/>
        </w:rPr>
        <w:t>biocida</w:t>
      </w:r>
      <w:proofErr w:type="spellEnd"/>
      <w:r>
        <w:rPr>
          <w:rFonts w:ascii="Times" w:hAnsi="Times" w:cs="Times"/>
          <w:b/>
          <w:bCs/>
          <w:sz w:val="32"/>
          <w:szCs w:val="32"/>
          <w:u w:color="0B4CB4"/>
        </w:rPr>
        <w:t xml:space="preserve"> y </w:t>
      </w:r>
      <w:proofErr w:type="spellStart"/>
      <w:r>
        <w:rPr>
          <w:rFonts w:ascii="Times" w:hAnsi="Times" w:cs="Times"/>
          <w:b/>
          <w:bCs/>
          <w:sz w:val="32"/>
          <w:szCs w:val="32"/>
          <w:u w:color="0B4CB4"/>
        </w:rPr>
        <w:t>geocida</w:t>
      </w:r>
      <w:proofErr w:type="spellEnd"/>
      <w:r>
        <w:rPr>
          <w:rFonts w:ascii="Times" w:hAnsi="Times" w:cs="Times"/>
          <w:sz w:val="32"/>
          <w:szCs w:val="32"/>
          <w:u w:color="0B4CB4"/>
        </w:rPr>
        <w:t xml:space="preserve">; también ha logrado dar el paso a la comprensión de una </w:t>
      </w:r>
      <w:r>
        <w:rPr>
          <w:rFonts w:ascii="Times" w:hAnsi="Times" w:cs="Times"/>
          <w:b/>
          <w:bCs/>
          <w:sz w:val="32"/>
          <w:szCs w:val="32"/>
          <w:u w:color="0B4CB4"/>
        </w:rPr>
        <w:t xml:space="preserve">concepción </w:t>
      </w:r>
      <w:proofErr w:type="spellStart"/>
      <w:r>
        <w:rPr>
          <w:rFonts w:ascii="Times" w:hAnsi="Times" w:cs="Times"/>
          <w:b/>
          <w:bCs/>
          <w:sz w:val="32"/>
          <w:szCs w:val="32"/>
          <w:u w:color="0B4CB4"/>
        </w:rPr>
        <w:t>cosmocéntrica</w:t>
      </w:r>
      <w:proofErr w:type="spellEnd"/>
      <w:r>
        <w:rPr>
          <w:rFonts w:ascii="Times" w:hAnsi="Times" w:cs="Times"/>
          <w:sz w:val="32"/>
          <w:szCs w:val="32"/>
          <w:u w:color="0B4CB4"/>
        </w:rPr>
        <w:t xml:space="preserve"> de la existencia que pretende armonizar los derechos humanos con los derechos de los demás </w:t>
      </w:r>
      <w:proofErr w:type="spellStart"/>
      <w:proofErr w:type="gramStart"/>
      <w:r>
        <w:rPr>
          <w:rFonts w:ascii="Times" w:hAnsi="Times" w:cs="Times"/>
          <w:sz w:val="32"/>
          <w:szCs w:val="32"/>
          <w:u w:color="0B4CB4"/>
        </w:rPr>
        <w:t>seres”</w:t>
      </w:r>
      <w:r>
        <w:rPr>
          <w:rFonts w:ascii="Times" w:hAnsi="Times" w:cs="Times"/>
          <w:color w:val="0B4CB4"/>
          <w:sz w:val="26"/>
          <w:szCs w:val="26"/>
          <w:u w:val="single" w:color="0B4CB4"/>
          <w:vertAlign w:val="superscript"/>
        </w:rPr>
        <w:t>v</w:t>
      </w:r>
      <w:proofErr w:type="spellEnd"/>
      <w:proofErr w:type="gramEnd"/>
      <w:r>
        <w:rPr>
          <w:rFonts w:ascii="Times" w:hAnsi="Times" w:cs="Times"/>
          <w:sz w:val="32"/>
          <w:szCs w:val="32"/>
          <w:u w:color="0B4CB4"/>
        </w:rPr>
        <w:t>, explica Acosta.</w:t>
      </w:r>
    </w:p>
    <w:p w14:paraId="7B9DD390" w14:textId="77777777" w:rsidR="00DD24C7" w:rsidRDefault="00DD24C7" w:rsidP="00DD24C7">
      <w:pPr>
        <w:widowControl w:val="0"/>
        <w:autoSpaceDE w:val="0"/>
        <w:autoSpaceDN w:val="0"/>
        <w:adjustRightInd w:val="0"/>
        <w:rPr>
          <w:rFonts w:ascii="Times" w:hAnsi="Times" w:cs="Times"/>
          <w:sz w:val="32"/>
          <w:szCs w:val="32"/>
          <w:u w:color="0B4CB4"/>
        </w:rPr>
      </w:pPr>
      <w:r>
        <w:rPr>
          <w:rFonts w:ascii="Times" w:hAnsi="Times" w:cs="Times"/>
          <w:sz w:val="32"/>
          <w:szCs w:val="32"/>
          <w:u w:color="0B4CB4"/>
        </w:rPr>
        <w:t>En el centro de la crisis actual adquiere mayor importancia la discusión sobre el lugar del hombre en el planeta, su responsabilidad en la crisis ecológica actual y el rol que debería cumplir.</w:t>
      </w:r>
    </w:p>
    <w:p w14:paraId="70CA25DC" w14:textId="77777777" w:rsidR="00DD24C7" w:rsidRDefault="00DD24C7" w:rsidP="00DD24C7">
      <w:pPr>
        <w:widowControl w:val="0"/>
        <w:autoSpaceDE w:val="0"/>
        <w:autoSpaceDN w:val="0"/>
        <w:adjustRightInd w:val="0"/>
        <w:rPr>
          <w:rFonts w:ascii="Times" w:hAnsi="Times" w:cs="Times"/>
          <w:sz w:val="32"/>
          <w:szCs w:val="32"/>
          <w:u w:color="0B4CB4"/>
        </w:rPr>
      </w:pPr>
      <w:r>
        <w:rPr>
          <w:rFonts w:ascii="Times" w:hAnsi="Times" w:cs="Times"/>
          <w:sz w:val="32"/>
          <w:szCs w:val="32"/>
          <w:u w:color="0B4CB4"/>
        </w:rPr>
        <w:t>“El antropocentrismo ha mostrado sus límites y hasta se ha vuelto contra el ser humano mismo. Por lo demás el enfoque antropocéntrico se ha descubierto cómo parte de la racionalidad patriarcal colonizadora que nos está llevando a la destrucción de la madre tierra. Sin una formación ya no solo de los derechos humanos sino más radicalmente de los derechos de la tierra y de la naturaleza no es posible vivir en paz con nosotros mismos, con el Creador”, añade Marco Arana exsacerdote peruano.</w:t>
      </w:r>
    </w:p>
    <w:p w14:paraId="161B4E27" w14:textId="77777777" w:rsidR="00DD24C7" w:rsidRDefault="00DD24C7" w:rsidP="00DD24C7">
      <w:pPr>
        <w:widowControl w:val="0"/>
        <w:autoSpaceDE w:val="0"/>
        <w:autoSpaceDN w:val="0"/>
        <w:adjustRightInd w:val="0"/>
        <w:rPr>
          <w:rFonts w:ascii="Times" w:hAnsi="Times" w:cs="Times"/>
          <w:sz w:val="32"/>
          <w:szCs w:val="32"/>
          <w:u w:color="0B4CB4"/>
        </w:rPr>
      </w:pPr>
      <w:r>
        <w:rPr>
          <w:rFonts w:ascii="Times" w:hAnsi="Times" w:cs="Times"/>
          <w:sz w:val="32"/>
          <w:szCs w:val="32"/>
          <w:u w:color="0B4CB4"/>
        </w:rPr>
        <w:t xml:space="preserve">También J. L Ruiz de la Peña en su libro </w:t>
      </w:r>
      <w:r>
        <w:rPr>
          <w:rFonts w:ascii="Times" w:hAnsi="Times" w:cs="Times"/>
          <w:i/>
          <w:iCs/>
          <w:sz w:val="32"/>
          <w:szCs w:val="32"/>
          <w:u w:color="0B4CB4"/>
        </w:rPr>
        <w:t xml:space="preserve">Teología </w:t>
      </w:r>
      <w:proofErr w:type="spellStart"/>
      <w:r>
        <w:rPr>
          <w:rFonts w:ascii="Times" w:hAnsi="Times" w:cs="Times"/>
          <w:i/>
          <w:iCs/>
          <w:sz w:val="32"/>
          <w:szCs w:val="32"/>
          <w:u w:color="0B4CB4"/>
        </w:rPr>
        <w:t>della</w:t>
      </w:r>
      <w:proofErr w:type="spellEnd"/>
      <w:r>
        <w:rPr>
          <w:rFonts w:ascii="Times" w:hAnsi="Times" w:cs="Times"/>
          <w:i/>
          <w:iCs/>
          <w:sz w:val="32"/>
          <w:szCs w:val="32"/>
          <w:u w:color="0B4CB4"/>
        </w:rPr>
        <w:t xml:space="preserve"> </w:t>
      </w:r>
      <w:proofErr w:type="spellStart"/>
      <w:r>
        <w:rPr>
          <w:rFonts w:ascii="Times" w:hAnsi="Times" w:cs="Times"/>
          <w:i/>
          <w:iCs/>
          <w:sz w:val="32"/>
          <w:szCs w:val="32"/>
          <w:u w:color="0B4CB4"/>
        </w:rPr>
        <w:t>Creazione</w:t>
      </w:r>
      <w:proofErr w:type="spellEnd"/>
      <w:r>
        <w:rPr>
          <w:rFonts w:ascii="Times" w:hAnsi="Times" w:cs="Times"/>
          <w:sz w:val="32"/>
          <w:szCs w:val="32"/>
          <w:u w:color="0B4CB4"/>
        </w:rPr>
        <w:t xml:space="preserve"> hizo una pregunta similar: ¿</w:t>
      </w:r>
      <w:proofErr w:type="spellStart"/>
      <w:r>
        <w:rPr>
          <w:rFonts w:ascii="Times" w:hAnsi="Times" w:cs="Times"/>
          <w:sz w:val="32"/>
          <w:szCs w:val="32"/>
          <w:u w:color="0B4CB4"/>
        </w:rPr>
        <w:t>Cosmocentrismo</w:t>
      </w:r>
      <w:proofErr w:type="spellEnd"/>
      <w:r>
        <w:rPr>
          <w:rFonts w:ascii="Times" w:hAnsi="Times" w:cs="Times"/>
          <w:sz w:val="32"/>
          <w:szCs w:val="32"/>
          <w:u w:color="0B4CB4"/>
        </w:rPr>
        <w:t xml:space="preserve"> o antropocentrismo? ¿la realidad es antropocéntrica?</w:t>
      </w:r>
    </w:p>
    <w:p w14:paraId="3091F0EE" w14:textId="77777777" w:rsidR="00DD24C7" w:rsidRDefault="00DD24C7" w:rsidP="00DD24C7">
      <w:pPr>
        <w:widowControl w:val="0"/>
        <w:autoSpaceDE w:val="0"/>
        <w:autoSpaceDN w:val="0"/>
        <w:adjustRightInd w:val="0"/>
        <w:rPr>
          <w:rFonts w:ascii="Times" w:hAnsi="Times" w:cs="Times"/>
          <w:sz w:val="32"/>
          <w:szCs w:val="32"/>
          <w:u w:color="0B4CB4"/>
        </w:rPr>
      </w:pPr>
      <w:r>
        <w:rPr>
          <w:rFonts w:ascii="Times" w:hAnsi="Times" w:cs="Times"/>
          <w:sz w:val="32"/>
          <w:szCs w:val="32"/>
          <w:u w:color="0B4CB4"/>
        </w:rPr>
        <w:t xml:space="preserve">Ruiz es claro al afirmar que si bien el hombre creado es tratado casi como un Dios y que ese principio antrópico establece una línea de relación con la doctrina de la creación, el cual le atribuye a la fe cristiana su renuencia a que el hombre abandone su posición central en el mundo, </w:t>
      </w:r>
      <w:proofErr w:type="spellStart"/>
      <w:r>
        <w:rPr>
          <w:rFonts w:ascii="Times" w:hAnsi="Times" w:cs="Times"/>
          <w:sz w:val="32"/>
          <w:szCs w:val="32"/>
          <w:u w:color="0B4CB4"/>
        </w:rPr>
        <w:t>cristocentrista</w:t>
      </w:r>
      <w:proofErr w:type="spellEnd"/>
      <w:r>
        <w:rPr>
          <w:rFonts w:ascii="Times" w:hAnsi="Times" w:cs="Times"/>
          <w:sz w:val="32"/>
          <w:szCs w:val="32"/>
          <w:u w:color="0B4CB4"/>
        </w:rPr>
        <w:t xml:space="preserve">, </w:t>
      </w:r>
      <w:proofErr w:type="spellStart"/>
      <w:r>
        <w:rPr>
          <w:rFonts w:ascii="Times" w:hAnsi="Times" w:cs="Times"/>
          <w:sz w:val="32"/>
          <w:szCs w:val="32"/>
          <w:u w:color="0B4CB4"/>
        </w:rPr>
        <w:t>antropocentrista</w:t>
      </w:r>
      <w:proofErr w:type="spellEnd"/>
      <w:r>
        <w:rPr>
          <w:rFonts w:ascii="Times" w:hAnsi="Times" w:cs="Times"/>
          <w:sz w:val="32"/>
          <w:szCs w:val="32"/>
          <w:u w:color="0B4CB4"/>
        </w:rPr>
        <w:t>.</w:t>
      </w:r>
    </w:p>
    <w:p w14:paraId="69D4AE3B" w14:textId="77777777" w:rsidR="00DD24C7" w:rsidRDefault="00DD24C7" w:rsidP="00DD24C7">
      <w:pPr>
        <w:widowControl w:val="0"/>
        <w:autoSpaceDE w:val="0"/>
        <w:autoSpaceDN w:val="0"/>
        <w:adjustRightInd w:val="0"/>
        <w:rPr>
          <w:rFonts w:ascii="Times" w:hAnsi="Times" w:cs="Times"/>
          <w:sz w:val="32"/>
          <w:szCs w:val="32"/>
          <w:u w:color="0B4CB4"/>
        </w:rPr>
      </w:pPr>
      <w:r>
        <w:rPr>
          <w:rFonts w:ascii="Times" w:hAnsi="Times" w:cs="Times"/>
          <w:sz w:val="32"/>
          <w:szCs w:val="32"/>
          <w:u w:color="0B4CB4"/>
        </w:rPr>
        <w:t xml:space="preserve">No </w:t>
      </w:r>
      <w:proofErr w:type="gramStart"/>
      <w:r>
        <w:rPr>
          <w:rFonts w:ascii="Times" w:hAnsi="Times" w:cs="Times"/>
          <w:sz w:val="32"/>
          <w:szCs w:val="32"/>
          <w:u w:color="0B4CB4"/>
        </w:rPr>
        <w:t>obstante</w:t>
      </w:r>
      <w:proofErr w:type="gramEnd"/>
      <w:r>
        <w:rPr>
          <w:rFonts w:ascii="Times" w:hAnsi="Times" w:cs="Times"/>
          <w:sz w:val="32"/>
          <w:szCs w:val="32"/>
          <w:u w:color="0B4CB4"/>
        </w:rPr>
        <w:t xml:space="preserve"> este autor sugiere que la ilusión de creerse en una posición central como individuo y como especie ha sido revalorada debido a la grandeza del cosmos, la vía láctea y, en ella, la pequeñez del hombre.</w:t>
      </w:r>
    </w:p>
    <w:p w14:paraId="1F2CEA1F" w14:textId="77777777" w:rsidR="00DD24C7" w:rsidRDefault="00DD24C7" w:rsidP="00DD24C7">
      <w:pPr>
        <w:widowControl w:val="0"/>
        <w:autoSpaceDE w:val="0"/>
        <w:autoSpaceDN w:val="0"/>
        <w:adjustRightInd w:val="0"/>
        <w:rPr>
          <w:rFonts w:ascii="Times" w:hAnsi="Times" w:cs="Times"/>
          <w:sz w:val="32"/>
          <w:szCs w:val="32"/>
          <w:u w:color="0B4CB4"/>
        </w:rPr>
      </w:pPr>
      <w:r>
        <w:rPr>
          <w:rFonts w:ascii="Times" w:hAnsi="Times" w:cs="Times"/>
          <w:sz w:val="32"/>
          <w:szCs w:val="32"/>
          <w:u w:color="0B4CB4"/>
        </w:rPr>
        <w:t xml:space="preserve">“La teología de la liberación y el discurso ecológico tienen algo en común: parten de dos heridas sangrantes. La primera, la herida de la pobreza y de la miseria, rompe el tejido social de los millones y millones de pobres en el mundo entero. La segunda la agresión sistemática a la tierra, desestructura el equilibrio del planeta amenazado por la depredación hecha a partir del modelo de desarrollo planteado por las sociedades contemporáneas y mundializadas”, asegura Juan José Tamayo en su </w:t>
      </w:r>
      <w:proofErr w:type="spellStart"/>
      <w:r>
        <w:rPr>
          <w:rFonts w:ascii="Times" w:hAnsi="Times" w:cs="Times"/>
          <w:sz w:val="32"/>
          <w:szCs w:val="32"/>
          <w:u w:color="0B4CB4"/>
        </w:rPr>
        <w:t>libro</w:t>
      </w:r>
      <w:r>
        <w:rPr>
          <w:rFonts w:ascii="Times" w:hAnsi="Times" w:cs="Times"/>
          <w:color w:val="0B4CB4"/>
          <w:sz w:val="26"/>
          <w:szCs w:val="26"/>
          <w:u w:val="single" w:color="0B4CB4"/>
          <w:vertAlign w:val="superscript"/>
        </w:rPr>
        <w:t>vi</w:t>
      </w:r>
      <w:proofErr w:type="spellEnd"/>
      <w:r>
        <w:rPr>
          <w:rFonts w:ascii="Times" w:hAnsi="Times" w:cs="Times"/>
          <w:sz w:val="32"/>
          <w:szCs w:val="32"/>
          <w:u w:color="0B4CB4"/>
        </w:rPr>
        <w:t>.</w:t>
      </w:r>
    </w:p>
    <w:p w14:paraId="191E7531" w14:textId="77777777" w:rsidR="00DD24C7" w:rsidRDefault="00DD24C7" w:rsidP="00DD24C7">
      <w:pPr>
        <w:widowControl w:val="0"/>
        <w:autoSpaceDE w:val="0"/>
        <w:autoSpaceDN w:val="0"/>
        <w:adjustRightInd w:val="0"/>
        <w:rPr>
          <w:rFonts w:ascii="Times" w:hAnsi="Times" w:cs="Times"/>
          <w:sz w:val="32"/>
          <w:szCs w:val="32"/>
          <w:u w:color="0B4CB4"/>
        </w:rPr>
      </w:pPr>
      <w:r>
        <w:rPr>
          <w:rFonts w:ascii="Times" w:hAnsi="Times" w:cs="Times"/>
          <w:sz w:val="32"/>
          <w:szCs w:val="32"/>
          <w:u w:color="0B4CB4"/>
        </w:rPr>
        <w:t xml:space="preserve">Ambos, nos dice </w:t>
      </w:r>
      <w:proofErr w:type="spellStart"/>
      <w:r>
        <w:rPr>
          <w:rFonts w:ascii="Times" w:hAnsi="Times" w:cs="Times"/>
          <w:sz w:val="32"/>
          <w:szCs w:val="32"/>
          <w:u w:color="0B4CB4"/>
        </w:rPr>
        <w:t>Boff</w:t>
      </w:r>
      <w:proofErr w:type="spellEnd"/>
      <w:r>
        <w:rPr>
          <w:rFonts w:ascii="Times" w:hAnsi="Times" w:cs="Times"/>
          <w:sz w:val="32"/>
          <w:szCs w:val="32"/>
          <w:u w:color="0B4CB4"/>
        </w:rPr>
        <w:t xml:space="preserve">, tienen como objetivo la liberación, de los pobres hecha por ellos mismos sin un salvador si no como sujetos políticos y la segunda, la Tierra, </w:t>
      </w:r>
      <w:proofErr w:type="spellStart"/>
      <w:r>
        <w:rPr>
          <w:rFonts w:ascii="Times" w:hAnsi="Times" w:cs="Times"/>
          <w:sz w:val="32"/>
          <w:szCs w:val="32"/>
          <w:u w:color="0B4CB4"/>
        </w:rPr>
        <w:t>Gaia</w:t>
      </w:r>
      <w:proofErr w:type="spellEnd"/>
      <w:r>
        <w:rPr>
          <w:rFonts w:ascii="Times" w:hAnsi="Times" w:cs="Times"/>
          <w:sz w:val="32"/>
          <w:szCs w:val="32"/>
          <w:u w:color="0B4CB4"/>
        </w:rPr>
        <w:t xml:space="preserve">, </w:t>
      </w:r>
      <w:proofErr w:type="spellStart"/>
      <w:r>
        <w:rPr>
          <w:rFonts w:ascii="Times" w:hAnsi="Times" w:cs="Times"/>
          <w:sz w:val="32"/>
          <w:szCs w:val="32"/>
          <w:u w:color="0B4CB4"/>
        </w:rPr>
        <w:t>Uma</w:t>
      </w:r>
      <w:proofErr w:type="spellEnd"/>
      <w:r>
        <w:rPr>
          <w:rFonts w:ascii="Times" w:hAnsi="Times" w:cs="Times"/>
          <w:sz w:val="32"/>
          <w:szCs w:val="32"/>
          <w:u w:color="0B4CB4"/>
        </w:rPr>
        <w:t xml:space="preserve"> </w:t>
      </w:r>
      <w:proofErr w:type="spellStart"/>
      <w:r>
        <w:rPr>
          <w:rFonts w:ascii="Times" w:hAnsi="Times" w:cs="Times"/>
          <w:sz w:val="32"/>
          <w:szCs w:val="32"/>
          <w:u w:color="0B4CB4"/>
        </w:rPr>
        <w:t>Kiwe</w:t>
      </w:r>
      <w:proofErr w:type="spellEnd"/>
      <w:r>
        <w:rPr>
          <w:rFonts w:ascii="Times" w:hAnsi="Times" w:cs="Times"/>
          <w:sz w:val="32"/>
          <w:szCs w:val="32"/>
          <w:u w:color="0B4CB4"/>
        </w:rPr>
        <w:t>, Pacha Mama, estableciendo una relación entre el ser humano y ella en la que no es el ser dominante y procurando un modelo de desarrollo que haga la vida sostenible para todas las especies sin primacía de ninguna.</w:t>
      </w:r>
    </w:p>
    <w:p w14:paraId="408288AE" w14:textId="77777777" w:rsidR="00DD24C7" w:rsidRDefault="00DD24C7" w:rsidP="00DD24C7">
      <w:pPr>
        <w:widowControl w:val="0"/>
        <w:autoSpaceDE w:val="0"/>
        <w:autoSpaceDN w:val="0"/>
        <w:adjustRightInd w:val="0"/>
        <w:rPr>
          <w:rFonts w:ascii="Times" w:hAnsi="Times" w:cs="Times"/>
          <w:sz w:val="32"/>
          <w:szCs w:val="32"/>
          <w:u w:color="0B4CB4"/>
        </w:rPr>
      </w:pPr>
      <w:r>
        <w:rPr>
          <w:rFonts w:ascii="Times" w:hAnsi="Times" w:cs="Times"/>
          <w:sz w:val="32"/>
          <w:szCs w:val="32"/>
          <w:u w:color="0B4CB4"/>
        </w:rPr>
        <w:t>En esta apuesta están inscritas las propuestas de teólogos, sacerdotes y no sacerdotes, que abogan por un modelo de desarrollo distinto y que promueva el respeto de la tierra.</w:t>
      </w:r>
    </w:p>
    <w:p w14:paraId="6AC257AC" w14:textId="77777777" w:rsidR="00DD24C7" w:rsidRDefault="00DD24C7" w:rsidP="00DD24C7">
      <w:pPr>
        <w:widowControl w:val="0"/>
        <w:autoSpaceDE w:val="0"/>
        <w:autoSpaceDN w:val="0"/>
        <w:adjustRightInd w:val="0"/>
        <w:rPr>
          <w:rFonts w:ascii="Times" w:hAnsi="Times" w:cs="Times"/>
          <w:sz w:val="32"/>
          <w:szCs w:val="32"/>
          <w:u w:color="0B4CB4"/>
        </w:rPr>
      </w:pPr>
      <w:r>
        <w:rPr>
          <w:rFonts w:ascii="Times" w:hAnsi="Times" w:cs="Times"/>
          <w:sz w:val="32"/>
          <w:szCs w:val="32"/>
          <w:u w:color="0B4CB4"/>
        </w:rPr>
        <w:t xml:space="preserve">“Un modelo de desarrollo que no esté sustentado en el </w:t>
      </w:r>
      <w:proofErr w:type="spellStart"/>
      <w:r>
        <w:rPr>
          <w:rFonts w:ascii="Times" w:hAnsi="Times" w:cs="Times"/>
          <w:sz w:val="32"/>
          <w:szCs w:val="32"/>
          <w:u w:color="0B4CB4"/>
        </w:rPr>
        <w:t>extractivismo</w:t>
      </w:r>
      <w:proofErr w:type="spellEnd"/>
      <w:r>
        <w:rPr>
          <w:rFonts w:ascii="Times" w:hAnsi="Times" w:cs="Times"/>
          <w:sz w:val="32"/>
          <w:szCs w:val="32"/>
          <w:u w:color="0B4CB4"/>
        </w:rPr>
        <w:t xml:space="preserve"> ni en el neo </w:t>
      </w:r>
      <w:proofErr w:type="spellStart"/>
      <w:r>
        <w:rPr>
          <w:rFonts w:ascii="Times" w:hAnsi="Times" w:cs="Times"/>
          <w:sz w:val="32"/>
          <w:szCs w:val="32"/>
          <w:u w:color="0B4CB4"/>
        </w:rPr>
        <w:t>extractivismo</w:t>
      </w:r>
      <w:proofErr w:type="spellEnd"/>
      <w:r>
        <w:rPr>
          <w:rFonts w:ascii="Times" w:hAnsi="Times" w:cs="Times"/>
          <w:sz w:val="32"/>
          <w:szCs w:val="32"/>
          <w:u w:color="0B4CB4"/>
        </w:rPr>
        <w:t xml:space="preserve"> “progresista” en el cual Latinoamérica es fundamental como reserva para generar riqueza con base en la explotación de la naturaleza”, afirma </w:t>
      </w:r>
      <w:proofErr w:type="spellStart"/>
      <w:r>
        <w:rPr>
          <w:rFonts w:ascii="Times" w:hAnsi="Times" w:cs="Times"/>
          <w:sz w:val="32"/>
          <w:szCs w:val="32"/>
          <w:u w:color="0B4CB4"/>
        </w:rPr>
        <w:t>Jhon</w:t>
      </w:r>
      <w:proofErr w:type="spellEnd"/>
      <w:r>
        <w:rPr>
          <w:rFonts w:ascii="Times" w:hAnsi="Times" w:cs="Times"/>
          <w:sz w:val="32"/>
          <w:szCs w:val="32"/>
          <w:u w:color="0B4CB4"/>
        </w:rPr>
        <w:t xml:space="preserve"> </w:t>
      </w:r>
      <w:proofErr w:type="spellStart"/>
      <w:r>
        <w:rPr>
          <w:rFonts w:ascii="Times" w:hAnsi="Times" w:cs="Times"/>
          <w:sz w:val="32"/>
          <w:szCs w:val="32"/>
          <w:u w:color="0B4CB4"/>
        </w:rPr>
        <w:t>Caraballo</w:t>
      </w:r>
      <w:r>
        <w:rPr>
          <w:rFonts w:ascii="Times" w:hAnsi="Times" w:cs="Times"/>
          <w:color w:val="0B4CB4"/>
          <w:sz w:val="26"/>
          <w:szCs w:val="26"/>
          <w:u w:val="single" w:color="0B4CB4"/>
          <w:vertAlign w:val="superscript"/>
        </w:rPr>
        <w:t>vii</w:t>
      </w:r>
      <w:proofErr w:type="spellEnd"/>
      <w:r>
        <w:rPr>
          <w:rFonts w:ascii="Times" w:hAnsi="Times" w:cs="Times"/>
          <w:sz w:val="32"/>
          <w:szCs w:val="32"/>
          <w:u w:color="0B4CB4"/>
        </w:rPr>
        <w:t>.</w:t>
      </w:r>
    </w:p>
    <w:p w14:paraId="3CAA40DE" w14:textId="77777777" w:rsidR="00DD24C7" w:rsidRDefault="00DD24C7" w:rsidP="00DD24C7">
      <w:pPr>
        <w:widowControl w:val="0"/>
        <w:autoSpaceDE w:val="0"/>
        <w:autoSpaceDN w:val="0"/>
        <w:adjustRightInd w:val="0"/>
        <w:rPr>
          <w:rFonts w:ascii="Times" w:hAnsi="Times" w:cs="Times"/>
          <w:sz w:val="32"/>
          <w:szCs w:val="32"/>
          <w:u w:color="0B4CB4"/>
        </w:rPr>
      </w:pPr>
      <w:r>
        <w:rPr>
          <w:rFonts w:ascii="Times" w:hAnsi="Times" w:cs="Times"/>
          <w:sz w:val="32"/>
          <w:szCs w:val="32"/>
          <w:u w:color="0B4CB4"/>
        </w:rPr>
        <w:t>Tan importante es el rol que cumple América Latina que se ha pretendido internacionalizar la Amazonia para favorecer los intereses de trasnacionales que ven en ella un gran botín.</w:t>
      </w:r>
    </w:p>
    <w:p w14:paraId="6A876740" w14:textId="77777777" w:rsidR="00DD24C7" w:rsidRDefault="00DD24C7" w:rsidP="00DD24C7">
      <w:pPr>
        <w:widowControl w:val="0"/>
        <w:autoSpaceDE w:val="0"/>
        <w:autoSpaceDN w:val="0"/>
        <w:adjustRightInd w:val="0"/>
        <w:rPr>
          <w:rFonts w:ascii="Times" w:hAnsi="Times" w:cs="Times"/>
          <w:sz w:val="32"/>
          <w:szCs w:val="32"/>
          <w:u w:color="0B4CB4"/>
        </w:rPr>
      </w:pPr>
      <w:r>
        <w:rPr>
          <w:rFonts w:ascii="Times" w:hAnsi="Times" w:cs="Times"/>
          <w:sz w:val="32"/>
          <w:szCs w:val="32"/>
          <w:u w:color="0B4CB4"/>
        </w:rPr>
        <w:t>En medio de esta disputa por los recursos de América Latina, han surgido propuestas que promuevan esa nueva relación entre el ser humano y la naturaleza, una relación horizontal y no de dominio sobre los ecosistemas y el resto de las criaturas.</w:t>
      </w:r>
    </w:p>
    <w:p w14:paraId="679103F3" w14:textId="77777777" w:rsidR="00DD24C7" w:rsidRDefault="00DD24C7" w:rsidP="00DD24C7">
      <w:pPr>
        <w:widowControl w:val="0"/>
        <w:autoSpaceDE w:val="0"/>
        <w:autoSpaceDN w:val="0"/>
        <w:adjustRightInd w:val="0"/>
        <w:rPr>
          <w:rFonts w:ascii="Times" w:hAnsi="Times" w:cs="Times"/>
          <w:sz w:val="32"/>
          <w:szCs w:val="32"/>
          <w:u w:color="0B4CB4"/>
        </w:rPr>
      </w:pPr>
      <w:r>
        <w:rPr>
          <w:rFonts w:ascii="Times" w:hAnsi="Times" w:cs="Times"/>
          <w:sz w:val="32"/>
          <w:szCs w:val="32"/>
          <w:u w:color="0B4CB4"/>
        </w:rPr>
        <w:t>Una perspectiva que hay que decirlo, no es nueva, pues esta ha sido fundamental para los pueblos originarios y, por ello, sostienen una relación de respeto por las demás criaturas y por los ciclos de la tierra que conocen y comprenden a la perfección.</w:t>
      </w:r>
    </w:p>
    <w:p w14:paraId="41516B3A" w14:textId="77777777" w:rsidR="00DD24C7" w:rsidRDefault="00DD24C7" w:rsidP="00DD24C7">
      <w:pPr>
        <w:widowControl w:val="0"/>
        <w:autoSpaceDE w:val="0"/>
        <w:autoSpaceDN w:val="0"/>
        <w:adjustRightInd w:val="0"/>
        <w:rPr>
          <w:rFonts w:ascii="Times" w:hAnsi="Times" w:cs="Times"/>
          <w:sz w:val="32"/>
          <w:szCs w:val="32"/>
          <w:u w:color="0B4CB4"/>
        </w:rPr>
      </w:pPr>
      <w:r>
        <w:rPr>
          <w:rFonts w:ascii="Times" w:hAnsi="Times" w:cs="Times"/>
          <w:sz w:val="32"/>
          <w:szCs w:val="32"/>
          <w:u w:color="0B4CB4"/>
        </w:rPr>
        <w:t>En Latinoamérica han surgido diversas iniciativas que responden a la interpelación que hace el modelo económico y de desarrollo en esta fase neoliberal del capitalismo y que promueven modelos diferentes, que tienen como centro la cuestión ecológica.</w:t>
      </w:r>
    </w:p>
    <w:p w14:paraId="6B8B63C3" w14:textId="77777777" w:rsidR="00DD24C7" w:rsidRDefault="00DD24C7" w:rsidP="00DD24C7">
      <w:pPr>
        <w:widowControl w:val="0"/>
        <w:autoSpaceDE w:val="0"/>
        <w:autoSpaceDN w:val="0"/>
        <w:adjustRightInd w:val="0"/>
        <w:rPr>
          <w:rFonts w:ascii="Times" w:hAnsi="Times" w:cs="Times"/>
          <w:sz w:val="32"/>
          <w:szCs w:val="32"/>
          <w:u w:color="0B4CB4"/>
        </w:rPr>
      </w:pPr>
      <w:proofErr w:type="gramStart"/>
      <w:r>
        <w:rPr>
          <w:rFonts w:ascii="Times" w:hAnsi="Times" w:cs="Times"/>
          <w:sz w:val="32"/>
          <w:szCs w:val="32"/>
          <w:u w:color="0B4CB4"/>
        </w:rPr>
        <w:t>Además</w:t>
      </w:r>
      <w:proofErr w:type="gramEnd"/>
      <w:r>
        <w:rPr>
          <w:rFonts w:ascii="Times" w:hAnsi="Times" w:cs="Times"/>
          <w:sz w:val="32"/>
          <w:szCs w:val="32"/>
          <w:u w:color="0B4CB4"/>
        </w:rPr>
        <w:t xml:space="preserve"> fomentan la solidaridad entre los pueblos, las diferentes organizaciones y se comprometen con luchas y resistencias en los territorios para frenar los daños contra la tierra.</w:t>
      </w:r>
    </w:p>
    <w:p w14:paraId="5D7F2BEB" w14:textId="77777777" w:rsidR="00DD24C7" w:rsidRDefault="00DD24C7" w:rsidP="00DD24C7">
      <w:pPr>
        <w:widowControl w:val="0"/>
        <w:autoSpaceDE w:val="0"/>
        <w:autoSpaceDN w:val="0"/>
        <w:adjustRightInd w:val="0"/>
        <w:rPr>
          <w:rFonts w:ascii="Times" w:hAnsi="Times" w:cs="Times"/>
          <w:sz w:val="32"/>
          <w:szCs w:val="32"/>
          <w:u w:color="0B4CB4"/>
        </w:rPr>
      </w:pPr>
      <w:r>
        <w:rPr>
          <w:rFonts w:ascii="Times" w:hAnsi="Times" w:cs="Times"/>
          <w:sz w:val="32"/>
          <w:szCs w:val="32"/>
          <w:u w:color="0B4CB4"/>
        </w:rPr>
        <w:t xml:space="preserve">Encontramos entonces la Red Eclesial </w:t>
      </w:r>
      <w:proofErr w:type="spellStart"/>
      <w:r>
        <w:rPr>
          <w:rFonts w:ascii="Times" w:hAnsi="Times" w:cs="Times"/>
          <w:sz w:val="32"/>
          <w:szCs w:val="32"/>
          <w:u w:color="0B4CB4"/>
        </w:rPr>
        <w:t>Panamazónica</w:t>
      </w:r>
      <w:proofErr w:type="spellEnd"/>
      <w:r>
        <w:rPr>
          <w:rFonts w:ascii="Times" w:hAnsi="Times" w:cs="Times"/>
          <w:sz w:val="32"/>
          <w:szCs w:val="32"/>
          <w:u w:color="0B4CB4"/>
        </w:rPr>
        <w:t xml:space="preserve"> (</w:t>
      </w:r>
      <w:proofErr w:type="spellStart"/>
      <w:r>
        <w:rPr>
          <w:rFonts w:ascii="Times" w:hAnsi="Times" w:cs="Times"/>
          <w:sz w:val="32"/>
          <w:szCs w:val="32"/>
          <w:u w:color="0B4CB4"/>
        </w:rPr>
        <w:t>Repam</w:t>
      </w:r>
      <w:proofErr w:type="spellEnd"/>
      <w:r>
        <w:rPr>
          <w:rFonts w:ascii="Times" w:hAnsi="Times" w:cs="Times"/>
          <w:sz w:val="32"/>
          <w:szCs w:val="32"/>
          <w:u w:color="0B4CB4"/>
        </w:rPr>
        <w:t>), el Observatorio de conflictos mineros (</w:t>
      </w:r>
      <w:proofErr w:type="spellStart"/>
      <w:r>
        <w:rPr>
          <w:rFonts w:ascii="Times" w:hAnsi="Times" w:cs="Times"/>
          <w:sz w:val="32"/>
          <w:szCs w:val="32"/>
          <w:u w:color="0B4CB4"/>
        </w:rPr>
        <w:t>Ocmal</w:t>
      </w:r>
      <w:proofErr w:type="spellEnd"/>
      <w:r>
        <w:rPr>
          <w:rFonts w:ascii="Times" w:hAnsi="Times" w:cs="Times"/>
          <w:sz w:val="32"/>
          <w:szCs w:val="32"/>
          <w:u w:color="0B4CB4"/>
        </w:rPr>
        <w:t>), Organización Medioambiental Peruana (</w:t>
      </w:r>
      <w:proofErr w:type="spellStart"/>
      <w:r>
        <w:rPr>
          <w:rFonts w:ascii="Times" w:hAnsi="Times" w:cs="Times"/>
          <w:sz w:val="32"/>
          <w:szCs w:val="32"/>
          <w:u w:color="0B4CB4"/>
        </w:rPr>
        <w:t>Grufides</w:t>
      </w:r>
      <w:proofErr w:type="spellEnd"/>
      <w:r>
        <w:rPr>
          <w:rFonts w:ascii="Times" w:hAnsi="Times" w:cs="Times"/>
          <w:sz w:val="32"/>
          <w:szCs w:val="32"/>
          <w:u w:color="0B4CB4"/>
        </w:rPr>
        <w:t>), Equipo Nacional de Pastoral Aborigen (</w:t>
      </w:r>
      <w:proofErr w:type="spellStart"/>
      <w:r>
        <w:rPr>
          <w:rFonts w:ascii="Times" w:hAnsi="Times" w:cs="Times"/>
          <w:sz w:val="32"/>
          <w:szCs w:val="32"/>
          <w:u w:color="0B4CB4"/>
        </w:rPr>
        <w:t>Endepa</w:t>
      </w:r>
      <w:proofErr w:type="spellEnd"/>
      <w:r>
        <w:rPr>
          <w:rFonts w:ascii="Times" w:hAnsi="Times" w:cs="Times"/>
          <w:sz w:val="32"/>
          <w:szCs w:val="32"/>
          <w:u w:color="0B4CB4"/>
        </w:rPr>
        <w:t xml:space="preserve">), Movimiento Católico Mundial por el Clima, </w:t>
      </w:r>
      <w:proofErr w:type="spellStart"/>
      <w:r>
        <w:rPr>
          <w:rFonts w:ascii="Times" w:hAnsi="Times" w:cs="Times"/>
          <w:sz w:val="32"/>
          <w:szCs w:val="32"/>
          <w:u w:color="0B4CB4"/>
        </w:rPr>
        <w:t>Franciscans</w:t>
      </w:r>
      <w:proofErr w:type="spellEnd"/>
      <w:r>
        <w:rPr>
          <w:rFonts w:ascii="Times" w:hAnsi="Times" w:cs="Times"/>
          <w:sz w:val="32"/>
          <w:szCs w:val="32"/>
          <w:u w:color="0B4CB4"/>
        </w:rPr>
        <w:t xml:space="preserve"> International, </w:t>
      </w:r>
      <w:proofErr w:type="spellStart"/>
      <w:r>
        <w:rPr>
          <w:rFonts w:ascii="Times" w:hAnsi="Times" w:cs="Times"/>
          <w:sz w:val="32"/>
          <w:szCs w:val="32"/>
          <w:u w:color="0B4CB4"/>
        </w:rPr>
        <w:t>Missionários</w:t>
      </w:r>
      <w:proofErr w:type="spellEnd"/>
      <w:r>
        <w:rPr>
          <w:rFonts w:ascii="Times" w:hAnsi="Times" w:cs="Times"/>
          <w:sz w:val="32"/>
          <w:szCs w:val="32"/>
          <w:u w:color="0B4CB4"/>
        </w:rPr>
        <w:t xml:space="preserve"> </w:t>
      </w:r>
      <w:proofErr w:type="spellStart"/>
      <w:r>
        <w:rPr>
          <w:rFonts w:ascii="Times" w:hAnsi="Times" w:cs="Times"/>
          <w:sz w:val="32"/>
          <w:szCs w:val="32"/>
          <w:u w:color="0B4CB4"/>
        </w:rPr>
        <w:t>Combonianos</w:t>
      </w:r>
      <w:proofErr w:type="spellEnd"/>
      <w:r>
        <w:rPr>
          <w:rFonts w:ascii="Times" w:hAnsi="Times" w:cs="Times"/>
          <w:sz w:val="32"/>
          <w:szCs w:val="32"/>
          <w:u w:color="0B4CB4"/>
        </w:rPr>
        <w:t xml:space="preserve">, la Comisión Inter Eclesial de Justicia y Paz y Rede </w:t>
      </w:r>
      <w:proofErr w:type="spellStart"/>
      <w:r>
        <w:rPr>
          <w:rFonts w:ascii="Times" w:hAnsi="Times" w:cs="Times"/>
          <w:sz w:val="32"/>
          <w:szCs w:val="32"/>
          <w:u w:color="0B4CB4"/>
        </w:rPr>
        <w:t>Justiça</w:t>
      </w:r>
      <w:proofErr w:type="spellEnd"/>
      <w:r>
        <w:rPr>
          <w:rFonts w:ascii="Times" w:hAnsi="Times" w:cs="Times"/>
          <w:sz w:val="32"/>
          <w:szCs w:val="32"/>
          <w:u w:color="0B4CB4"/>
        </w:rPr>
        <w:t xml:space="preserve"> nos </w:t>
      </w:r>
      <w:proofErr w:type="spellStart"/>
      <w:r>
        <w:rPr>
          <w:rFonts w:ascii="Times" w:hAnsi="Times" w:cs="Times"/>
          <w:sz w:val="32"/>
          <w:szCs w:val="32"/>
          <w:u w:color="0B4CB4"/>
        </w:rPr>
        <w:t>trilhos</w:t>
      </w:r>
      <w:proofErr w:type="spellEnd"/>
      <w:r>
        <w:rPr>
          <w:rFonts w:ascii="Times" w:hAnsi="Times" w:cs="Times"/>
          <w:sz w:val="32"/>
          <w:szCs w:val="32"/>
          <w:u w:color="0B4CB4"/>
        </w:rPr>
        <w:t>, entre otras.</w:t>
      </w:r>
    </w:p>
    <w:p w14:paraId="72C4CEC7" w14:textId="77777777" w:rsidR="00DD24C7" w:rsidRDefault="00DD24C7" w:rsidP="00DD24C7">
      <w:pPr>
        <w:widowControl w:val="0"/>
        <w:autoSpaceDE w:val="0"/>
        <w:autoSpaceDN w:val="0"/>
        <w:adjustRightInd w:val="0"/>
        <w:rPr>
          <w:rFonts w:ascii="Times" w:hAnsi="Times" w:cs="Times"/>
          <w:sz w:val="32"/>
          <w:szCs w:val="32"/>
          <w:u w:color="0B4CB4"/>
        </w:rPr>
      </w:pPr>
      <w:r>
        <w:rPr>
          <w:rFonts w:ascii="Times" w:hAnsi="Times" w:cs="Times"/>
          <w:sz w:val="32"/>
          <w:szCs w:val="32"/>
          <w:u w:color="0B4CB4"/>
        </w:rPr>
        <w:t>Otra iniciativa importante es La Red Iglesias y Minería, espacio ecuménico, conformado por comunidades cristianas, equipos pastorales, congregaciones religiosas, grupos de reflexión teológica, laicas, laicos, obispos y pastores creada para responder a los impactos y violaciones de los derechos socio-ambientales causados por la minería según lo explican en su página web.</w:t>
      </w:r>
    </w:p>
    <w:p w14:paraId="033DA487" w14:textId="77777777" w:rsidR="00DD24C7" w:rsidRDefault="00DD24C7" w:rsidP="00DD24C7">
      <w:pPr>
        <w:widowControl w:val="0"/>
        <w:autoSpaceDE w:val="0"/>
        <w:autoSpaceDN w:val="0"/>
        <w:adjustRightInd w:val="0"/>
        <w:rPr>
          <w:rFonts w:ascii="Times" w:hAnsi="Times" w:cs="Times"/>
          <w:b/>
          <w:bCs/>
          <w:sz w:val="32"/>
          <w:szCs w:val="32"/>
          <w:u w:color="0B4CB4"/>
        </w:rPr>
      </w:pPr>
      <w:r>
        <w:rPr>
          <w:rFonts w:ascii="Times" w:hAnsi="Times" w:cs="Times"/>
          <w:b/>
          <w:bCs/>
          <w:noProof/>
          <w:sz w:val="32"/>
          <w:szCs w:val="32"/>
          <w:u w:color="0B4CB4"/>
          <w:lang w:eastAsia="es-ES_tradnl"/>
        </w:rPr>
        <w:drawing>
          <wp:inline distT="0" distB="0" distL="0" distR="0" wp14:anchorId="08F0A628" wp14:editId="1322F4B2">
            <wp:extent cx="6350000" cy="5930900"/>
            <wp:effectExtent l="0" t="0" r="0" b="1270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50000" cy="5930900"/>
                    </a:xfrm>
                    <a:prstGeom prst="rect">
                      <a:avLst/>
                    </a:prstGeom>
                    <a:noFill/>
                    <a:ln>
                      <a:noFill/>
                    </a:ln>
                  </pic:spPr>
                </pic:pic>
              </a:graphicData>
            </a:graphic>
          </wp:inline>
        </w:drawing>
      </w:r>
    </w:p>
    <w:p w14:paraId="6EDD88CF" w14:textId="77777777" w:rsidR="00DD24C7" w:rsidRDefault="00DD24C7" w:rsidP="00DD24C7">
      <w:pPr>
        <w:widowControl w:val="0"/>
        <w:autoSpaceDE w:val="0"/>
        <w:autoSpaceDN w:val="0"/>
        <w:adjustRightInd w:val="0"/>
        <w:rPr>
          <w:rFonts w:ascii="Times" w:hAnsi="Times" w:cs="Times"/>
          <w:sz w:val="32"/>
          <w:szCs w:val="32"/>
          <w:u w:color="0B4CB4"/>
        </w:rPr>
      </w:pPr>
      <w:r>
        <w:rPr>
          <w:rFonts w:ascii="Times" w:hAnsi="Times" w:cs="Times"/>
          <w:b/>
          <w:bCs/>
          <w:sz w:val="32"/>
          <w:szCs w:val="32"/>
          <w:u w:color="0B4CB4"/>
        </w:rPr>
        <w:t>Acompañamiento a resistencias pacíficas</w:t>
      </w:r>
    </w:p>
    <w:p w14:paraId="43D66F21" w14:textId="77777777" w:rsidR="00DD24C7" w:rsidRDefault="00DD24C7" w:rsidP="00DD24C7">
      <w:pPr>
        <w:widowControl w:val="0"/>
        <w:autoSpaceDE w:val="0"/>
        <w:autoSpaceDN w:val="0"/>
        <w:adjustRightInd w:val="0"/>
        <w:rPr>
          <w:rFonts w:ascii="Times" w:hAnsi="Times" w:cs="Times"/>
          <w:sz w:val="32"/>
          <w:szCs w:val="32"/>
          <w:u w:color="0B4CB4"/>
        </w:rPr>
      </w:pPr>
      <w:r>
        <w:rPr>
          <w:rFonts w:ascii="Times" w:hAnsi="Times" w:cs="Times"/>
          <w:sz w:val="32"/>
          <w:szCs w:val="32"/>
          <w:u w:color="0B4CB4"/>
        </w:rPr>
        <w:t xml:space="preserve">Algunos exponentes de este trabajo que han acogido los presupuestos de la teología de la liberación y de la </w:t>
      </w:r>
      <w:proofErr w:type="spellStart"/>
      <w:r>
        <w:rPr>
          <w:rFonts w:ascii="Times" w:hAnsi="Times" w:cs="Times"/>
          <w:sz w:val="32"/>
          <w:szCs w:val="32"/>
          <w:u w:color="0B4CB4"/>
        </w:rPr>
        <w:t>ecoteología</w:t>
      </w:r>
      <w:proofErr w:type="spellEnd"/>
      <w:r>
        <w:rPr>
          <w:rFonts w:ascii="Times" w:hAnsi="Times" w:cs="Times"/>
          <w:sz w:val="32"/>
          <w:szCs w:val="32"/>
          <w:u w:color="0B4CB4"/>
        </w:rPr>
        <w:t xml:space="preserve"> en Latinoamérica los encontramos en Colombia, Brasil, Perú, Honduras, y otros países de Centro y Sur América.</w:t>
      </w:r>
    </w:p>
    <w:p w14:paraId="14720E32" w14:textId="77777777" w:rsidR="00DD24C7" w:rsidRDefault="00DD24C7" w:rsidP="00DD24C7">
      <w:pPr>
        <w:widowControl w:val="0"/>
        <w:autoSpaceDE w:val="0"/>
        <w:autoSpaceDN w:val="0"/>
        <w:adjustRightInd w:val="0"/>
        <w:rPr>
          <w:rFonts w:ascii="Times" w:hAnsi="Times" w:cs="Times"/>
          <w:sz w:val="32"/>
          <w:szCs w:val="32"/>
          <w:u w:color="0B4CB4"/>
        </w:rPr>
      </w:pPr>
      <w:r>
        <w:rPr>
          <w:rFonts w:ascii="Times" w:hAnsi="Times" w:cs="Times"/>
          <w:sz w:val="32"/>
          <w:szCs w:val="32"/>
          <w:u w:color="0B4CB4"/>
        </w:rPr>
        <w:t xml:space="preserve">En Colombia, en el departamento del Chocó Monseñor Juan Carlos Barreto, Obispo de la diócesis de Quibdó, afirma que la Diócesis apoya a los Consejos Comunitarios Mayores y locales, lo mismo que a los Resguardos indígenas y sus autoridades en la defensa de su territorio y </w:t>
      </w:r>
      <w:r>
        <w:rPr>
          <w:rFonts w:ascii="Times" w:hAnsi="Times" w:cs="Times"/>
          <w:b/>
          <w:bCs/>
          <w:sz w:val="32"/>
          <w:szCs w:val="32"/>
          <w:u w:color="0B4CB4"/>
        </w:rPr>
        <w:t>en la explotación legítima y responsable de los recursos naturales.</w:t>
      </w:r>
    </w:p>
    <w:p w14:paraId="76975965" w14:textId="77777777" w:rsidR="00DD24C7" w:rsidRDefault="00DD24C7" w:rsidP="00DD24C7">
      <w:pPr>
        <w:widowControl w:val="0"/>
        <w:autoSpaceDE w:val="0"/>
        <w:autoSpaceDN w:val="0"/>
        <w:adjustRightInd w:val="0"/>
        <w:rPr>
          <w:rFonts w:ascii="Times" w:hAnsi="Times" w:cs="Times"/>
          <w:sz w:val="32"/>
          <w:szCs w:val="32"/>
          <w:u w:color="0B4CB4"/>
        </w:rPr>
      </w:pPr>
      <w:r>
        <w:rPr>
          <w:rFonts w:ascii="Times" w:hAnsi="Times" w:cs="Times"/>
          <w:sz w:val="32"/>
          <w:szCs w:val="32"/>
          <w:u w:color="0B4CB4"/>
        </w:rPr>
        <w:t>“La diócesis de Quibdó apoya la minería tradicional y a pequeña escala, pero rechaza la minería irresponsable realizada con dragas y retroexcavadoras, pues causan enormes estragos ambientales por la destrucción de la selva y los ríos y quebradas. Además de esta minería utiliza el mercurio, químico contaminante”.</w:t>
      </w:r>
    </w:p>
    <w:p w14:paraId="274D719A" w14:textId="77777777" w:rsidR="00DD24C7" w:rsidRDefault="00DD24C7" w:rsidP="00DD24C7">
      <w:pPr>
        <w:widowControl w:val="0"/>
        <w:autoSpaceDE w:val="0"/>
        <w:autoSpaceDN w:val="0"/>
        <w:adjustRightInd w:val="0"/>
        <w:rPr>
          <w:rFonts w:ascii="Times" w:hAnsi="Times" w:cs="Times"/>
          <w:sz w:val="32"/>
          <w:szCs w:val="32"/>
          <w:u w:color="0B4CB4"/>
        </w:rPr>
      </w:pPr>
      <w:r>
        <w:rPr>
          <w:rFonts w:ascii="Times" w:hAnsi="Times" w:cs="Times"/>
          <w:sz w:val="32"/>
          <w:szCs w:val="32"/>
          <w:u w:color="0B4CB4"/>
        </w:rPr>
        <w:t>“La diócesis rechaza igualmente la concesión de títulos mineros a empresarios nacionales y a las multinacionales, sin tener en cuenta procesos de consulta previa y desconociendo la riqueza biodiversa del territorio”, añade Barreto.</w:t>
      </w:r>
    </w:p>
    <w:p w14:paraId="610BE8CD" w14:textId="77777777" w:rsidR="00DD24C7" w:rsidRDefault="00DD24C7" w:rsidP="00DD24C7">
      <w:pPr>
        <w:widowControl w:val="0"/>
        <w:autoSpaceDE w:val="0"/>
        <w:autoSpaceDN w:val="0"/>
        <w:adjustRightInd w:val="0"/>
        <w:rPr>
          <w:rFonts w:ascii="Times" w:hAnsi="Times" w:cs="Times"/>
          <w:sz w:val="32"/>
          <w:szCs w:val="32"/>
          <w:u w:color="0B4CB4"/>
        </w:rPr>
      </w:pPr>
      <w:r>
        <w:rPr>
          <w:rFonts w:ascii="Times" w:hAnsi="Times" w:cs="Times"/>
          <w:sz w:val="32"/>
          <w:szCs w:val="32"/>
          <w:u w:color="0B4CB4"/>
        </w:rPr>
        <w:t>Monseñor también agrega que una de las opciones pastorales de la Diócesis es la defensa del medio ambiente. Por ello, han denunciado actividades madereras de explotación irracional, los cultivos declarados de uso ilícito y la minería irresponsable.</w:t>
      </w:r>
    </w:p>
    <w:p w14:paraId="20EEE1BB" w14:textId="77777777" w:rsidR="00DD24C7" w:rsidRDefault="00DD24C7" w:rsidP="00DD24C7">
      <w:pPr>
        <w:widowControl w:val="0"/>
        <w:autoSpaceDE w:val="0"/>
        <w:autoSpaceDN w:val="0"/>
        <w:adjustRightInd w:val="0"/>
        <w:rPr>
          <w:rFonts w:ascii="Times" w:hAnsi="Times" w:cs="Times"/>
          <w:sz w:val="32"/>
          <w:szCs w:val="32"/>
          <w:u w:color="0B4CB4"/>
        </w:rPr>
      </w:pPr>
      <w:r>
        <w:rPr>
          <w:rFonts w:ascii="Times" w:hAnsi="Times" w:cs="Times"/>
          <w:sz w:val="32"/>
          <w:szCs w:val="32"/>
          <w:u w:color="0B4CB4"/>
        </w:rPr>
        <w:t xml:space="preserve">De igual manera, han ofrecido oportunidades de formación a las comunidades, promovido campañas para mejorar las prácticas ecológicas en las comunidades parroquiales y apoyado y promovido acciones jurídicas </w:t>
      </w:r>
      <w:proofErr w:type="spellStart"/>
      <w:r>
        <w:rPr>
          <w:rFonts w:ascii="Times" w:hAnsi="Times" w:cs="Times"/>
          <w:sz w:val="32"/>
          <w:szCs w:val="32"/>
          <w:u w:color="0B4CB4"/>
        </w:rPr>
        <w:t>ctan</w:t>
      </w:r>
      <w:proofErr w:type="spellEnd"/>
      <w:r>
        <w:rPr>
          <w:rFonts w:ascii="Times" w:hAnsi="Times" w:cs="Times"/>
          <w:sz w:val="32"/>
          <w:szCs w:val="32"/>
          <w:u w:color="0B4CB4"/>
        </w:rPr>
        <w:t xml:space="preserve"> importantes como las de los ríos Quito y Atrato, este último reconocido como sujeto de derechos por la Sentencia T-622 de 2016 y presentado una petición formal ante el Ministerio de Medio Ambiente y Desarrollo Sostenible (MADS) solicitando la protección de la selva húmeda tropical de las Costa Pacífica).</w:t>
      </w:r>
    </w:p>
    <w:p w14:paraId="075693EF" w14:textId="77777777" w:rsidR="00DD24C7" w:rsidRDefault="00DD24C7" w:rsidP="00DD24C7">
      <w:pPr>
        <w:widowControl w:val="0"/>
        <w:autoSpaceDE w:val="0"/>
        <w:autoSpaceDN w:val="0"/>
        <w:adjustRightInd w:val="0"/>
        <w:rPr>
          <w:rFonts w:ascii="Times" w:hAnsi="Times" w:cs="Times"/>
          <w:sz w:val="32"/>
          <w:szCs w:val="32"/>
          <w:u w:color="0B4CB4"/>
        </w:rPr>
      </w:pPr>
      <w:r>
        <w:rPr>
          <w:rFonts w:ascii="Times" w:hAnsi="Times" w:cs="Times"/>
          <w:sz w:val="32"/>
          <w:szCs w:val="32"/>
          <w:u w:color="0B4CB4"/>
        </w:rPr>
        <w:t>“Estas acciones se hacen desde la perspectiva de la fe cristiana católica, la cual ha bebido de los aportes de la teología de la liberación, pero no tiene en ella su única y principal fuente, pues la reflexión teológica del magisterio de la Iglesia es abundante, se funda en la revelación bíblica y ha tenido un gran despliegue en la enseñanza de los obispos de América Latina.</w:t>
      </w:r>
    </w:p>
    <w:p w14:paraId="1F75F8DD" w14:textId="77777777" w:rsidR="00DD24C7" w:rsidRDefault="00DD24C7" w:rsidP="00DD24C7">
      <w:pPr>
        <w:widowControl w:val="0"/>
        <w:autoSpaceDE w:val="0"/>
        <w:autoSpaceDN w:val="0"/>
        <w:adjustRightInd w:val="0"/>
        <w:rPr>
          <w:rFonts w:ascii="Times" w:hAnsi="Times" w:cs="Times"/>
          <w:sz w:val="32"/>
          <w:szCs w:val="32"/>
          <w:u w:color="0B4CB4"/>
        </w:rPr>
      </w:pPr>
      <w:r>
        <w:rPr>
          <w:rFonts w:ascii="Times" w:hAnsi="Times" w:cs="Times"/>
          <w:sz w:val="32"/>
          <w:szCs w:val="32"/>
          <w:u w:color="0B4CB4"/>
        </w:rPr>
        <w:t> “Un aporte fundamental y sintético lo ha hecho últimamente el papa Francisco en la encíclica</w:t>
      </w:r>
      <w:r>
        <w:rPr>
          <w:rFonts w:ascii="Times" w:hAnsi="Times" w:cs="Times"/>
          <w:i/>
          <w:iCs/>
          <w:sz w:val="32"/>
          <w:szCs w:val="32"/>
          <w:u w:color="0B4CB4"/>
        </w:rPr>
        <w:t xml:space="preserve"> </w:t>
      </w:r>
      <w:proofErr w:type="spellStart"/>
      <w:r>
        <w:rPr>
          <w:rFonts w:ascii="Times" w:hAnsi="Times" w:cs="Times"/>
          <w:i/>
          <w:iCs/>
          <w:sz w:val="32"/>
          <w:szCs w:val="32"/>
          <w:u w:color="0B4CB4"/>
        </w:rPr>
        <w:t>Laudato</w:t>
      </w:r>
      <w:proofErr w:type="spellEnd"/>
      <w:r>
        <w:rPr>
          <w:rFonts w:ascii="Times" w:hAnsi="Times" w:cs="Times"/>
          <w:i/>
          <w:iCs/>
          <w:sz w:val="32"/>
          <w:szCs w:val="32"/>
          <w:u w:color="0B4CB4"/>
        </w:rPr>
        <w:t xml:space="preserve"> Sí</w:t>
      </w:r>
      <w:r>
        <w:rPr>
          <w:rFonts w:ascii="Times" w:hAnsi="Times" w:cs="Times"/>
          <w:sz w:val="32"/>
          <w:szCs w:val="32"/>
          <w:u w:color="0B4CB4"/>
        </w:rPr>
        <w:t>, la cual constituye en una carta de navegación actualizada que conjuga teología y ciencia”, enfatiza Juan Carlos Barreto.</w:t>
      </w:r>
    </w:p>
    <w:p w14:paraId="0BD9033D" w14:textId="77777777" w:rsidR="00DD24C7" w:rsidRDefault="00DD24C7" w:rsidP="00DD24C7">
      <w:pPr>
        <w:widowControl w:val="0"/>
        <w:autoSpaceDE w:val="0"/>
        <w:autoSpaceDN w:val="0"/>
        <w:adjustRightInd w:val="0"/>
        <w:rPr>
          <w:rFonts w:ascii="Times" w:hAnsi="Times" w:cs="Times"/>
          <w:sz w:val="32"/>
          <w:szCs w:val="32"/>
          <w:u w:color="0B4CB4"/>
        </w:rPr>
      </w:pPr>
      <w:r>
        <w:rPr>
          <w:rFonts w:ascii="Times" w:hAnsi="Times" w:cs="Times"/>
          <w:sz w:val="32"/>
          <w:szCs w:val="32"/>
          <w:u w:color="0B4CB4"/>
        </w:rPr>
        <w:t xml:space="preserve">De igual manera en Perú, el ex sacerdote Marco Antonio Arana, inició su participación en la resistencia pacífica contra la mega minería </w:t>
      </w:r>
      <w:proofErr w:type="spellStart"/>
      <w:r>
        <w:rPr>
          <w:rFonts w:ascii="Times" w:hAnsi="Times" w:cs="Times"/>
          <w:sz w:val="32"/>
          <w:szCs w:val="32"/>
          <w:u w:color="0B4CB4"/>
        </w:rPr>
        <w:t>depreadora</w:t>
      </w:r>
      <w:proofErr w:type="spellEnd"/>
      <w:r>
        <w:rPr>
          <w:rFonts w:ascii="Times" w:hAnsi="Times" w:cs="Times"/>
          <w:sz w:val="32"/>
          <w:szCs w:val="32"/>
          <w:u w:color="0B4CB4"/>
        </w:rPr>
        <w:t xml:space="preserve"> en el año 1993 en Cajamarca y en otras poblaciones tales como </w:t>
      </w:r>
      <w:proofErr w:type="spellStart"/>
      <w:r>
        <w:rPr>
          <w:rFonts w:ascii="Times" w:hAnsi="Times" w:cs="Times"/>
          <w:sz w:val="32"/>
          <w:szCs w:val="32"/>
          <w:u w:color="0B4CB4"/>
        </w:rPr>
        <w:t>Tambogrande</w:t>
      </w:r>
      <w:proofErr w:type="spellEnd"/>
      <w:r>
        <w:rPr>
          <w:rFonts w:ascii="Times" w:hAnsi="Times" w:cs="Times"/>
          <w:sz w:val="32"/>
          <w:szCs w:val="32"/>
          <w:u w:color="0B4CB4"/>
        </w:rPr>
        <w:t xml:space="preserve">, </w:t>
      </w:r>
      <w:proofErr w:type="spellStart"/>
      <w:r>
        <w:rPr>
          <w:rFonts w:ascii="Times" w:hAnsi="Times" w:cs="Times"/>
          <w:sz w:val="32"/>
          <w:szCs w:val="32"/>
          <w:u w:color="0B4CB4"/>
        </w:rPr>
        <w:t>Ayabaca</w:t>
      </w:r>
      <w:proofErr w:type="spellEnd"/>
      <w:r>
        <w:rPr>
          <w:rFonts w:ascii="Times" w:hAnsi="Times" w:cs="Times"/>
          <w:sz w:val="32"/>
          <w:szCs w:val="32"/>
          <w:u w:color="0B4CB4"/>
        </w:rPr>
        <w:t xml:space="preserve"> y </w:t>
      </w:r>
      <w:proofErr w:type="spellStart"/>
      <w:r>
        <w:rPr>
          <w:rFonts w:ascii="Times" w:hAnsi="Times" w:cs="Times"/>
          <w:sz w:val="32"/>
          <w:szCs w:val="32"/>
          <w:u w:color="0B4CB4"/>
        </w:rPr>
        <w:t>Huancabamba</w:t>
      </w:r>
      <w:proofErr w:type="spellEnd"/>
      <w:r>
        <w:rPr>
          <w:rFonts w:ascii="Times" w:hAnsi="Times" w:cs="Times"/>
          <w:sz w:val="32"/>
          <w:szCs w:val="32"/>
          <w:u w:color="0B4CB4"/>
        </w:rPr>
        <w:t xml:space="preserve"> en Piura o Del Valle del Tambo en Arequipa, en el sur del Perú.</w:t>
      </w:r>
    </w:p>
    <w:p w14:paraId="1F5E038B" w14:textId="77777777" w:rsidR="00DD24C7" w:rsidRDefault="00DD24C7" w:rsidP="00DD24C7">
      <w:pPr>
        <w:widowControl w:val="0"/>
        <w:autoSpaceDE w:val="0"/>
        <w:autoSpaceDN w:val="0"/>
        <w:adjustRightInd w:val="0"/>
        <w:rPr>
          <w:rFonts w:ascii="Times" w:hAnsi="Times" w:cs="Times"/>
          <w:sz w:val="32"/>
          <w:szCs w:val="32"/>
          <w:u w:color="0B4CB4"/>
        </w:rPr>
      </w:pPr>
      <w:r>
        <w:rPr>
          <w:rFonts w:ascii="Times" w:hAnsi="Times" w:cs="Times"/>
          <w:sz w:val="32"/>
          <w:szCs w:val="32"/>
          <w:u w:color="0B4CB4"/>
        </w:rPr>
        <w:t xml:space="preserve">Marco Arana inició su participación en la resistencia pacífica contra la mega minería </w:t>
      </w:r>
      <w:proofErr w:type="spellStart"/>
      <w:r>
        <w:rPr>
          <w:rFonts w:ascii="Times" w:hAnsi="Times" w:cs="Times"/>
          <w:sz w:val="32"/>
          <w:szCs w:val="32"/>
          <w:u w:color="0B4CB4"/>
        </w:rPr>
        <w:t>depreadora</w:t>
      </w:r>
      <w:proofErr w:type="spellEnd"/>
      <w:r>
        <w:rPr>
          <w:rFonts w:ascii="Times" w:hAnsi="Times" w:cs="Times"/>
          <w:sz w:val="32"/>
          <w:szCs w:val="32"/>
          <w:u w:color="0B4CB4"/>
        </w:rPr>
        <w:t xml:space="preserve"> en el año 1993 en los Andes del Norte del Perú, en Cajamarca donde ha apoyado procesos como las consultas populares en </w:t>
      </w:r>
      <w:proofErr w:type="spellStart"/>
      <w:r>
        <w:rPr>
          <w:rFonts w:ascii="Times" w:hAnsi="Times" w:cs="Times"/>
          <w:sz w:val="32"/>
          <w:szCs w:val="32"/>
          <w:u w:color="0B4CB4"/>
        </w:rPr>
        <w:t>Tambogrande</w:t>
      </w:r>
      <w:proofErr w:type="spellEnd"/>
      <w:r>
        <w:rPr>
          <w:rFonts w:ascii="Times" w:hAnsi="Times" w:cs="Times"/>
          <w:sz w:val="32"/>
          <w:szCs w:val="32"/>
          <w:u w:color="0B4CB4"/>
        </w:rPr>
        <w:t xml:space="preserve">, </w:t>
      </w:r>
      <w:proofErr w:type="spellStart"/>
      <w:r>
        <w:rPr>
          <w:rFonts w:ascii="Times" w:hAnsi="Times" w:cs="Times"/>
          <w:sz w:val="32"/>
          <w:szCs w:val="32"/>
          <w:u w:color="0B4CB4"/>
        </w:rPr>
        <w:t>Ayabaca</w:t>
      </w:r>
      <w:proofErr w:type="spellEnd"/>
      <w:r>
        <w:rPr>
          <w:rFonts w:ascii="Times" w:hAnsi="Times" w:cs="Times"/>
          <w:sz w:val="32"/>
          <w:szCs w:val="32"/>
          <w:u w:color="0B4CB4"/>
        </w:rPr>
        <w:t xml:space="preserve"> y </w:t>
      </w:r>
      <w:proofErr w:type="spellStart"/>
      <w:r>
        <w:rPr>
          <w:rFonts w:ascii="Times" w:hAnsi="Times" w:cs="Times"/>
          <w:sz w:val="32"/>
          <w:szCs w:val="32"/>
          <w:u w:color="0B4CB4"/>
        </w:rPr>
        <w:t>Huancabamba</w:t>
      </w:r>
      <w:proofErr w:type="spellEnd"/>
      <w:r>
        <w:rPr>
          <w:rFonts w:ascii="Times" w:hAnsi="Times" w:cs="Times"/>
          <w:sz w:val="32"/>
          <w:szCs w:val="32"/>
          <w:u w:color="0B4CB4"/>
        </w:rPr>
        <w:t xml:space="preserve"> en Piura o Del Valle del Tambo en Arequipa, en el sur del Perú.</w:t>
      </w:r>
    </w:p>
    <w:p w14:paraId="74BAB0CD" w14:textId="77777777" w:rsidR="00DD24C7" w:rsidRDefault="00DD24C7" w:rsidP="00DD24C7">
      <w:pPr>
        <w:widowControl w:val="0"/>
        <w:autoSpaceDE w:val="0"/>
        <w:autoSpaceDN w:val="0"/>
        <w:adjustRightInd w:val="0"/>
        <w:rPr>
          <w:rFonts w:ascii="Times" w:hAnsi="Times" w:cs="Times"/>
          <w:sz w:val="32"/>
          <w:szCs w:val="32"/>
          <w:u w:color="0B4CB4"/>
        </w:rPr>
      </w:pPr>
      <w:r>
        <w:rPr>
          <w:rFonts w:ascii="Times" w:hAnsi="Times" w:cs="Times"/>
          <w:sz w:val="32"/>
          <w:szCs w:val="32"/>
          <w:u w:color="0B4CB4"/>
        </w:rPr>
        <w:t xml:space="preserve">“En mi opción espiritual llegué a estas luchas desde la teología de la liberación que en mi trayectoria pastoral desembocó en la </w:t>
      </w:r>
      <w:proofErr w:type="spellStart"/>
      <w:r>
        <w:rPr>
          <w:rFonts w:ascii="Times" w:hAnsi="Times" w:cs="Times"/>
          <w:sz w:val="32"/>
          <w:szCs w:val="32"/>
          <w:u w:color="0B4CB4"/>
        </w:rPr>
        <w:t>ecoteología</w:t>
      </w:r>
      <w:proofErr w:type="spellEnd"/>
      <w:r>
        <w:rPr>
          <w:rFonts w:ascii="Times" w:hAnsi="Times" w:cs="Times"/>
          <w:sz w:val="32"/>
          <w:szCs w:val="32"/>
          <w:u w:color="0B4CB4"/>
        </w:rPr>
        <w:t xml:space="preserve"> liberadora. Si bien puede darse una perspectiva de Teología de la liberación (TL) que sea </w:t>
      </w:r>
      <w:proofErr w:type="spellStart"/>
      <w:r>
        <w:rPr>
          <w:rFonts w:ascii="Times" w:hAnsi="Times" w:cs="Times"/>
          <w:sz w:val="32"/>
          <w:szCs w:val="32"/>
          <w:u w:color="0B4CB4"/>
        </w:rPr>
        <w:t>neoextractivista</w:t>
      </w:r>
      <w:proofErr w:type="spellEnd"/>
      <w:r>
        <w:rPr>
          <w:rFonts w:ascii="Times" w:hAnsi="Times" w:cs="Times"/>
          <w:sz w:val="32"/>
          <w:szCs w:val="32"/>
          <w:u w:color="0B4CB4"/>
        </w:rPr>
        <w:t>, desde mi experiencia considero que no se puede afirmar la TL sin que esta sea la vez profundamente eco-teológica.</w:t>
      </w:r>
    </w:p>
    <w:p w14:paraId="391DA95A" w14:textId="77777777" w:rsidR="00DD24C7" w:rsidRDefault="00DD24C7" w:rsidP="00DD24C7">
      <w:pPr>
        <w:widowControl w:val="0"/>
        <w:autoSpaceDE w:val="0"/>
        <w:autoSpaceDN w:val="0"/>
        <w:adjustRightInd w:val="0"/>
        <w:rPr>
          <w:rFonts w:ascii="Times" w:hAnsi="Times" w:cs="Times"/>
          <w:sz w:val="32"/>
          <w:szCs w:val="32"/>
          <w:u w:color="0B4CB4"/>
        </w:rPr>
      </w:pPr>
      <w:r>
        <w:rPr>
          <w:rFonts w:ascii="Times" w:hAnsi="Times" w:cs="Times"/>
          <w:sz w:val="32"/>
          <w:szCs w:val="32"/>
          <w:u w:color="0B4CB4"/>
        </w:rPr>
        <w:t>“La afirmación conservadora o racional científica de una perspectiva ecológica no bastan, para ser transformadoras necesitan afirmar su dimensión eco-política liberadora. Se necesita no sólo liberar al ser humano de las cadenas de la opresión social, sino a la madre tierra entera de la opresión y la injusticia ecológica que la depreda y amenaza con la destrucción de nuestra propia especie”, explica Arana.</w:t>
      </w:r>
    </w:p>
    <w:p w14:paraId="41F6A55B" w14:textId="77777777" w:rsidR="00DD24C7" w:rsidRDefault="00DD24C7" w:rsidP="00DD24C7">
      <w:pPr>
        <w:widowControl w:val="0"/>
        <w:autoSpaceDE w:val="0"/>
        <w:autoSpaceDN w:val="0"/>
        <w:adjustRightInd w:val="0"/>
        <w:rPr>
          <w:rFonts w:ascii="Times" w:hAnsi="Times" w:cs="Times"/>
          <w:sz w:val="32"/>
          <w:szCs w:val="32"/>
          <w:u w:color="0B4CB4"/>
        </w:rPr>
      </w:pPr>
      <w:r>
        <w:rPr>
          <w:rFonts w:ascii="Times" w:hAnsi="Times" w:cs="Times"/>
          <w:sz w:val="32"/>
          <w:szCs w:val="32"/>
          <w:u w:color="0B4CB4"/>
        </w:rPr>
        <w:t>En Perú, la principal estrategia de resistencia pacífica utilizada, según Arana, han sido los procesos de consulta ciudadana previa y la movilización pacífica que ha trascendido el espacio local como la gran Marcha Nacional del Agua, en el año 2012, que recorrió más de mil kilómetros.</w:t>
      </w:r>
    </w:p>
    <w:p w14:paraId="2E326EB9" w14:textId="77777777" w:rsidR="00DD24C7" w:rsidRDefault="00DD24C7" w:rsidP="00DD24C7">
      <w:pPr>
        <w:widowControl w:val="0"/>
        <w:autoSpaceDE w:val="0"/>
        <w:autoSpaceDN w:val="0"/>
        <w:adjustRightInd w:val="0"/>
        <w:rPr>
          <w:rFonts w:ascii="Times" w:hAnsi="Times" w:cs="Times"/>
          <w:sz w:val="32"/>
          <w:szCs w:val="32"/>
          <w:u w:color="0B4CB4"/>
        </w:rPr>
      </w:pPr>
      <w:r>
        <w:rPr>
          <w:rFonts w:ascii="Times" w:hAnsi="Times" w:cs="Times"/>
          <w:sz w:val="32"/>
          <w:szCs w:val="32"/>
          <w:u w:color="0B4CB4"/>
        </w:rPr>
        <w:t>Desde julio del año pasado, Arana asumió su labor como congresista de la República por la región de Cajamarca. Fue elegido de la lista de representantes del Frente Amplio, como parte del Movimiento Tierra y Libertad. “Mi labor actual es parlamentaria, no se restringe a una comunidad en específico, aunque sigue priorizando el apoyo a las comunidades de Cajamarca. Como miembro de las comisiones agraria y de energía y minas me aseguro que sean las propias comunidades afectadas las que puedan expresar su voz y no sea ignorada”, agrega.</w:t>
      </w:r>
    </w:p>
    <w:p w14:paraId="5FCE80CD" w14:textId="77777777" w:rsidR="00DD24C7" w:rsidRDefault="00DD24C7" w:rsidP="00DD24C7">
      <w:pPr>
        <w:widowControl w:val="0"/>
        <w:autoSpaceDE w:val="0"/>
        <w:autoSpaceDN w:val="0"/>
        <w:adjustRightInd w:val="0"/>
        <w:rPr>
          <w:rFonts w:ascii="Times" w:hAnsi="Times" w:cs="Times"/>
          <w:sz w:val="32"/>
          <w:szCs w:val="32"/>
          <w:u w:color="0B4CB4"/>
        </w:rPr>
      </w:pPr>
      <w:r>
        <w:rPr>
          <w:rFonts w:ascii="Times" w:hAnsi="Times" w:cs="Times"/>
          <w:sz w:val="32"/>
          <w:szCs w:val="32"/>
          <w:u w:color="0B4CB4"/>
        </w:rPr>
        <w:t xml:space="preserve">Mientras tanto en Brasil el sacerdote italiano Darío </w:t>
      </w:r>
      <w:proofErr w:type="spellStart"/>
      <w:r>
        <w:rPr>
          <w:rFonts w:ascii="Times" w:hAnsi="Times" w:cs="Times"/>
          <w:sz w:val="32"/>
          <w:szCs w:val="32"/>
          <w:u w:color="0B4CB4"/>
        </w:rPr>
        <w:t>Bossi</w:t>
      </w:r>
      <w:proofErr w:type="spellEnd"/>
      <w:r>
        <w:rPr>
          <w:rFonts w:ascii="Times" w:hAnsi="Times" w:cs="Times"/>
          <w:sz w:val="32"/>
          <w:szCs w:val="32"/>
          <w:u w:color="0B4CB4"/>
        </w:rPr>
        <w:t xml:space="preserve"> quien vive en </w:t>
      </w:r>
      <w:proofErr w:type="spellStart"/>
      <w:r>
        <w:rPr>
          <w:rFonts w:ascii="Times" w:hAnsi="Times" w:cs="Times"/>
          <w:sz w:val="32"/>
          <w:szCs w:val="32"/>
          <w:u w:color="0B4CB4"/>
        </w:rPr>
        <w:t>Açailândia</w:t>
      </w:r>
      <w:proofErr w:type="spellEnd"/>
      <w:r>
        <w:rPr>
          <w:rFonts w:ascii="Times" w:hAnsi="Times" w:cs="Times"/>
          <w:sz w:val="32"/>
          <w:szCs w:val="32"/>
          <w:u w:color="0B4CB4"/>
        </w:rPr>
        <w:t>, Maranhão, ha apoyado la resistencia de las comunidades que habitan a lo largo del corredor de Carajás, en los estados brasileños de Pará y Maranhão, ante los grandes proyectos de minería y siderurgia.</w:t>
      </w:r>
    </w:p>
    <w:p w14:paraId="10303143" w14:textId="77777777" w:rsidR="00DD24C7" w:rsidRDefault="00DD24C7" w:rsidP="00DD24C7">
      <w:pPr>
        <w:widowControl w:val="0"/>
        <w:autoSpaceDE w:val="0"/>
        <w:autoSpaceDN w:val="0"/>
        <w:adjustRightInd w:val="0"/>
        <w:rPr>
          <w:rFonts w:ascii="Times" w:hAnsi="Times" w:cs="Times"/>
          <w:sz w:val="32"/>
          <w:szCs w:val="32"/>
          <w:u w:color="0B4CB4"/>
        </w:rPr>
      </w:pPr>
      <w:r>
        <w:rPr>
          <w:rFonts w:ascii="Times" w:hAnsi="Times" w:cs="Times"/>
          <w:sz w:val="32"/>
          <w:szCs w:val="32"/>
          <w:u w:color="0B4CB4"/>
        </w:rPr>
        <w:t>En esa región está la mayor mina de hierro del mundo (Mina de Carajás), administrada por Vale S.A., empresa estatal privatizada en 1997 y una de las tres mayores compañías mineras al mundo.</w:t>
      </w:r>
    </w:p>
    <w:p w14:paraId="23DE8353" w14:textId="77777777" w:rsidR="00DD24C7" w:rsidRDefault="00DD24C7" w:rsidP="00DD24C7">
      <w:pPr>
        <w:widowControl w:val="0"/>
        <w:autoSpaceDE w:val="0"/>
        <w:autoSpaceDN w:val="0"/>
        <w:adjustRightInd w:val="0"/>
        <w:rPr>
          <w:rFonts w:ascii="Times" w:hAnsi="Times" w:cs="Times"/>
          <w:sz w:val="32"/>
          <w:szCs w:val="32"/>
          <w:u w:color="0B4CB4"/>
        </w:rPr>
      </w:pPr>
      <w:r>
        <w:rPr>
          <w:rFonts w:ascii="Times" w:hAnsi="Times" w:cs="Times"/>
          <w:sz w:val="32"/>
          <w:szCs w:val="32"/>
          <w:u w:color="0B4CB4"/>
        </w:rPr>
        <w:t>En el corredor de Carajás viven comunidades indígenas, afrodescendientes, campesinas, de periferias urbanas, de pescadores y la mayoría han denunciado violaciones de derechos por causa de las operaciones mineras.</w:t>
      </w:r>
    </w:p>
    <w:p w14:paraId="2A60D288" w14:textId="77777777" w:rsidR="00DD24C7" w:rsidRDefault="00DD24C7" w:rsidP="00DD24C7">
      <w:pPr>
        <w:widowControl w:val="0"/>
        <w:autoSpaceDE w:val="0"/>
        <w:autoSpaceDN w:val="0"/>
        <w:adjustRightInd w:val="0"/>
        <w:rPr>
          <w:rFonts w:ascii="Times" w:hAnsi="Times" w:cs="Times"/>
          <w:sz w:val="32"/>
          <w:szCs w:val="32"/>
          <w:u w:color="0B4CB4"/>
        </w:rPr>
      </w:pPr>
      <w:r>
        <w:rPr>
          <w:rFonts w:ascii="Times" w:hAnsi="Times" w:cs="Times"/>
          <w:sz w:val="32"/>
          <w:szCs w:val="32"/>
          <w:u w:color="0B4CB4"/>
        </w:rPr>
        <w:t>Alrededor de la mina, a lo largo del ferrocarril de 900 Km para la exportación del mineral, donde hay polos de siderurgia con mucha contaminación y ningún control ambiental, alrededor del puerto, cuya expansión amenaza la vida de las comunidades tradicionales.</w:t>
      </w:r>
    </w:p>
    <w:p w14:paraId="5F797AE7" w14:textId="77777777" w:rsidR="00DD24C7" w:rsidRDefault="00DD24C7" w:rsidP="00DD24C7">
      <w:pPr>
        <w:widowControl w:val="0"/>
        <w:autoSpaceDE w:val="0"/>
        <w:autoSpaceDN w:val="0"/>
        <w:adjustRightInd w:val="0"/>
        <w:rPr>
          <w:rFonts w:ascii="Times" w:hAnsi="Times" w:cs="Times"/>
          <w:sz w:val="32"/>
          <w:szCs w:val="32"/>
          <w:u w:color="0B4CB4"/>
        </w:rPr>
      </w:pPr>
      <w:r>
        <w:rPr>
          <w:rFonts w:ascii="Times" w:hAnsi="Times" w:cs="Times"/>
          <w:sz w:val="32"/>
          <w:szCs w:val="32"/>
          <w:u w:color="0B4CB4"/>
        </w:rPr>
        <w:t xml:space="preserve">“Los mayores impactos son deforestación, polución de aire y agua, accidentes de trabajo y por causa de las operaciones del tren, los ríos que se secan por las operaciones de la mina y de la infraestructura de transporte del minero, grietas en las paredes de las casas por las vibraciones del tren cuando pasa, contaminación sonora, </w:t>
      </w:r>
      <w:proofErr w:type="spellStart"/>
      <w:r>
        <w:rPr>
          <w:rFonts w:ascii="Times" w:hAnsi="Times" w:cs="Times"/>
          <w:sz w:val="32"/>
          <w:szCs w:val="32"/>
          <w:u w:color="0B4CB4"/>
        </w:rPr>
        <w:t>etc</w:t>
      </w:r>
      <w:proofErr w:type="spellEnd"/>
      <w:r>
        <w:rPr>
          <w:rFonts w:ascii="Times" w:hAnsi="Times" w:cs="Times"/>
          <w:sz w:val="32"/>
          <w:szCs w:val="32"/>
          <w:u w:color="0B4CB4"/>
        </w:rPr>
        <w:t>”, explica el padre Darío.</w:t>
      </w:r>
    </w:p>
    <w:p w14:paraId="526CE568" w14:textId="77777777" w:rsidR="00DD24C7" w:rsidRDefault="00DD24C7" w:rsidP="00DD24C7">
      <w:pPr>
        <w:widowControl w:val="0"/>
        <w:autoSpaceDE w:val="0"/>
        <w:autoSpaceDN w:val="0"/>
        <w:adjustRightInd w:val="0"/>
        <w:rPr>
          <w:rFonts w:ascii="Times" w:hAnsi="Times" w:cs="Times"/>
          <w:sz w:val="32"/>
          <w:szCs w:val="32"/>
          <w:u w:color="0B4CB4"/>
        </w:rPr>
      </w:pPr>
      <w:r>
        <w:rPr>
          <w:rFonts w:ascii="Times" w:hAnsi="Times" w:cs="Times"/>
          <w:b/>
          <w:bCs/>
          <w:sz w:val="32"/>
          <w:szCs w:val="32"/>
          <w:u w:color="0B4CB4"/>
        </w:rPr>
        <w:t>¿Qué papel cumplen el padre y la Iglesia en este proceso? </w:t>
      </w:r>
    </w:p>
    <w:p w14:paraId="36A9996E" w14:textId="77777777" w:rsidR="00DD24C7" w:rsidRDefault="00DD24C7" w:rsidP="00DD24C7">
      <w:pPr>
        <w:widowControl w:val="0"/>
        <w:autoSpaceDE w:val="0"/>
        <w:autoSpaceDN w:val="0"/>
        <w:adjustRightInd w:val="0"/>
        <w:rPr>
          <w:rFonts w:ascii="Times" w:hAnsi="Times" w:cs="Times"/>
          <w:sz w:val="32"/>
          <w:szCs w:val="32"/>
          <w:u w:color="0B4CB4"/>
        </w:rPr>
      </w:pPr>
      <w:r>
        <w:rPr>
          <w:rFonts w:ascii="Times" w:hAnsi="Times" w:cs="Times"/>
          <w:sz w:val="32"/>
          <w:szCs w:val="32"/>
          <w:u w:color="0B4CB4"/>
        </w:rPr>
        <w:t xml:space="preserve">Principalmente, reforzar las conexiones de red y resistencias entre comunidades impactadas por los mismos daños y perjudicadas por los mismos actores (las empresas y también el Estado, que es cómplice de ese modelo </w:t>
      </w:r>
      <w:proofErr w:type="spellStart"/>
      <w:r>
        <w:rPr>
          <w:rFonts w:ascii="Times" w:hAnsi="Times" w:cs="Times"/>
          <w:sz w:val="32"/>
          <w:szCs w:val="32"/>
          <w:u w:color="0B4CB4"/>
        </w:rPr>
        <w:t>neoextractivista</w:t>
      </w:r>
      <w:proofErr w:type="spellEnd"/>
      <w:r>
        <w:rPr>
          <w:rFonts w:ascii="Times" w:hAnsi="Times" w:cs="Times"/>
          <w:sz w:val="32"/>
          <w:szCs w:val="32"/>
          <w:u w:color="0B4CB4"/>
        </w:rPr>
        <w:t>).</w:t>
      </w:r>
    </w:p>
    <w:p w14:paraId="236FD1DA" w14:textId="77777777" w:rsidR="00DD24C7" w:rsidRDefault="00DD24C7" w:rsidP="00DD24C7">
      <w:pPr>
        <w:widowControl w:val="0"/>
        <w:autoSpaceDE w:val="0"/>
        <w:autoSpaceDN w:val="0"/>
        <w:adjustRightInd w:val="0"/>
        <w:rPr>
          <w:rFonts w:ascii="Times" w:hAnsi="Times" w:cs="Times"/>
          <w:sz w:val="32"/>
          <w:szCs w:val="32"/>
          <w:u w:color="0B4CB4"/>
        </w:rPr>
      </w:pPr>
      <w:r>
        <w:rPr>
          <w:rFonts w:ascii="Times" w:hAnsi="Times" w:cs="Times"/>
          <w:sz w:val="32"/>
          <w:szCs w:val="32"/>
          <w:u w:color="0B4CB4"/>
        </w:rPr>
        <w:t xml:space="preserve">“Trabajamos con asesoría jurídica, educación popular, denuncia </w:t>
      </w:r>
      <w:proofErr w:type="spellStart"/>
      <w:r>
        <w:rPr>
          <w:rFonts w:ascii="Times" w:hAnsi="Times" w:cs="Times"/>
          <w:sz w:val="32"/>
          <w:szCs w:val="32"/>
          <w:u w:color="0B4CB4"/>
        </w:rPr>
        <w:t>multiescalar</w:t>
      </w:r>
      <w:proofErr w:type="spellEnd"/>
      <w:r>
        <w:rPr>
          <w:rFonts w:ascii="Times" w:hAnsi="Times" w:cs="Times"/>
          <w:sz w:val="32"/>
          <w:szCs w:val="32"/>
          <w:u w:color="0B4CB4"/>
        </w:rPr>
        <w:t xml:space="preserve"> de las violaciones (nivel local, estatal, nacional e internacional), incidencia política, comunicación para la transformación, propuestas de alternativas para el cuidado del territorio, la participación política y la autodeterminación de las comunidades”, añade Darío.</w:t>
      </w:r>
    </w:p>
    <w:p w14:paraId="13D25737" w14:textId="77777777" w:rsidR="00DD24C7" w:rsidRDefault="00DD24C7" w:rsidP="00DD24C7">
      <w:pPr>
        <w:widowControl w:val="0"/>
        <w:autoSpaceDE w:val="0"/>
        <w:autoSpaceDN w:val="0"/>
        <w:adjustRightInd w:val="0"/>
        <w:rPr>
          <w:rFonts w:ascii="Times" w:hAnsi="Times" w:cs="Times"/>
          <w:sz w:val="32"/>
          <w:szCs w:val="32"/>
          <w:u w:color="0B4CB4"/>
        </w:rPr>
      </w:pPr>
      <w:r>
        <w:rPr>
          <w:rFonts w:ascii="Times" w:hAnsi="Times" w:cs="Times"/>
          <w:b/>
          <w:bCs/>
          <w:sz w:val="32"/>
          <w:szCs w:val="32"/>
          <w:u w:color="0B4CB4"/>
        </w:rPr>
        <w:t xml:space="preserve">¿Cómo aplican la teología de la liberación y la </w:t>
      </w:r>
      <w:proofErr w:type="spellStart"/>
      <w:r>
        <w:rPr>
          <w:rFonts w:ascii="Times" w:hAnsi="Times" w:cs="Times"/>
          <w:b/>
          <w:bCs/>
          <w:sz w:val="32"/>
          <w:szCs w:val="32"/>
          <w:u w:color="0B4CB4"/>
        </w:rPr>
        <w:t>ecoteología</w:t>
      </w:r>
      <w:proofErr w:type="spellEnd"/>
      <w:r>
        <w:rPr>
          <w:rFonts w:ascii="Times" w:hAnsi="Times" w:cs="Times"/>
          <w:b/>
          <w:bCs/>
          <w:sz w:val="32"/>
          <w:szCs w:val="32"/>
          <w:u w:color="0B4CB4"/>
        </w:rPr>
        <w:t xml:space="preserve"> en las causas ambientalistas? </w:t>
      </w:r>
    </w:p>
    <w:p w14:paraId="0768833E" w14:textId="77777777" w:rsidR="00DD24C7" w:rsidRDefault="00DD24C7" w:rsidP="00DD24C7">
      <w:pPr>
        <w:widowControl w:val="0"/>
        <w:autoSpaceDE w:val="0"/>
        <w:autoSpaceDN w:val="0"/>
        <w:adjustRightInd w:val="0"/>
        <w:rPr>
          <w:rFonts w:ascii="Times" w:hAnsi="Times" w:cs="Times"/>
          <w:sz w:val="32"/>
          <w:szCs w:val="32"/>
          <w:u w:color="0B4CB4"/>
        </w:rPr>
      </w:pPr>
      <w:r>
        <w:rPr>
          <w:rFonts w:ascii="Times" w:hAnsi="Times" w:cs="Times"/>
          <w:sz w:val="32"/>
          <w:szCs w:val="32"/>
          <w:u w:color="0B4CB4"/>
        </w:rPr>
        <w:t xml:space="preserve">El padre </w:t>
      </w:r>
      <w:proofErr w:type="spellStart"/>
      <w:r>
        <w:rPr>
          <w:rFonts w:ascii="Times" w:hAnsi="Times" w:cs="Times"/>
          <w:sz w:val="32"/>
          <w:szCs w:val="32"/>
          <w:u w:color="0B4CB4"/>
        </w:rPr>
        <w:t>Dário</w:t>
      </w:r>
      <w:proofErr w:type="spellEnd"/>
      <w:r>
        <w:rPr>
          <w:rFonts w:ascii="Times" w:hAnsi="Times" w:cs="Times"/>
          <w:sz w:val="32"/>
          <w:szCs w:val="32"/>
          <w:u w:color="0B4CB4"/>
        </w:rPr>
        <w:t xml:space="preserve"> hace parte de la Red con Iglesias y Minería y con la Red Eclesial </w:t>
      </w:r>
      <w:proofErr w:type="spellStart"/>
      <w:r>
        <w:rPr>
          <w:rFonts w:ascii="Times" w:hAnsi="Times" w:cs="Times"/>
          <w:sz w:val="32"/>
          <w:szCs w:val="32"/>
          <w:u w:color="0B4CB4"/>
        </w:rPr>
        <w:t>Panamazónica</w:t>
      </w:r>
      <w:proofErr w:type="spellEnd"/>
      <w:r>
        <w:rPr>
          <w:rFonts w:ascii="Times" w:hAnsi="Times" w:cs="Times"/>
          <w:sz w:val="32"/>
          <w:szCs w:val="32"/>
          <w:u w:color="0B4CB4"/>
        </w:rPr>
        <w:t>, lo que refuerza nuestras acciones locales gracias a esas alianzas eclesiales y espirituales.</w:t>
      </w:r>
    </w:p>
    <w:p w14:paraId="4F7FA615" w14:textId="77777777" w:rsidR="00DD24C7" w:rsidRDefault="00DD24C7" w:rsidP="00DD24C7">
      <w:pPr>
        <w:widowControl w:val="0"/>
        <w:autoSpaceDE w:val="0"/>
        <w:autoSpaceDN w:val="0"/>
        <w:adjustRightInd w:val="0"/>
        <w:rPr>
          <w:rFonts w:ascii="Times" w:hAnsi="Times" w:cs="Times"/>
          <w:sz w:val="32"/>
          <w:szCs w:val="32"/>
          <w:u w:color="0B4CB4"/>
        </w:rPr>
      </w:pPr>
      <w:r>
        <w:rPr>
          <w:rFonts w:ascii="Times" w:hAnsi="Times" w:cs="Times"/>
          <w:sz w:val="32"/>
          <w:szCs w:val="32"/>
          <w:u w:color="0B4CB4"/>
        </w:rPr>
        <w:t>“La mística que sustenta la lucha de las comunidades y de los movimientos sociales se encuentra con la espiritualidad cristiana y las visiones holísticas de las espiritualidades de los pueblos originarios y afrodescendientes. No hay resistencia sin esas motivaciones profundas y el amor al territorio como fuente, raíz, principio de nuestra vida y casa, que nos ampara y recibe al fin de nuestro caminar”, añade el padre Darío.</w:t>
      </w:r>
    </w:p>
    <w:p w14:paraId="6F13552F" w14:textId="77777777" w:rsidR="00DD24C7" w:rsidRDefault="00DD24C7" w:rsidP="00DD24C7">
      <w:pPr>
        <w:widowControl w:val="0"/>
        <w:autoSpaceDE w:val="0"/>
        <w:autoSpaceDN w:val="0"/>
        <w:adjustRightInd w:val="0"/>
        <w:rPr>
          <w:rFonts w:ascii="Times" w:hAnsi="Times" w:cs="Times"/>
          <w:sz w:val="32"/>
          <w:szCs w:val="32"/>
          <w:u w:color="0B4CB4"/>
        </w:rPr>
      </w:pPr>
      <w:r>
        <w:rPr>
          <w:rFonts w:ascii="Times" w:hAnsi="Times" w:cs="Times"/>
          <w:sz w:val="32"/>
          <w:szCs w:val="32"/>
          <w:u w:color="0B4CB4"/>
        </w:rPr>
        <w:t xml:space="preserve">Para él como para otros sacerdotes, teólogos y laicos, la Encíclica </w:t>
      </w:r>
      <w:proofErr w:type="spellStart"/>
      <w:r>
        <w:rPr>
          <w:rFonts w:ascii="Times" w:hAnsi="Times" w:cs="Times"/>
          <w:i/>
          <w:iCs/>
          <w:sz w:val="32"/>
          <w:szCs w:val="32"/>
          <w:u w:color="0B4CB4"/>
        </w:rPr>
        <w:t>Laudato</w:t>
      </w:r>
      <w:proofErr w:type="spellEnd"/>
      <w:r>
        <w:rPr>
          <w:rFonts w:ascii="Times" w:hAnsi="Times" w:cs="Times"/>
          <w:i/>
          <w:iCs/>
          <w:sz w:val="32"/>
          <w:szCs w:val="32"/>
          <w:u w:color="0B4CB4"/>
        </w:rPr>
        <w:t xml:space="preserve"> Sí</w:t>
      </w:r>
      <w:r>
        <w:rPr>
          <w:rFonts w:ascii="Times" w:hAnsi="Times" w:cs="Times"/>
          <w:sz w:val="32"/>
          <w:szCs w:val="32"/>
          <w:u w:color="0B4CB4"/>
        </w:rPr>
        <w:t>, del Papa Francisco, renueva sus fuerzas y fortalece la lucha social y ambiental en diálogo con los valores cristianos.</w:t>
      </w:r>
    </w:p>
    <w:p w14:paraId="53B7D8F2" w14:textId="77777777" w:rsidR="00DD24C7" w:rsidRDefault="00DD24C7" w:rsidP="00DD24C7">
      <w:pPr>
        <w:widowControl w:val="0"/>
        <w:autoSpaceDE w:val="0"/>
        <w:autoSpaceDN w:val="0"/>
        <w:adjustRightInd w:val="0"/>
        <w:rPr>
          <w:rFonts w:ascii="Times" w:hAnsi="Times" w:cs="Times"/>
          <w:sz w:val="32"/>
          <w:szCs w:val="32"/>
          <w:u w:color="0B4CB4"/>
        </w:rPr>
      </w:pPr>
      <w:r>
        <w:rPr>
          <w:rFonts w:ascii="Times" w:hAnsi="Times" w:cs="Times"/>
          <w:sz w:val="32"/>
          <w:szCs w:val="32"/>
          <w:u w:color="0B4CB4"/>
        </w:rPr>
        <w:t xml:space="preserve">Por su parte en Guatemala, el padre César Espinoza, </w:t>
      </w:r>
      <w:proofErr w:type="spellStart"/>
      <w:r>
        <w:rPr>
          <w:rFonts w:ascii="Times" w:hAnsi="Times" w:cs="Times"/>
          <w:sz w:val="32"/>
          <w:szCs w:val="32"/>
          <w:u w:color="0B4CB4"/>
        </w:rPr>
        <w:t>cmf</w:t>
      </w:r>
      <w:proofErr w:type="spellEnd"/>
      <w:r>
        <w:rPr>
          <w:rFonts w:ascii="Times" w:hAnsi="Times" w:cs="Times"/>
          <w:sz w:val="32"/>
          <w:szCs w:val="32"/>
          <w:u w:color="0B4CB4"/>
        </w:rPr>
        <w:t>., de la Congregación Religiosa de los Misioneros Hijos del Inmaculado Corazón de María, más conocidos como Misioneros Claretianos lucha por las mismas causas. </w:t>
      </w:r>
    </w:p>
    <w:p w14:paraId="4F0A92E8" w14:textId="77777777" w:rsidR="00DD24C7" w:rsidRDefault="00DD24C7" w:rsidP="00DD24C7">
      <w:pPr>
        <w:widowControl w:val="0"/>
        <w:autoSpaceDE w:val="0"/>
        <w:autoSpaceDN w:val="0"/>
        <w:adjustRightInd w:val="0"/>
        <w:rPr>
          <w:rFonts w:ascii="Times" w:hAnsi="Times" w:cs="Times"/>
          <w:sz w:val="32"/>
          <w:szCs w:val="32"/>
          <w:u w:color="0B4CB4"/>
        </w:rPr>
      </w:pPr>
      <w:r>
        <w:rPr>
          <w:rFonts w:ascii="Times" w:hAnsi="Times" w:cs="Times"/>
          <w:sz w:val="32"/>
          <w:szCs w:val="32"/>
          <w:u w:color="0B4CB4"/>
        </w:rPr>
        <w:t>Ingresó a su comunidad desde los 17 años y su primer destino como misionero fue en la Costa Abajo, Colón (Panamá) donde sirvió durante cuatro años hasta el año 2007.</w:t>
      </w:r>
    </w:p>
    <w:p w14:paraId="63B2A3B3" w14:textId="77777777" w:rsidR="00DD24C7" w:rsidRDefault="00DD24C7" w:rsidP="00DD24C7">
      <w:pPr>
        <w:widowControl w:val="0"/>
        <w:autoSpaceDE w:val="0"/>
        <w:autoSpaceDN w:val="0"/>
        <w:adjustRightInd w:val="0"/>
        <w:rPr>
          <w:rFonts w:ascii="Times" w:hAnsi="Times" w:cs="Times"/>
          <w:sz w:val="32"/>
          <w:szCs w:val="32"/>
          <w:u w:color="0B4CB4"/>
        </w:rPr>
      </w:pPr>
      <w:r>
        <w:rPr>
          <w:rFonts w:ascii="Times" w:hAnsi="Times" w:cs="Times"/>
          <w:sz w:val="32"/>
          <w:szCs w:val="32"/>
          <w:u w:color="0B4CB4"/>
        </w:rPr>
        <w:t xml:space="preserve">A causa de su trabajo al lado de la comunidad y contra la Empresa Minera Petaquilla el obispo </w:t>
      </w:r>
      <w:proofErr w:type="spellStart"/>
      <w:r>
        <w:rPr>
          <w:rFonts w:ascii="Times" w:hAnsi="Times" w:cs="Times"/>
          <w:sz w:val="32"/>
          <w:szCs w:val="32"/>
          <w:u w:color="0B4CB4"/>
        </w:rPr>
        <w:t>Audilio</w:t>
      </w:r>
      <w:proofErr w:type="spellEnd"/>
      <w:r>
        <w:rPr>
          <w:rFonts w:ascii="Times" w:hAnsi="Times" w:cs="Times"/>
          <w:sz w:val="32"/>
          <w:szCs w:val="32"/>
          <w:u w:color="0B4CB4"/>
        </w:rPr>
        <w:t xml:space="preserve"> Aguilar atendiendo a los reclamos de la empresa y del presidente de la República, que tenía inversiones en la misma- explica el padre- pidió a la Congregación entregar la Misión, después de 80 años de acompañamiento a las comunidades campesinas de la región.</w:t>
      </w:r>
    </w:p>
    <w:p w14:paraId="573EE690" w14:textId="77777777" w:rsidR="00DD24C7" w:rsidRDefault="00DD24C7" w:rsidP="00DD24C7">
      <w:pPr>
        <w:widowControl w:val="0"/>
        <w:autoSpaceDE w:val="0"/>
        <w:autoSpaceDN w:val="0"/>
        <w:adjustRightInd w:val="0"/>
        <w:rPr>
          <w:rFonts w:ascii="Times" w:hAnsi="Times" w:cs="Times"/>
          <w:sz w:val="32"/>
          <w:szCs w:val="32"/>
          <w:u w:color="0B4CB4"/>
        </w:rPr>
      </w:pPr>
      <w:r>
        <w:rPr>
          <w:rFonts w:ascii="Times" w:hAnsi="Times" w:cs="Times"/>
          <w:sz w:val="32"/>
          <w:szCs w:val="32"/>
          <w:u w:color="0B4CB4"/>
        </w:rPr>
        <w:t xml:space="preserve">Pero eso no impidió que </w:t>
      </w:r>
      <w:proofErr w:type="spellStart"/>
      <w:r>
        <w:rPr>
          <w:rFonts w:ascii="Times" w:hAnsi="Times" w:cs="Times"/>
          <w:sz w:val="32"/>
          <w:szCs w:val="32"/>
          <w:u w:color="0B4CB4"/>
        </w:rPr>
        <w:t>perserverara</w:t>
      </w:r>
      <w:proofErr w:type="spellEnd"/>
      <w:r>
        <w:rPr>
          <w:rFonts w:ascii="Times" w:hAnsi="Times" w:cs="Times"/>
          <w:sz w:val="32"/>
          <w:szCs w:val="32"/>
          <w:u w:color="0B4CB4"/>
        </w:rPr>
        <w:t>. En el año 2008 fue destinado a la Parroquia Nuestra Señora del Pilar del municipio de Arizona, en el Departamento de Atlántida, al norte de Honduras. Atlántida tiene una belleza natural incomparable, con 12 áreas protegidas como parques nacionales, que representan el 40 % de su territorio.</w:t>
      </w:r>
    </w:p>
    <w:p w14:paraId="232008AB" w14:textId="77777777" w:rsidR="00DD24C7" w:rsidRDefault="00DD24C7" w:rsidP="00DD24C7">
      <w:pPr>
        <w:widowControl w:val="0"/>
        <w:autoSpaceDE w:val="0"/>
        <w:autoSpaceDN w:val="0"/>
        <w:adjustRightInd w:val="0"/>
        <w:rPr>
          <w:rFonts w:ascii="Times" w:hAnsi="Times" w:cs="Times"/>
          <w:sz w:val="32"/>
          <w:szCs w:val="32"/>
          <w:u w:color="0B4CB4"/>
        </w:rPr>
      </w:pPr>
      <w:r>
        <w:rPr>
          <w:rFonts w:ascii="Times" w:hAnsi="Times" w:cs="Times"/>
          <w:noProof/>
          <w:sz w:val="32"/>
          <w:szCs w:val="32"/>
          <w:u w:color="0B4CB4"/>
          <w:lang w:eastAsia="es-ES_tradnl"/>
        </w:rPr>
        <w:drawing>
          <wp:inline distT="0" distB="0" distL="0" distR="0" wp14:anchorId="3F1211ED" wp14:editId="334692F5">
            <wp:extent cx="6350000" cy="47498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50000" cy="4749800"/>
                    </a:xfrm>
                    <a:prstGeom prst="rect">
                      <a:avLst/>
                    </a:prstGeom>
                    <a:noFill/>
                    <a:ln>
                      <a:noFill/>
                    </a:ln>
                  </pic:spPr>
                </pic:pic>
              </a:graphicData>
            </a:graphic>
          </wp:inline>
        </w:drawing>
      </w:r>
    </w:p>
    <w:p w14:paraId="1EF9403F" w14:textId="77777777" w:rsidR="00DD24C7" w:rsidRDefault="00DD24C7" w:rsidP="00DD24C7">
      <w:pPr>
        <w:widowControl w:val="0"/>
        <w:autoSpaceDE w:val="0"/>
        <w:autoSpaceDN w:val="0"/>
        <w:adjustRightInd w:val="0"/>
        <w:rPr>
          <w:rFonts w:ascii="Times" w:hAnsi="Times" w:cs="Times"/>
          <w:sz w:val="32"/>
          <w:szCs w:val="32"/>
          <w:u w:color="0B4CB4"/>
        </w:rPr>
      </w:pPr>
      <w:r>
        <w:rPr>
          <w:rFonts w:ascii="Times" w:hAnsi="Times" w:cs="Times"/>
          <w:sz w:val="32"/>
          <w:szCs w:val="32"/>
          <w:u w:color="0B4CB4"/>
        </w:rPr>
        <w:t>En el año 2009 Honduras el Golpe de Estado favoreció la flexibilización de las leyes en favor de empresas multinacionales, entre ellas las que se dedican a la actividad minera.</w:t>
      </w:r>
    </w:p>
    <w:p w14:paraId="5B22663C" w14:textId="77777777" w:rsidR="00DD24C7" w:rsidRDefault="00DD24C7" w:rsidP="00DD24C7">
      <w:pPr>
        <w:widowControl w:val="0"/>
        <w:autoSpaceDE w:val="0"/>
        <w:autoSpaceDN w:val="0"/>
        <w:adjustRightInd w:val="0"/>
        <w:rPr>
          <w:rFonts w:ascii="Times" w:hAnsi="Times" w:cs="Times"/>
          <w:sz w:val="32"/>
          <w:szCs w:val="32"/>
          <w:u w:color="0B4CB4"/>
        </w:rPr>
      </w:pPr>
      <w:proofErr w:type="gramStart"/>
      <w:r>
        <w:rPr>
          <w:rFonts w:ascii="Times" w:hAnsi="Times" w:cs="Times"/>
          <w:sz w:val="32"/>
          <w:szCs w:val="32"/>
          <w:u w:color="0B4CB4"/>
        </w:rPr>
        <w:t>Además</w:t>
      </w:r>
      <w:proofErr w:type="gramEnd"/>
      <w:r>
        <w:rPr>
          <w:rFonts w:ascii="Times" w:hAnsi="Times" w:cs="Times"/>
          <w:sz w:val="32"/>
          <w:szCs w:val="32"/>
          <w:u w:color="0B4CB4"/>
        </w:rPr>
        <w:t xml:space="preserve"> a las compañías con proyectos hidroeléctricos según lo señaló también el informe publicado por el Movimiento Mundial por los Derechos Humanos (FIDH) que este 31 de mayo advirtió sobre el otorgamiento de licencias ambientales para hidroeléctricas en áreas </w:t>
      </w:r>
      <w:proofErr w:type="spellStart"/>
      <w:r>
        <w:rPr>
          <w:rFonts w:ascii="Times" w:hAnsi="Times" w:cs="Times"/>
          <w:sz w:val="32"/>
          <w:szCs w:val="32"/>
          <w:u w:color="0B4CB4"/>
        </w:rPr>
        <w:t>protegidas</w:t>
      </w:r>
      <w:r>
        <w:rPr>
          <w:rFonts w:ascii="Times" w:hAnsi="Times" w:cs="Times"/>
          <w:color w:val="0B4CB4"/>
          <w:sz w:val="26"/>
          <w:szCs w:val="26"/>
          <w:u w:val="single" w:color="0B4CB4"/>
          <w:vertAlign w:val="superscript"/>
        </w:rPr>
        <w:t>viii</w:t>
      </w:r>
      <w:proofErr w:type="spellEnd"/>
      <w:r>
        <w:rPr>
          <w:rFonts w:ascii="Times" w:hAnsi="Times" w:cs="Times"/>
          <w:sz w:val="32"/>
          <w:szCs w:val="32"/>
          <w:u w:color="0B4CB4"/>
        </w:rPr>
        <w:t>. </w:t>
      </w:r>
    </w:p>
    <w:p w14:paraId="51B8F239" w14:textId="77777777" w:rsidR="00DD24C7" w:rsidRDefault="00DD24C7" w:rsidP="00DD24C7">
      <w:pPr>
        <w:widowControl w:val="0"/>
        <w:autoSpaceDE w:val="0"/>
        <w:autoSpaceDN w:val="0"/>
        <w:adjustRightInd w:val="0"/>
        <w:rPr>
          <w:rFonts w:ascii="Times" w:hAnsi="Times" w:cs="Times"/>
          <w:sz w:val="32"/>
          <w:szCs w:val="32"/>
          <w:u w:color="0B4CB4"/>
        </w:rPr>
      </w:pPr>
      <w:r>
        <w:rPr>
          <w:rFonts w:ascii="Times" w:hAnsi="Times" w:cs="Times"/>
          <w:sz w:val="32"/>
          <w:szCs w:val="32"/>
          <w:u w:color="0B4CB4"/>
        </w:rPr>
        <w:t>En Honduras el padre César se comprometió con esa causa a pesar de las amenazas de muerte en su contra, en el año 2013, por su acompañamiento a la defensa legítima por parte de las comunidades en el territorio en el cual no querían minería a cielo abierto.</w:t>
      </w:r>
    </w:p>
    <w:p w14:paraId="3F315A29" w14:textId="77777777" w:rsidR="00DD24C7" w:rsidRDefault="00DD24C7" w:rsidP="00DD24C7">
      <w:pPr>
        <w:widowControl w:val="0"/>
        <w:autoSpaceDE w:val="0"/>
        <w:autoSpaceDN w:val="0"/>
        <w:adjustRightInd w:val="0"/>
        <w:rPr>
          <w:rFonts w:ascii="Times" w:hAnsi="Times" w:cs="Times"/>
          <w:sz w:val="32"/>
          <w:szCs w:val="32"/>
          <w:u w:color="0B4CB4"/>
        </w:rPr>
      </w:pPr>
      <w:r>
        <w:rPr>
          <w:rFonts w:ascii="Times" w:hAnsi="Times" w:cs="Times"/>
          <w:sz w:val="32"/>
          <w:szCs w:val="32"/>
          <w:u w:color="0B4CB4"/>
        </w:rPr>
        <w:t>La comunidad claretiana publicó entonces sendos comunicados rechazando sus amenazas y responsabilizando en su momento a un empresario por lo que ocurriera con el padre César.</w:t>
      </w:r>
    </w:p>
    <w:p w14:paraId="635CAE7C" w14:textId="77777777" w:rsidR="00DD24C7" w:rsidRDefault="00DD24C7" w:rsidP="00DD24C7">
      <w:pPr>
        <w:widowControl w:val="0"/>
        <w:autoSpaceDE w:val="0"/>
        <w:autoSpaceDN w:val="0"/>
        <w:adjustRightInd w:val="0"/>
        <w:rPr>
          <w:rFonts w:ascii="Times" w:hAnsi="Times" w:cs="Times"/>
          <w:sz w:val="32"/>
          <w:szCs w:val="32"/>
          <w:u w:color="0B4CB4"/>
        </w:rPr>
      </w:pPr>
      <w:r>
        <w:rPr>
          <w:rFonts w:ascii="Times" w:hAnsi="Times" w:cs="Times"/>
          <w:sz w:val="32"/>
          <w:szCs w:val="32"/>
          <w:u w:color="0B4CB4"/>
        </w:rPr>
        <w:t>Entre tanto, él sostenido por el valor que lo caracteriza, el mismo que caracterizó a Berta Cáceres su amiga y compañera de lucha, siguió adelante porque su compromiso era mayor.</w:t>
      </w:r>
    </w:p>
    <w:p w14:paraId="759EB1D8" w14:textId="77777777" w:rsidR="00DD24C7" w:rsidRDefault="00DD24C7" w:rsidP="00DD24C7">
      <w:pPr>
        <w:widowControl w:val="0"/>
        <w:autoSpaceDE w:val="0"/>
        <w:autoSpaceDN w:val="0"/>
        <w:adjustRightInd w:val="0"/>
        <w:rPr>
          <w:rFonts w:ascii="Times" w:hAnsi="Times" w:cs="Times"/>
          <w:sz w:val="32"/>
          <w:szCs w:val="32"/>
          <w:u w:color="0B4CB4"/>
        </w:rPr>
      </w:pPr>
      <w:r>
        <w:rPr>
          <w:rFonts w:ascii="Times" w:hAnsi="Times" w:cs="Times"/>
          <w:sz w:val="32"/>
          <w:szCs w:val="32"/>
          <w:u w:color="0B4CB4"/>
        </w:rPr>
        <w:t>“</w:t>
      </w:r>
      <w:r>
        <w:rPr>
          <w:rFonts w:ascii="Times" w:hAnsi="Times" w:cs="Times"/>
          <w:b/>
          <w:bCs/>
          <w:sz w:val="32"/>
          <w:szCs w:val="32"/>
          <w:u w:color="0B4CB4"/>
        </w:rPr>
        <w:t>Entiendo eco-teología a la mirada del universo, y a todo lo que éste contiene, desde una mirada de fe</w:t>
      </w:r>
      <w:r>
        <w:rPr>
          <w:rFonts w:ascii="Times" w:hAnsi="Times" w:cs="Times"/>
          <w:sz w:val="32"/>
          <w:szCs w:val="32"/>
          <w:u w:color="0B4CB4"/>
        </w:rPr>
        <w:t>. Mi comprensión de ésta tiene influencia de la tradición cristiana a la que pertenezco (…) En esta mirada aprender a contemplar la belleza, la bondad y la genialidad de cada especie y de cada realidad, visible e invisible, y las múltiples relaciones y codependencias unas de otras.</w:t>
      </w:r>
    </w:p>
    <w:p w14:paraId="6419B3C3" w14:textId="77777777" w:rsidR="00DD24C7" w:rsidRDefault="00DD24C7" w:rsidP="00DD24C7">
      <w:pPr>
        <w:widowControl w:val="0"/>
        <w:autoSpaceDE w:val="0"/>
        <w:autoSpaceDN w:val="0"/>
        <w:adjustRightInd w:val="0"/>
        <w:rPr>
          <w:rFonts w:ascii="Times" w:hAnsi="Times" w:cs="Times"/>
          <w:sz w:val="32"/>
          <w:szCs w:val="32"/>
          <w:u w:color="0B4CB4"/>
        </w:rPr>
      </w:pPr>
      <w:r>
        <w:rPr>
          <w:rFonts w:ascii="Times" w:hAnsi="Times" w:cs="Times"/>
          <w:sz w:val="32"/>
          <w:szCs w:val="32"/>
          <w:u w:color="0B4CB4"/>
        </w:rPr>
        <w:t xml:space="preserve">“Ciertamente ha influido también la teología de la liberación que tuve la oportunidad de profundizar en mis cuatro años en El Salvador. Y la pastoral liberadora que conocí en mi </w:t>
      </w:r>
      <w:proofErr w:type="gramStart"/>
      <w:r>
        <w:rPr>
          <w:rFonts w:ascii="Times" w:hAnsi="Times" w:cs="Times"/>
          <w:sz w:val="32"/>
          <w:szCs w:val="32"/>
          <w:u w:color="0B4CB4"/>
        </w:rPr>
        <w:t>primer experiencia</w:t>
      </w:r>
      <w:proofErr w:type="gramEnd"/>
      <w:r>
        <w:rPr>
          <w:rFonts w:ascii="Times" w:hAnsi="Times" w:cs="Times"/>
          <w:sz w:val="32"/>
          <w:szCs w:val="32"/>
          <w:u w:color="0B4CB4"/>
        </w:rPr>
        <w:t xml:space="preserve"> de Misión en Panamá. La lectura de los evangelios, y de la Biblia en general, desde la clave de compromiso por la justicia, la paz y la libertad han sido fundamentales para orientar mi ministerio”, puntualiza el padre César.</w:t>
      </w:r>
    </w:p>
    <w:p w14:paraId="49122944" w14:textId="77777777" w:rsidR="00DD24C7" w:rsidRDefault="00DD24C7" w:rsidP="00DD24C7">
      <w:pPr>
        <w:widowControl w:val="0"/>
        <w:autoSpaceDE w:val="0"/>
        <w:autoSpaceDN w:val="0"/>
        <w:adjustRightInd w:val="0"/>
        <w:rPr>
          <w:rFonts w:ascii="Times" w:hAnsi="Times" w:cs="Times"/>
          <w:sz w:val="32"/>
          <w:szCs w:val="32"/>
          <w:u w:color="0B4CB4"/>
        </w:rPr>
      </w:pPr>
      <w:proofErr w:type="spellStart"/>
      <w:r>
        <w:rPr>
          <w:rFonts w:ascii="Times" w:hAnsi="Times" w:cs="Times"/>
          <w:sz w:val="32"/>
          <w:szCs w:val="32"/>
          <w:u w:color="0B4CB4"/>
        </w:rPr>
        <w:t>Dário</w:t>
      </w:r>
      <w:proofErr w:type="spellEnd"/>
      <w:r>
        <w:rPr>
          <w:rFonts w:ascii="Times" w:hAnsi="Times" w:cs="Times"/>
          <w:sz w:val="32"/>
          <w:szCs w:val="32"/>
          <w:u w:color="0B4CB4"/>
        </w:rPr>
        <w:t xml:space="preserve">, César, Marco, Juan Carlos, Richard y Alirio son solo algunos de los muchos sacerdotes, diáconos, teólogos y laicos comprometidos con la </w:t>
      </w:r>
      <w:proofErr w:type="spellStart"/>
      <w:r>
        <w:rPr>
          <w:rFonts w:ascii="Times" w:hAnsi="Times" w:cs="Times"/>
          <w:sz w:val="32"/>
          <w:szCs w:val="32"/>
          <w:u w:color="0B4CB4"/>
        </w:rPr>
        <w:t>práxis</w:t>
      </w:r>
      <w:proofErr w:type="spellEnd"/>
      <w:r>
        <w:rPr>
          <w:rFonts w:ascii="Times" w:hAnsi="Times" w:cs="Times"/>
          <w:sz w:val="32"/>
          <w:szCs w:val="32"/>
          <w:u w:color="0B4CB4"/>
        </w:rPr>
        <w:t xml:space="preserve"> de la teología de la liberación y la </w:t>
      </w:r>
      <w:proofErr w:type="spellStart"/>
      <w:r>
        <w:rPr>
          <w:rFonts w:ascii="Times" w:hAnsi="Times" w:cs="Times"/>
          <w:sz w:val="32"/>
          <w:szCs w:val="32"/>
          <w:u w:color="0B4CB4"/>
        </w:rPr>
        <w:t>ecoteologóa</w:t>
      </w:r>
      <w:proofErr w:type="spellEnd"/>
      <w:r>
        <w:rPr>
          <w:rFonts w:ascii="Times" w:hAnsi="Times" w:cs="Times"/>
          <w:sz w:val="32"/>
          <w:szCs w:val="32"/>
          <w:u w:color="0B4CB4"/>
        </w:rPr>
        <w:t xml:space="preserve"> en las resistencias contra los proyectos </w:t>
      </w:r>
      <w:proofErr w:type="spellStart"/>
      <w:r>
        <w:rPr>
          <w:rFonts w:ascii="Times" w:hAnsi="Times" w:cs="Times"/>
          <w:sz w:val="32"/>
          <w:szCs w:val="32"/>
          <w:u w:color="0B4CB4"/>
        </w:rPr>
        <w:t>extractivistas</w:t>
      </w:r>
      <w:proofErr w:type="spellEnd"/>
      <w:r>
        <w:rPr>
          <w:rFonts w:ascii="Times" w:hAnsi="Times" w:cs="Times"/>
          <w:sz w:val="32"/>
          <w:szCs w:val="32"/>
          <w:u w:color="0B4CB4"/>
        </w:rPr>
        <w:t>.</w:t>
      </w:r>
    </w:p>
    <w:p w14:paraId="58C5DEFB" w14:textId="77777777" w:rsidR="00DD24C7" w:rsidRDefault="00DD24C7" w:rsidP="00DD24C7">
      <w:pPr>
        <w:widowControl w:val="0"/>
        <w:autoSpaceDE w:val="0"/>
        <w:autoSpaceDN w:val="0"/>
        <w:adjustRightInd w:val="0"/>
        <w:rPr>
          <w:rFonts w:ascii="Times" w:hAnsi="Times" w:cs="Times"/>
          <w:sz w:val="32"/>
          <w:szCs w:val="32"/>
          <w:u w:color="0B4CB4"/>
        </w:rPr>
      </w:pPr>
      <w:r>
        <w:rPr>
          <w:rFonts w:ascii="Times" w:hAnsi="Times" w:cs="Times"/>
          <w:sz w:val="32"/>
          <w:szCs w:val="32"/>
          <w:u w:color="0B4CB4"/>
        </w:rPr>
        <w:t xml:space="preserve">Sus voces, su trabajo y su obra impactan en los territorios allí donde han llegado para andar al lado de las comunidades que ejercen su derecho a la defensa de la naturaleza de la cual se sienten parte, ni inferior ni superior a ella solo parte de </w:t>
      </w:r>
      <w:proofErr w:type="spellStart"/>
      <w:r>
        <w:rPr>
          <w:rFonts w:ascii="Times" w:hAnsi="Times" w:cs="Times"/>
          <w:sz w:val="32"/>
          <w:szCs w:val="32"/>
          <w:u w:color="0B4CB4"/>
        </w:rPr>
        <w:t>Gaia</w:t>
      </w:r>
      <w:proofErr w:type="spellEnd"/>
      <w:r>
        <w:rPr>
          <w:rFonts w:ascii="Times" w:hAnsi="Times" w:cs="Times"/>
          <w:sz w:val="32"/>
          <w:szCs w:val="32"/>
          <w:u w:color="0B4CB4"/>
        </w:rPr>
        <w:t xml:space="preserve">, Madre Tierra, Pacha Mama, </w:t>
      </w:r>
      <w:proofErr w:type="spellStart"/>
      <w:r>
        <w:rPr>
          <w:rFonts w:ascii="Times" w:hAnsi="Times" w:cs="Times"/>
          <w:sz w:val="32"/>
          <w:szCs w:val="32"/>
          <w:u w:color="0B4CB4"/>
        </w:rPr>
        <w:t>Uma</w:t>
      </w:r>
      <w:proofErr w:type="spellEnd"/>
      <w:r>
        <w:rPr>
          <w:rFonts w:ascii="Times" w:hAnsi="Times" w:cs="Times"/>
          <w:sz w:val="32"/>
          <w:szCs w:val="32"/>
          <w:u w:color="0B4CB4"/>
        </w:rPr>
        <w:t xml:space="preserve"> </w:t>
      </w:r>
      <w:proofErr w:type="spellStart"/>
      <w:r>
        <w:rPr>
          <w:rFonts w:ascii="Times" w:hAnsi="Times" w:cs="Times"/>
          <w:sz w:val="32"/>
          <w:szCs w:val="32"/>
          <w:u w:color="0B4CB4"/>
        </w:rPr>
        <w:t>Kiwe</w:t>
      </w:r>
      <w:proofErr w:type="spellEnd"/>
      <w:r>
        <w:rPr>
          <w:rFonts w:ascii="Times" w:hAnsi="Times" w:cs="Times"/>
          <w:sz w:val="32"/>
          <w:szCs w:val="32"/>
          <w:u w:color="0B4CB4"/>
        </w:rPr>
        <w:t>…</w:t>
      </w:r>
    </w:p>
    <w:p w14:paraId="3A0835C0" w14:textId="77777777" w:rsidR="00DD24C7" w:rsidRDefault="00DD24C7" w:rsidP="00DD24C7">
      <w:pPr>
        <w:widowControl w:val="0"/>
        <w:autoSpaceDE w:val="0"/>
        <w:autoSpaceDN w:val="0"/>
        <w:adjustRightInd w:val="0"/>
        <w:rPr>
          <w:rFonts w:ascii="Times" w:hAnsi="Times" w:cs="Times"/>
          <w:sz w:val="32"/>
          <w:szCs w:val="32"/>
          <w:u w:color="0B4CB4"/>
        </w:rPr>
      </w:pPr>
      <w:r>
        <w:rPr>
          <w:rFonts w:ascii="Times" w:hAnsi="Times" w:cs="Times"/>
          <w:b/>
          <w:bCs/>
          <w:sz w:val="32"/>
          <w:szCs w:val="32"/>
          <w:u w:color="0B4CB4"/>
        </w:rPr>
        <w:t>Notas:</w:t>
      </w:r>
    </w:p>
    <w:p w14:paraId="6802D62C" w14:textId="77777777" w:rsidR="00DD24C7" w:rsidRDefault="00DD24C7" w:rsidP="00DD24C7">
      <w:pPr>
        <w:widowControl w:val="0"/>
        <w:autoSpaceDE w:val="0"/>
        <w:autoSpaceDN w:val="0"/>
        <w:adjustRightInd w:val="0"/>
        <w:rPr>
          <w:rFonts w:ascii="Times" w:hAnsi="Times" w:cs="Times"/>
          <w:sz w:val="32"/>
          <w:szCs w:val="32"/>
          <w:u w:color="0B4CB4"/>
        </w:rPr>
      </w:pPr>
      <w:r>
        <w:rPr>
          <w:rFonts w:ascii="Times" w:hAnsi="Times" w:cs="Times"/>
          <w:color w:val="0B4CB4"/>
          <w:sz w:val="32"/>
          <w:szCs w:val="32"/>
          <w:u w:val="single" w:color="0B4CB4"/>
        </w:rPr>
        <w:t>i</w:t>
      </w:r>
      <w:r>
        <w:rPr>
          <w:rFonts w:ascii="Times" w:hAnsi="Times" w:cs="Times"/>
          <w:sz w:val="26"/>
          <w:szCs w:val="26"/>
          <w:u w:color="0B4CB4"/>
          <w:vertAlign w:val="superscript"/>
        </w:rPr>
        <w:t>_</w:t>
      </w:r>
      <w:r>
        <w:rPr>
          <w:rFonts w:ascii="Times" w:hAnsi="Times" w:cs="Times"/>
          <w:sz w:val="32"/>
          <w:szCs w:val="32"/>
          <w:u w:color="0B4CB4"/>
        </w:rPr>
        <w:t xml:space="preserve"> Acosta, Richard. Libro Dios, hombre creación, hacia una </w:t>
      </w:r>
      <w:proofErr w:type="spellStart"/>
      <w:r>
        <w:rPr>
          <w:rFonts w:ascii="Times" w:hAnsi="Times" w:cs="Times"/>
          <w:sz w:val="32"/>
          <w:szCs w:val="32"/>
          <w:u w:color="0B4CB4"/>
        </w:rPr>
        <w:t>ecoteología</w:t>
      </w:r>
      <w:proofErr w:type="spellEnd"/>
      <w:r>
        <w:rPr>
          <w:rFonts w:ascii="Times" w:hAnsi="Times" w:cs="Times"/>
          <w:sz w:val="32"/>
          <w:szCs w:val="32"/>
          <w:u w:color="0B4CB4"/>
        </w:rPr>
        <w:t xml:space="preserve"> bíblica. San Pablo editorial. 2015. Página 31.</w:t>
      </w:r>
    </w:p>
    <w:p w14:paraId="4FDF4481" w14:textId="77777777" w:rsidR="00DD24C7" w:rsidRDefault="00DD24C7" w:rsidP="00DD24C7">
      <w:pPr>
        <w:widowControl w:val="0"/>
        <w:autoSpaceDE w:val="0"/>
        <w:autoSpaceDN w:val="0"/>
        <w:adjustRightInd w:val="0"/>
        <w:rPr>
          <w:rFonts w:ascii="Times" w:hAnsi="Times" w:cs="Times"/>
          <w:sz w:val="32"/>
          <w:szCs w:val="32"/>
          <w:u w:color="0B4CB4"/>
        </w:rPr>
      </w:pPr>
      <w:r>
        <w:rPr>
          <w:rFonts w:ascii="Times" w:hAnsi="Times" w:cs="Times"/>
          <w:color w:val="0B4CB4"/>
          <w:sz w:val="32"/>
          <w:szCs w:val="32"/>
          <w:u w:val="single" w:color="0B4CB4"/>
        </w:rPr>
        <w:t>ii</w:t>
      </w:r>
      <w:r>
        <w:rPr>
          <w:rFonts w:ascii="Times" w:hAnsi="Times" w:cs="Times"/>
          <w:sz w:val="26"/>
          <w:szCs w:val="26"/>
          <w:u w:color="0B4CB4"/>
          <w:vertAlign w:val="superscript"/>
        </w:rPr>
        <w:t>_</w:t>
      </w:r>
      <w:r>
        <w:rPr>
          <w:rFonts w:ascii="Times" w:hAnsi="Times" w:cs="Times"/>
          <w:sz w:val="32"/>
          <w:szCs w:val="32"/>
          <w:u w:color="0B4CB4"/>
        </w:rPr>
        <w:t xml:space="preserve"> </w:t>
      </w:r>
      <w:proofErr w:type="spellStart"/>
      <w:r>
        <w:rPr>
          <w:rFonts w:ascii="Times" w:hAnsi="Times" w:cs="Times"/>
          <w:sz w:val="32"/>
          <w:szCs w:val="32"/>
          <w:u w:color="0B4CB4"/>
        </w:rPr>
        <w:t>Ibidem</w:t>
      </w:r>
      <w:proofErr w:type="spellEnd"/>
      <w:r>
        <w:rPr>
          <w:rFonts w:ascii="Times" w:hAnsi="Times" w:cs="Times"/>
          <w:sz w:val="32"/>
          <w:szCs w:val="32"/>
          <w:u w:color="0B4CB4"/>
        </w:rPr>
        <w:t>.</w:t>
      </w:r>
    </w:p>
    <w:p w14:paraId="4353DFA1" w14:textId="77777777" w:rsidR="00DD24C7" w:rsidRDefault="00DD24C7" w:rsidP="00DD24C7">
      <w:pPr>
        <w:widowControl w:val="0"/>
        <w:autoSpaceDE w:val="0"/>
        <w:autoSpaceDN w:val="0"/>
        <w:adjustRightInd w:val="0"/>
        <w:rPr>
          <w:rFonts w:ascii="Times" w:hAnsi="Times" w:cs="Times"/>
          <w:sz w:val="32"/>
          <w:szCs w:val="32"/>
          <w:u w:color="0B4CB4"/>
        </w:rPr>
      </w:pPr>
      <w:r>
        <w:rPr>
          <w:rFonts w:ascii="Times" w:hAnsi="Times" w:cs="Times"/>
          <w:color w:val="0B4CB4"/>
          <w:sz w:val="32"/>
          <w:szCs w:val="32"/>
          <w:u w:val="single" w:color="0B4CB4"/>
        </w:rPr>
        <w:t>iii</w:t>
      </w:r>
      <w:r>
        <w:rPr>
          <w:rFonts w:ascii="Times" w:hAnsi="Times" w:cs="Times"/>
          <w:sz w:val="26"/>
          <w:szCs w:val="26"/>
          <w:u w:color="0B4CB4"/>
          <w:vertAlign w:val="superscript"/>
        </w:rPr>
        <w:t>_</w:t>
      </w:r>
      <w:r>
        <w:rPr>
          <w:rFonts w:ascii="Times" w:hAnsi="Times" w:cs="Times"/>
          <w:sz w:val="32"/>
          <w:szCs w:val="32"/>
          <w:u w:color="0B4CB4"/>
        </w:rPr>
        <w:t xml:space="preserve"> </w:t>
      </w:r>
      <w:proofErr w:type="spellStart"/>
      <w:r>
        <w:rPr>
          <w:rFonts w:ascii="Times" w:hAnsi="Times" w:cs="Times"/>
          <w:sz w:val="32"/>
          <w:szCs w:val="32"/>
          <w:u w:color="0B4CB4"/>
        </w:rPr>
        <w:t>Ibidem</w:t>
      </w:r>
      <w:proofErr w:type="spellEnd"/>
      <w:r>
        <w:rPr>
          <w:rFonts w:ascii="Times" w:hAnsi="Times" w:cs="Times"/>
          <w:sz w:val="32"/>
          <w:szCs w:val="32"/>
          <w:u w:color="0B4CB4"/>
        </w:rPr>
        <w:t>. Página 26.</w:t>
      </w:r>
    </w:p>
    <w:p w14:paraId="03B70A5E" w14:textId="77777777" w:rsidR="00DD24C7" w:rsidRDefault="00DD24C7" w:rsidP="00DD24C7">
      <w:pPr>
        <w:widowControl w:val="0"/>
        <w:autoSpaceDE w:val="0"/>
        <w:autoSpaceDN w:val="0"/>
        <w:adjustRightInd w:val="0"/>
        <w:rPr>
          <w:rFonts w:ascii="Times" w:hAnsi="Times" w:cs="Times"/>
          <w:sz w:val="32"/>
          <w:szCs w:val="32"/>
          <w:u w:color="0B4CB4"/>
        </w:rPr>
      </w:pPr>
      <w:r>
        <w:rPr>
          <w:rFonts w:ascii="Times" w:hAnsi="Times" w:cs="Times"/>
          <w:color w:val="0B4CB4"/>
          <w:sz w:val="32"/>
          <w:szCs w:val="32"/>
          <w:u w:val="single" w:color="0B4CB4"/>
        </w:rPr>
        <w:t>iv</w:t>
      </w:r>
      <w:r>
        <w:rPr>
          <w:rFonts w:ascii="Times" w:hAnsi="Times" w:cs="Times"/>
          <w:sz w:val="26"/>
          <w:szCs w:val="26"/>
          <w:u w:color="0B4CB4"/>
          <w:vertAlign w:val="superscript"/>
        </w:rPr>
        <w:t>_</w:t>
      </w:r>
      <w:r>
        <w:rPr>
          <w:rFonts w:ascii="Times" w:hAnsi="Times" w:cs="Times"/>
          <w:sz w:val="32"/>
          <w:szCs w:val="32"/>
          <w:u w:color="0B4CB4"/>
        </w:rPr>
        <w:t xml:space="preserve"> Tomado de </w:t>
      </w:r>
      <w:hyperlink r:id="rId10" w:history="1">
        <w:r>
          <w:rPr>
            <w:rFonts w:ascii="Times" w:hAnsi="Times" w:cs="Times"/>
            <w:color w:val="0B4CB4"/>
            <w:sz w:val="32"/>
            <w:szCs w:val="32"/>
            <w:u w:val="single" w:color="0B4CB4"/>
          </w:rPr>
          <w:t>http://science.sciencemag.org/content/155/3767/1203</w:t>
        </w:r>
      </w:hyperlink>
    </w:p>
    <w:p w14:paraId="20157AB0" w14:textId="77777777" w:rsidR="00DD24C7" w:rsidRDefault="00DD24C7" w:rsidP="00DD24C7">
      <w:pPr>
        <w:widowControl w:val="0"/>
        <w:autoSpaceDE w:val="0"/>
        <w:autoSpaceDN w:val="0"/>
        <w:adjustRightInd w:val="0"/>
        <w:rPr>
          <w:rFonts w:ascii="Times" w:hAnsi="Times" w:cs="Times"/>
          <w:sz w:val="32"/>
          <w:szCs w:val="32"/>
          <w:u w:color="0B4CB4"/>
        </w:rPr>
      </w:pPr>
      <w:r>
        <w:rPr>
          <w:rFonts w:ascii="Times" w:hAnsi="Times" w:cs="Times"/>
          <w:color w:val="0B4CB4"/>
          <w:sz w:val="32"/>
          <w:szCs w:val="32"/>
          <w:u w:val="single" w:color="0B4CB4"/>
        </w:rPr>
        <w:t>v</w:t>
      </w:r>
      <w:r>
        <w:rPr>
          <w:rFonts w:ascii="Times" w:hAnsi="Times" w:cs="Times"/>
          <w:sz w:val="26"/>
          <w:szCs w:val="26"/>
          <w:u w:color="0B4CB4"/>
          <w:vertAlign w:val="superscript"/>
        </w:rPr>
        <w:t>_</w:t>
      </w:r>
      <w:r>
        <w:rPr>
          <w:rFonts w:ascii="Times" w:hAnsi="Times" w:cs="Times"/>
          <w:sz w:val="32"/>
          <w:szCs w:val="32"/>
          <w:u w:color="0B4CB4"/>
        </w:rPr>
        <w:t xml:space="preserve"> Acosta, Richard. Libro Dios, hombre creación, hacia una </w:t>
      </w:r>
      <w:proofErr w:type="spellStart"/>
      <w:r>
        <w:rPr>
          <w:rFonts w:ascii="Times" w:hAnsi="Times" w:cs="Times"/>
          <w:sz w:val="32"/>
          <w:szCs w:val="32"/>
          <w:u w:color="0B4CB4"/>
        </w:rPr>
        <w:t>ecoteología</w:t>
      </w:r>
      <w:proofErr w:type="spellEnd"/>
      <w:r>
        <w:rPr>
          <w:rFonts w:ascii="Times" w:hAnsi="Times" w:cs="Times"/>
          <w:sz w:val="32"/>
          <w:szCs w:val="32"/>
          <w:u w:color="0B4CB4"/>
        </w:rPr>
        <w:t xml:space="preserve"> bíblica. San Pablo editorial. 2015. Página 29.</w:t>
      </w:r>
    </w:p>
    <w:p w14:paraId="731070CD" w14:textId="77777777" w:rsidR="00DD24C7" w:rsidRDefault="00DD24C7" w:rsidP="00DD24C7">
      <w:pPr>
        <w:widowControl w:val="0"/>
        <w:autoSpaceDE w:val="0"/>
        <w:autoSpaceDN w:val="0"/>
        <w:adjustRightInd w:val="0"/>
        <w:rPr>
          <w:rFonts w:ascii="Times" w:hAnsi="Times" w:cs="Times"/>
          <w:sz w:val="32"/>
          <w:szCs w:val="32"/>
          <w:u w:color="0B4CB4"/>
        </w:rPr>
      </w:pPr>
      <w:r>
        <w:rPr>
          <w:rFonts w:ascii="Times" w:hAnsi="Times" w:cs="Times"/>
          <w:color w:val="0B4CB4"/>
          <w:sz w:val="32"/>
          <w:szCs w:val="32"/>
          <w:u w:val="single" w:color="0B4CB4"/>
        </w:rPr>
        <w:t>vi</w:t>
      </w:r>
      <w:r>
        <w:rPr>
          <w:rFonts w:ascii="Times" w:hAnsi="Times" w:cs="Times"/>
          <w:sz w:val="26"/>
          <w:szCs w:val="26"/>
          <w:u w:color="0B4CB4"/>
          <w:vertAlign w:val="superscript"/>
        </w:rPr>
        <w:t>_</w:t>
      </w:r>
      <w:r>
        <w:rPr>
          <w:rFonts w:ascii="Times" w:hAnsi="Times" w:cs="Times"/>
          <w:sz w:val="32"/>
          <w:szCs w:val="32"/>
          <w:u w:color="0B4CB4"/>
        </w:rPr>
        <w:t xml:space="preserve"> Tamayo, Juan José. Leonardo </w:t>
      </w:r>
      <w:proofErr w:type="spellStart"/>
      <w:r>
        <w:rPr>
          <w:rFonts w:ascii="Times" w:hAnsi="Times" w:cs="Times"/>
          <w:sz w:val="32"/>
          <w:szCs w:val="32"/>
          <w:u w:color="0B4CB4"/>
        </w:rPr>
        <w:t>Boff</w:t>
      </w:r>
      <w:proofErr w:type="spellEnd"/>
      <w:r>
        <w:rPr>
          <w:rFonts w:ascii="Times" w:hAnsi="Times" w:cs="Times"/>
          <w:sz w:val="32"/>
          <w:szCs w:val="32"/>
          <w:u w:color="0B4CB4"/>
        </w:rPr>
        <w:t xml:space="preserve">, ecología, mística y liberación. Editorial </w:t>
      </w:r>
      <w:proofErr w:type="spellStart"/>
      <w:r>
        <w:rPr>
          <w:rFonts w:ascii="Times" w:hAnsi="Times" w:cs="Times"/>
          <w:sz w:val="32"/>
          <w:szCs w:val="32"/>
          <w:u w:color="0B4CB4"/>
        </w:rPr>
        <w:t>Desclée</w:t>
      </w:r>
      <w:proofErr w:type="spellEnd"/>
      <w:r>
        <w:rPr>
          <w:rFonts w:ascii="Times" w:hAnsi="Times" w:cs="Times"/>
          <w:sz w:val="32"/>
          <w:szCs w:val="32"/>
          <w:u w:color="0B4CB4"/>
        </w:rPr>
        <w:t xml:space="preserve"> de </w:t>
      </w:r>
      <w:proofErr w:type="spellStart"/>
      <w:r>
        <w:rPr>
          <w:rFonts w:ascii="Times" w:hAnsi="Times" w:cs="Times"/>
          <w:sz w:val="32"/>
          <w:szCs w:val="32"/>
          <w:u w:color="0B4CB4"/>
        </w:rPr>
        <w:t>Brouwer</w:t>
      </w:r>
      <w:proofErr w:type="spellEnd"/>
      <w:r>
        <w:rPr>
          <w:rFonts w:ascii="Times" w:hAnsi="Times" w:cs="Times"/>
          <w:sz w:val="32"/>
          <w:szCs w:val="32"/>
          <w:u w:color="0B4CB4"/>
        </w:rPr>
        <w:t>. 1999. Página. 55.</w:t>
      </w:r>
    </w:p>
    <w:p w14:paraId="58C45185" w14:textId="77777777" w:rsidR="00DD24C7" w:rsidRDefault="00DD24C7" w:rsidP="00DD24C7">
      <w:pPr>
        <w:widowControl w:val="0"/>
        <w:autoSpaceDE w:val="0"/>
        <w:autoSpaceDN w:val="0"/>
        <w:adjustRightInd w:val="0"/>
        <w:rPr>
          <w:rFonts w:ascii="Times" w:hAnsi="Times" w:cs="Times"/>
          <w:sz w:val="32"/>
          <w:szCs w:val="32"/>
          <w:u w:color="0B4CB4"/>
        </w:rPr>
      </w:pPr>
      <w:r>
        <w:rPr>
          <w:rFonts w:ascii="Times" w:hAnsi="Times" w:cs="Times"/>
          <w:color w:val="0B4CB4"/>
          <w:sz w:val="32"/>
          <w:szCs w:val="32"/>
          <w:u w:val="single" w:color="0B4CB4"/>
        </w:rPr>
        <w:t>vii</w:t>
      </w:r>
      <w:r>
        <w:rPr>
          <w:rFonts w:ascii="Times" w:hAnsi="Times" w:cs="Times"/>
          <w:sz w:val="26"/>
          <w:szCs w:val="26"/>
          <w:u w:color="0B4CB4"/>
          <w:vertAlign w:val="superscript"/>
        </w:rPr>
        <w:t>_</w:t>
      </w:r>
      <w:r>
        <w:rPr>
          <w:rFonts w:ascii="Times" w:hAnsi="Times" w:cs="Times"/>
          <w:sz w:val="32"/>
          <w:szCs w:val="32"/>
          <w:u w:color="0B4CB4"/>
        </w:rPr>
        <w:t xml:space="preserve"> Caraballo, </w:t>
      </w:r>
      <w:proofErr w:type="spellStart"/>
      <w:r>
        <w:rPr>
          <w:rFonts w:ascii="Times" w:hAnsi="Times" w:cs="Times"/>
          <w:sz w:val="32"/>
          <w:szCs w:val="32"/>
          <w:u w:color="0B4CB4"/>
        </w:rPr>
        <w:t>Jhon</w:t>
      </w:r>
      <w:proofErr w:type="spellEnd"/>
      <w:r>
        <w:rPr>
          <w:rFonts w:ascii="Times" w:hAnsi="Times" w:cs="Times"/>
          <w:sz w:val="32"/>
          <w:szCs w:val="32"/>
          <w:u w:color="0B4CB4"/>
        </w:rPr>
        <w:t xml:space="preserve"> Fredy. Responsables de la casa común. Reflexiones sobre la Encíclica </w:t>
      </w:r>
      <w:proofErr w:type="spellStart"/>
      <w:r>
        <w:rPr>
          <w:rFonts w:ascii="Times" w:hAnsi="Times" w:cs="Times"/>
          <w:sz w:val="32"/>
          <w:szCs w:val="32"/>
          <w:u w:color="0B4CB4"/>
        </w:rPr>
        <w:t>Laudato</w:t>
      </w:r>
      <w:proofErr w:type="spellEnd"/>
      <w:r>
        <w:rPr>
          <w:rFonts w:ascii="Times" w:hAnsi="Times" w:cs="Times"/>
          <w:sz w:val="32"/>
          <w:szCs w:val="32"/>
          <w:u w:color="0B4CB4"/>
        </w:rPr>
        <w:t xml:space="preserve"> Sí. Centro Editorial </w:t>
      </w:r>
      <w:proofErr w:type="spellStart"/>
      <w:r>
        <w:rPr>
          <w:rFonts w:ascii="Times" w:hAnsi="Times" w:cs="Times"/>
          <w:sz w:val="32"/>
          <w:szCs w:val="32"/>
          <w:u w:color="0B4CB4"/>
        </w:rPr>
        <w:t>Uniminuto</w:t>
      </w:r>
      <w:proofErr w:type="spellEnd"/>
      <w:r>
        <w:rPr>
          <w:rFonts w:ascii="Times" w:hAnsi="Times" w:cs="Times"/>
          <w:sz w:val="32"/>
          <w:szCs w:val="32"/>
          <w:u w:color="0B4CB4"/>
        </w:rPr>
        <w:t>. 2015.</w:t>
      </w:r>
    </w:p>
    <w:p w14:paraId="7E784EA1" w14:textId="77777777" w:rsidR="00DD24C7" w:rsidRDefault="00DD24C7" w:rsidP="00DD24C7">
      <w:pPr>
        <w:widowControl w:val="0"/>
        <w:autoSpaceDE w:val="0"/>
        <w:autoSpaceDN w:val="0"/>
        <w:adjustRightInd w:val="0"/>
        <w:rPr>
          <w:rFonts w:ascii="Times" w:hAnsi="Times" w:cs="Times"/>
          <w:sz w:val="32"/>
          <w:szCs w:val="32"/>
          <w:u w:color="0B4CB4"/>
        </w:rPr>
      </w:pPr>
      <w:r>
        <w:rPr>
          <w:rFonts w:ascii="Times" w:hAnsi="Times" w:cs="Times"/>
          <w:color w:val="0B4CB4"/>
          <w:sz w:val="32"/>
          <w:szCs w:val="32"/>
          <w:u w:val="single" w:color="0B4CB4"/>
        </w:rPr>
        <w:t>viii</w:t>
      </w:r>
      <w:r>
        <w:rPr>
          <w:rFonts w:ascii="Times" w:hAnsi="Times" w:cs="Times"/>
          <w:sz w:val="26"/>
          <w:szCs w:val="26"/>
          <w:u w:color="0B4CB4"/>
          <w:vertAlign w:val="superscript"/>
        </w:rPr>
        <w:t>_</w:t>
      </w:r>
      <w:r>
        <w:rPr>
          <w:rFonts w:ascii="Times" w:hAnsi="Times" w:cs="Times"/>
          <w:sz w:val="32"/>
          <w:szCs w:val="32"/>
          <w:u w:color="0B4CB4"/>
        </w:rPr>
        <w:t xml:space="preserve"> </w:t>
      </w:r>
      <w:hyperlink r:id="rId11" w:history="1">
        <w:r>
          <w:rPr>
            <w:rFonts w:ascii="Times" w:hAnsi="Times" w:cs="Times"/>
            <w:color w:val="0B4CB4"/>
            <w:sz w:val="32"/>
            <w:szCs w:val="32"/>
            <w:u w:val="single" w:color="0B4CB4"/>
          </w:rPr>
          <w:t>http://www.fidh.org/spip.php?page=spipdf&amp;spipdf=spipdf_article&amp;id_article=21465&amp;nom_fichier=article_21465</w:t>
        </w:r>
      </w:hyperlink>
    </w:p>
    <w:p w14:paraId="686D653B" w14:textId="77777777" w:rsidR="00DD24C7" w:rsidRDefault="00DD24C7" w:rsidP="00DD24C7">
      <w:pPr>
        <w:rPr>
          <w:lang w:val="es-ES"/>
        </w:rPr>
      </w:pPr>
      <w:r>
        <w:rPr>
          <w:rFonts w:ascii="Times" w:hAnsi="Times" w:cs="Times"/>
          <w:b/>
          <w:bCs/>
          <w:sz w:val="32"/>
          <w:szCs w:val="32"/>
          <w:u w:color="0B4CB4"/>
        </w:rPr>
        <w:t xml:space="preserve">Rebelión ha publicado este artículo con el permiso de la autora mediante una </w:t>
      </w:r>
      <w:hyperlink r:id="rId12" w:history="1">
        <w:r>
          <w:rPr>
            <w:rFonts w:ascii="Times" w:hAnsi="Times" w:cs="Times"/>
            <w:b/>
            <w:bCs/>
            <w:color w:val="0B4CB4"/>
            <w:sz w:val="32"/>
            <w:szCs w:val="32"/>
            <w:u w:val="single" w:color="0B4CB4"/>
          </w:rPr>
          <w:t xml:space="preserve">licencia de </w:t>
        </w:r>
        <w:proofErr w:type="spellStart"/>
        <w:r>
          <w:rPr>
            <w:rFonts w:ascii="Times" w:hAnsi="Times" w:cs="Times"/>
            <w:b/>
            <w:bCs/>
            <w:color w:val="0B4CB4"/>
            <w:sz w:val="32"/>
            <w:szCs w:val="32"/>
            <w:u w:val="single" w:color="0B4CB4"/>
          </w:rPr>
          <w:t>Creative</w:t>
        </w:r>
        <w:proofErr w:type="spellEnd"/>
        <w:r>
          <w:rPr>
            <w:rFonts w:ascii="Times" w:hAnsi="Times" w:cs="Times"/>
            <w:b/>
            <w:bCs/>
            <w:color w:val="0B4CB4"/>
            <w:sz w:val="32"/>
            <w:szCs w:val="32"/>
            <w:u w:val="single" w:color="0B4CB4"/>
          </w:rPr>
          <w:t xml:space="preserve"> </w:t>
        </w:r>
        <w:proofErr w:type="spellStart"/>
        <w:r>
          <w:rPr>
            <w:rFonts w:ascii="Times" w:hAnsi="Times" w:cs="Times"/>
            <w:b/>
            <w:bCs/>
            <w:color w:val="0B4CB4"/>
            <w:sz w:val="32"/>
            <w:szCs w:val="32"/>
            <w:u w:val="single" w:color="0B4CB4"/>
          </w:rPr>
          <w:t>Commons</w:t>
        </w:r>
        <w:proofErr w:type="spellEnd"/>
      </w:hyperlink>
      <w:r>
        <w:rPr>
          <w:rFonts w:ascii="Times" w:hAnsi="Times" w:cs="Times"/>
          <w:b/>
          <w:bCs/>
          <w:sz w:val="32"/>
          <w:szCs w:val="32"/>
          <w:u w:color="0B4CB4"/>
        </w:rPr>
        <w:t>, respetando su libertad para publicarlo en otras fuentes.</w:t>
      </w:r>
    </w:p>
    <w:p w14:paraId="47D17441" w14:textId="77777777" w:rsidR="00DD24C7" w:rsidRDefault="00DD24C7">
      <w:pPr>
        <w:rPr>
          <w:lang w:val="es-ES"/>
        </w:rPr>
      </w:pPr>
    </w:p>
    <w:p w14:paraId="4965CA10" w14:textId="77777777" w:rsidR="00DD24C7" w:rsidRPr="00DD24C7" w:rsidRDefault="00DD24C7">
      <w:pPr>
        <w:rPr>
          <w:lang w:val="es-ES"/>
        </w:rPr>
      </w:pPr>
      <w:r>
        <w:rPr>
          <w:lang w:val="es-ES"/>
        </w:rPr>
        <w:t xml:space="preserve">Tomado de: </w:t>
      </w:r>
      <w:hyperlink r:id="rId13" w:history="1">
        <w:r w:rsidRPr="00D558B2">
          <w:rPr>
            <w:rStyle w:val="Hipervnculo"/>
            <w:lang w:val="es-ES"/>
          </w:rPr>
          <w:t>https://www.rebelion.org/noticia.php?id=227874</w:t>
        </w:r>
      </w:hyperlink>
      <w:r>
        <w:rPr>
          <w:lang w:val="es-ES"/>
        </w:rPr>
        <w:t xml:space="preserve"> </w:t>
      </w:r>
    </w:p>
    <w:sectPr w:rsidR="00DD24C7" w:rsidRPr="00DD24C7" w:rsidSect="007127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4C7"/>
    <w:rsid w:val="00570DAC"/>
    <w:rsid w:val="005754B9"/>
    <w:rsid w:val="0071275F"/>
    <w:rsid w:val="00DD24C7"/>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5C0C0EF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D24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www.fidh.org/spip.php?page=spipdf&amp;spipdf=spipdf_article&amp;id_article=21465&amp;nom_fichier=article_21465" TargetMode="External"/><Relationship Id="rId12" Type="http://schemas.openxmlformats.org/officeDocument/2006/relationships/hyperlink" Target="http://creativecommons.org/licenses/by-nc-nd/2.5/es/" TargetMode="External"/><Relationship Id="rId13" Type="http://schemas.openxmlformats.org/officeDocument/2006/relationships/hyperlink" Target="https://www.rebelion.org/noticia.php?id=227874"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http://www.rebelion.org/mostrar.php?tipo=5&amp;id=Fernanda%20S%E1nchez%20Jaramillo&amp;inicio=0" TargetMode="External"/><Relationship Id="rId5" Type="http://schemas.openxmlformats.org/officeDocument/2006/relationships/hyperlink" Target="http://www.rebelion.org/" TargetMode="Externa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hyperlink" Target="http://science.sciencemag.org/content/155/3767/120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3836</Words>
  <Characters>19987</Characters>
  <Application>Microsoft Macintosh Word</Application>
  <DocSecurity>0</DocSecurity>
  <Lines>768</Lines>
  <Paragraphs>297</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23526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AUGUSTO ELIZALDE PRADA</dc:creator>
  <cp:keywords/>
  <dc:description/>
  <cp:lastModifiedBy>OSCAR AUGUSTO ELIZALDE PRADA</cp:lastModifiedBy>
  <cp:revision>1</cp:revision>
  <dcterms:created xsi:type="dcterms:W3CDTF">2017-06-16T02:32:00Z</dcterms:created>
  <dcterms:modified xsi:type="dcterms:W3CDTF">2017-06-16T02:53:00Z</dcterms:modified>
</cp:coreProperties>
</file>