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4E5" w:rsidRPr="006A24E5" w:rsidRDefault="006A24E5" w:rsidP="006A24E5">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UY"/>
        </w:rPr>
      </w:pPr>
      <w:r w:rsidRPr="006A24E5">
        <w:rPr>
          <w:rFonts w:ascii="Arial" w:eastAsia="Times New Roman" w:hAnsi="Arial" w:cs="Arial"/>
          <w:b/>
          <w:bCs/>
          <w:color w:val="A6281F"/>
          <w:sz w:val="36"/>
          <w:szCs w:val="36"/>
          <w:lang w:eastAsia="es-UY"/>
        </w:rPr>
        <w:t>¿Cómo entender la aterradora falta de conciencia de los corruptos?</w:t>
      </w:r>
    </w:p>
    <w:p w:rsidR="006A24E5" w:rsidRPr="006A24E5" w:rsidRDefault="006A24E5" w:rsidP="006A24E5">
      <w:pPr>
        <w:shd w:val="clear" w:color="auto" w:fill="FFFFFF"/>
        <w:spacing w:before="100" w:beforeAutospacing="1" w:after="100" w:afterAutospacing="1" w:line="240" w:lineRule="auto"/>
        <w:jc w:val="center"/>
        <w:outlineLvl w:val="2"/>
        <w:rPr>
          <w:rFonts w:ascii="Arial" w:eastAsia="Times New Roman" w:hAnsi="Arial" w:cs="Arial"/>
          <w:b/>
          <w:bCs/>
          <w:color w:val="222222"/>
          <w:sz w:val="17"/>
          <w:szCs w:val="17"/>
          <w:lang w:eastAsia="es-UY"/>
        </w:rPr>
      </w:pPr>
      <w:hyperlink r:id="rId4" w:tgtFrame="_blank" w:history="1">
        <w:r w:rsidRPr="006A24E5">
          <w:rPr>
            <w:rFonts w:ascii="Arial" w:eastAsia="Times New Roman" w:hAnsi="Arial" w:cs="Arial"/>
            <w:b/>
            <w:bCs/>
            <w:color w:val="1155CC"/>
            <w:sz w:val="17"/>
            <w:szCs w:val="17"/>
            <w:u w:val="single"/>
            <w:lang w:eastAsia="es-UY"/>
          </w:rPr>
          <w:t>2017-07-04</w:t>
        </w:r>
      </w:hyperlink>
      <w:r>
        <w:rPr>
          <w:rFonts w:ascii="Arial" w:eastAsia="Times New Roman" w:hAnsi="Arial" w:cs="Arial"/>
          <w:b/>
          <w:bCs/>
          <w:color w:val="222222"/>
          <w:sz w:val="17"/>
          <w:szCs w:val="17"/>
          <w:lang w:eastAsia="es-UY"/>
        </w:rPr>
        <w:t xml:space="preserve"> Leonardo Boff</w:t>
      </w:r>
      <w:bookmarkStart w:id="0" w:name="_GoBack"/>
      <w:bookmarkEnd w:id="0"/>
    </w:p>
    <w:p w:rsidR="006A24E5" w:rsidRPr="006A24E5" w:rsidRDefault="006A24E5" w:rsidP="006A24E5">
      <w:pPr>
        <w:shd w:val="clear" w:color="auto" w:fill="FFFFFF"/>
        <w:spacing w:after="0" w:line="240" w:lineRule="auto"/>
        <w:jc w:val="both"/>
        <w:rPr>
          <w:rFonts w:ascii="Arial" w:eastAsia="Times New Roman" w:hAnsi="Arial" w:cs="Arial"/>
          <w:color w:val="222222"/>
          <w:sz w:val="19"/>
          <w:szCs w:val="19"/>
          <w:lang w:eastAsia="es-UY"/>
        </w:rPr>
      </w:pPr>
      <w:r w:rsidRPr="006A24E5">
        <w:rPr>
          <w:rFonts w:ascii="Arial" w:eastAsia="Times New Roman" w:hAnsi="Arial" w:cs="Arial"/>
          <w:color w:val="222222"/>
          <w:sz w:val="23"/>
          <w:szCs w:val="23"/>
          <w:lang w:eastAsia="es-UY"/>
        </w:rPr>
        <w:t>¿Cómo queda la conciencia de los corruptos que roban millones de las arcas públicas o la de los empresarios que inflan las facturas de los proyectos en millones de reales y pagan propinas millonarias a agentes del Estado? Peor aún: ¿cómo queda la conciencia de los malvados que desvían de la atención sanitaria cientos de millones de reales? ¿Y la de los inhumanos que falsifican remedios y condenan a muerte a los que los necesitan, sin olvidar a los desvergonzados que roban la merienda de la boca de los escolares, que para innumerables pobres representa la única comida del día? Muchos de esos corruptos solo son denunciados. Y por eso se ríen. No es raro que sean cristianos y católicos que, con sus crímenes, continúan manteniendo a Cristo en la cruz en los cuerpos de los crucificados de este mundo.</w:t>
      </w:r>
    </w:p>
    <w:p w:rsidR="006A24E5" w:rsidRPr="006A24E5" w:rsidRDefault="006A24E5" w:rsidP="006A24E5">
      <w:pPr>
        <w:spacing w:after="0" w:line="240" w:lineRule="auto"/>
        <w:jc w:val="both"/>
        <w:rPr>
          <w:rFonts w:ascii="Times New Roman" w:eastAsia="Times New Roman" w:hAnsi="Times New Roman" w:cs="Times New Roman"/>
          <w:sz w:val="24"/>
          <w:szCs w:val="24"/>
          <w:lang w:eastAsia="es-UY"/>
        </w:rPr>
      </w:pPr>
      <w:r w:rsidRPr="006A24E5">
        <w:rPr>
          <w:rFonts w:ascii="Arial" w:eastAsia="Times New Roman" w:hAnsi="Arial" w:cs="Arial"/>
          <w:color w:val="222222"/>
          <w:sz w:val="23"/>
          <w:szCs w:val="23"/>
          <w:shd w:val="clear" w:color="auto" w:fill="FFFFFF"/>
          <w:lang w:eastAsia="es-UY"/>
        </w:rPr>
        <w:br/>
        <w:t xml:space="preserve">Para entender esta maldad tenemos que considerar de manera realista la condición humana: ella es simultáneamente </w:t>
      </w:r>
      <w:proofErr w:type="spellStart"/>
      <w:r w:rsidRPr="006A24E5">
        <w:rPr>
          <w:rFonts w:ascii="Arial" w:eastAsia="Times New Roman" w:hAnsi="Arial" w:cs="Arial"/>
          <w:color w:val="222222"/>
          <w:sz w:val="23"/>
          <w:szCs w:val="23"/>
          <w:shd w:val="clear" w:color="auto" w:fill="FFFFFF"/>
          <w:lang w:eastAsia="es-UY"/>
        </w:rPr>
        <w:t>dia-bólica</w:t>
      </w:r>
      <w:proofErr w:type="spellEnd"/>
      <w:r w:rsidRPr="006A24E5">
        <w:rPr>
          <w:rFonts w:ascii="Arial" w:eastAsia="Times New Roman" w:hAnsi="Arial" w:cs="Arial"/>
          <w:color w:val="222222"/>
          <w:sz w:val="23"/>
          <w:szCs w:val="23"/>
          <w:shd w:val="clear" w:color="auto" w:fill="FFFFFF"/>
          <w:lang w:eastAsia="es-UY"/>
        </w:rPr>
        <w:t xml:space="preserve"> y sim-</w:t>
      </w:r>
      <w:proofErr w:type="spellStart"/>
      <w:r w:rsidRPr="006A24E5">
        <w:rPr>
          <w:rFonts w:ascii="Arial" w:eastAsia="Times New Roman" w:hAnsi="Arial" w:cs="Arial"/>
          <w:color w:val="222222"/>
          <w:sz w:val="23"/>
          <w:szCs w:val="23"/>
          <w:shd w:val="clear" w:color="auto" w:fill="FFFFFF"/>
          <w:lang w:eastAsia="es-UY"/>
        </w:rPr>
        <w:t>bólica</w:t>
      </w:r>
      <w:proofErr w:type="spellEnd"/>
      <w:r w:rsidRPr="006A24E5">
        <w:rPr>
          <w:rFonts w:ascii="Arial" w:eastAsia="Times New Roman" w:hAnsi="Arial" w:cs="Arial"/>
          <w:color w:val="222222"/>
          <w:sz w:val="23"/>
          <w:szCs w:val="23"/>
          <w:shd w:val="clear" w:color="auto" w:fill="FFFFFF"/>
          <w:lang w:eastAsia="es-UY"/>
        </w:rPr>
        <w:t>, compasiva y perversa. En el lenguaje concreto de San Agustín, en cada uno de nosotros hay una porción de Cristo, el hombre nuevo, y una porción de Adán, el hombre viejo. Depende del proyecto de nuestra libertad dar más espacio a uno o a otro. Así puede surgir una persona honesta, justa, amante de la verdad y del bien. Y puede crecer también una persona malvada, corrupta y distante de todo lo que es bueno y justo. </w:t>
      </w:r>
      <w:r w:rsidRPr="006A24E5">
        <w:rPr>
          <w:rFonts w:ascii="Arial" w:eastAsia="Times New Roman" w:hAnsi="Arial" w:cs="Arial"/>
          <w:color w:val="222222"/>
          <w:sz w:val="23"/>
          <w:szCs w:val="23"/>
          <w:shd w:val="clear" w:color="auto" w:fill="FFFFFF"/>
          <w:lang w:eastAsia="es-UY"/>
        </w:rPr>
        <w:br/>
      </w:r>
      <w:r w:rsidRPr="006A24E5">
        <w:rPr>
          <w:rFonts w:ascii="Arial" w:eastAsia="Times New Roman" w:hAnsi="Arial" w:cs="Arial"/>
          <w:color w:val="222222"/>
          <w:sz w:val="23"/>
          <w:szCs w:val="23"/>
          <w:shd w:val="clear" w:color="auto" w:fill="FFFFFF"/>
          <w:lang w:eastAsia="es-UY"/>
        </w:rPr>
        <w:br/>
        <w:t xml:space="preserve">Pero no es necesario que sea así. En lo más profundo de nosotros mismos, no obstante la ambigüedad mencionada, hay una primera naturaleza que se expresa por una bondad </w:t>
      </w:r>
      <w:proofErr w:type="spellStart"/>
      <w:r w:rsidRPr="006A24E5">
        <w:rPr>
          <w:rFonts w:ascii="Arial" w:eastAsia="Times New Roman" w:hAnsi="Arial" w:cs="Arial"/>
          <w:color w:val="222222"/>
          <w:sz w:val="23"/>
          <w:szCs w:val="23"/>
          <w:shd w:val="clear" w:color="auto" w:fill="FFFFFF"/>
          <w:lang w:eastAsia="es-UY"/>
        </w:rPr>
        <w:t>fontal</w:t>
      </w:r>
      <w:proofErr w:type="spellEnd"/>
      <w:r w:rsidRPr="006A24E5">
        <w:rPr>
          <w:rFonts w:ascii="Arial" w:eastAsia="Times New Roman" w:hAnsi="Arial" w:cs="Arial"/>
          <w:color w:val="222222"/>
          <w:sz w:val="23"/>
          <w:szCs w:val="23"/>
          <w:shd w:val="clear" w:color="auto" w:fill="FFFFFF"/>
          <w:lang w:eastAsia="es-UY"/>
        </w:rPr>
        <w:t>, por una tendencia hacia lo justo y lo verdadero. Cuanto más penetramos en nuestra radicalidad, más nos damos cuenta de que esa es nuestra verdadera esencia, nuestra naturaleza primera. Pero sin que sepamos cómo ni por qué, sucedió algo en nuestro proceso antropogénico –desafío permanente para los pensadores religiosos y los filósofos de todas las tradiciones– que hizo que nuestra naturaleza primera decayese y se pervirtiese. Immanuel Kant constataba que somos un leño torcido del cual no se consigue sacar una tabla recta. </w:t>
      </w:r>
      <w:r w:rsidRPr="006A24E5">
        <w:rPr>
          <w:rFonts w:ascii="Arial" w:eastAsia="Times New Roman" w:hAnsi="Arial" w:cs="Arial"/>
          <w:color w:val="222222"/>
          <w:sz w:val="23"/>
          <w:szCs w:val="23"/>
          <w:shd w:val="clear" w:color="auto" w:fill="FFFFFF"/>
          <w:lang w:eastAsia="es-UY"/>
        </w:rPr>
        <w:br/>
      </w:r>
      <w:r w:rsidRPr="006A24E5">
        <w:rPr>
          <w:rFonts w:ascii="Arial" w:eastAsia="Times New Roman" w:hAnsi="Arial" w:cs="Arial"/>
          <w:color w:val="222222"/>
          <w:sz w:val="23"/>
          <w:szCs w:val="23"/>
          <w:shd w:val="clear" w:color="auto" w:fill="FFFFFF"/>
          <w:lang w:eastAsia="es-UY"/>
        </w:rPr>
        <w:br/>
        <w:t>Como consecuencia, creamos una segunda naturaleza hecha de maldades de todo tipo. Esta terminología se encuentra ya en san Agustín, en santo Tomás de Aquino y posteriormente será retomada por Pascal y Hegel. Está presente en todos los pueblos e instituciones y, a cierto nivel, en cada uno de nosotros. Es el resultado de la secuencia continuada y uniforme de nuestros malos hábitos, que generan una verdadera cultura de distorsiones. Es la cultura de lo negativo en nosotros. Es el reino de la corrupción que se ha naturalizado. </w:t>
      </w:r>
      <w:r w:rsidRPr="006A24E5">
        <w:rPr>
          <w:rFonts w:ascii="Arial" w:eastAsia="Times New Roman" w:hAnsi="Arial" w:cs="Arial"/>
          <w:color w:val="222222"/>
          <w:sz w:val="23"/>
          <w:szCs w:val="23"/>
          <w:shd w:val="clear" w:color="auto" w:fill="FFFFFF"/>
          <w:lang w:eastAsia="es-UY"/>
        </w:rPr>
        <w:br/>
      </w:r>
      <w:r w:rsidRPr="006A24E5">
        <w:rPr>
          <w:rFonts w:ascii="Arial" w:eastAsia="Times New Roman" w:hAnsi="Arial" w:cs="Arial"/>
          <w:color w:val="222222"/>
          <w:sz w:val="23"/>
          <w:szCs w:val="23"/>
          <w:shd w:val="clear" w:color="auto" w:fill="FFFFFF"/>
          <w:lang w:eastAsia="es-UY"/>
        </w:rPr>
        <w:br/>
        <w:t>Personalicemos esta segunda naturaleza. Si alguien se habitúa a mentir, a engañar, a robar, a corromper activamente y a dejarse corromper pasivamente, acaba creando en sí esta segunda naturaleza. Roba sin darse cuenta de que esta práctica suya es perversa y anti-ética porque perjudica a los otros o al bien común. Practica todo eso sin culpa y sin remordimientos, porque la corrupción en él se volvió natural, una segunda naturaleza. Siguen con su caradura como se ve en nuestros corruptos que adelgazan, no por la mala conciencia que los corroe por dentro, sino por las pésimas condiciones de las cárceles. </w:t>
      </w:r>
      <w:r w:rsidRPr="006A24E5">
        <w:rPr>
          <w:rFonts w:ascii="Arial" w:eastAsia="Times New Roman" w:hAnsi="Arial" w:cs="Arial"/>
          <w:color w:val="222222"/>
          <w:sz w:val="23"/>
          <w:szCs w:val="23"/>
          <w:shd w:val="clear" w:color="auto" w:fill="FFFFFF"/>
          <w:lang w:eastAsia="es-UY"/>
        </w:rPr>
        <w:br/>
      </w:r>
      <w:r w:rsidRPr="006A24E5">
        <w:rPr>
          <w:rFonts w:ascii="Arial" w:eastAsia="Times New Roman" w:hAnsi="Arial" w:cs="Arial"/>
          <w:color w:val="222222"/>
          <w:sz w:val="23"/>
          <w:szCs w:val="23"/>
          <w:shd w:val="clear" w:color="auto" w:fill="FFFFFF"/>
          <w:lang w:eastAsia="es-UY"/>
        </w:rPr>
        <w:lastRenderedPageBreak/>
        <w:br/>
        <w:t>Además de este dato de la </w:t>
      </w:r>
      <w:proofErr w:type="spellStart"/>
      <w:r w:rsidRPr="006A24E5">
        <w:rPr>
          <w:rFonts w:ascii="Arial" w:eastAsia="Times New Roman" w:hAnsi="Arial" w:cs="Arial"/>
          <w:color w:val="222222"/>
          <w:sz w:val="23"/>
          <w:szCs w:val="23"/>
          <w:shd w:val="clear" w:color="auto" w:fill="FFFFFF"/>
          <w:lang w:eastAsia="es-UY"/>
        </w:rPr>
        <w:t>condition</w:t>
      </w:r>
      <w:proofErr w:type="spellEnd"/>
      <w:r w:rsidRPr="006A24E5">
        <w:rPr>
          <w:rFonts w:ascii="Arial" w:eastAsia="Times New Roman" w:hAnsi="Arial" w:cs="Arial"/>
          <w:color w:val="222222"/>
          <w:sz w:val="23"/>
          <w:szCs w:val="23"/>
          <w:shd w:val="clear" w:color="auto" w:fill="FFFFFF"/>
          <w:lang w:eastAsia="es-UY"/>
        </w:rPr>
        <w:t xml:space="preserve"> </w:t>
      </w:r>
      <w:proofErr w:type="spellStart"/>
      <w:r w:rsidRPr="006A24E5">
        <w:rPr>
          <w:rFonts w:ascii="Arial" w:eastAsia="Times New Roman" w:hAnsi="Arial" w:cs="Arial"/>
          <w:color w:val="222222"/>
          <w:sz w:val="23"/>
          <w:szCs w:val="23"/>
          <w:shd w:val="clear" w:color="auto" w:fill="FFFFFF"/>
          <w:lang w:eastAsia="es-UY"/>
        </w:rPr>
        <w:t>humaine</w:t>
      </w:r>
      <w:proofErr w:type="spellEnd"/>
      <w:r w:rsidRPr="006A24E5">
        <w:rPr>
          <w:rFonts w:ascii="Arial" w:eastAsia="Times New Roman" w:hAnsi="Arial" w:cs="Arial"/>
          <w:color w:val="222222"/>
          <w:sz w:val="23"/>
          <w:szCs w:val="23"/>
          <w:shd w:val="clear" w:color="auto" w:fill="FFFFFF"/>
          <w:lang w:eastAsia="es-UY"/>
        </w:rPr>
        <w:t xml:space="preserve"> decadente, el sociólogo </w:t>
      </w:r>
      <w:proofErr w:type="spellStart"/>
      <w:r w:rsidRPr="006A24E5">
        <w:rPr>
          <w:rFonts w:ascii="Arial" w:eastAsia="Times New Roman" w:hAnsi="Arial" w:cs="Arial"/>
          <w:color w:val="222222"/>
          <w:sz w:val="23"/>
          <w:szCs w:val="23"/>
          <w:shd w:val="clear" w:color="auto" w:fill="FFFFFF"/>
          <w:lang w:eastAsia="es-UY"/>
        </w:rPr>
        <w:t>Jessé</w:t>
      </w:r>
      <w:proofErr w:type="spellEnd"/>
      <w:r w:rsidRPr="006A24E5">
        <w:rPr>
          <w:rFonts w:ascii="Arial" w:eastAsia="Times New Roman" w:hAnsi="Arial" w:cs="Arial"/>
          <w:color w:val="222222"/>
          <w:sz w:val="23"/>
          <w:szCs w:val="23"/>
          <w:shd w:val="clear" w:color="auto" w:fill="FFFFFF"/>
          <w:lang w:eastAsia="es-UY"/>
        </w:rPr>
        <w:t xml:space="preserve"> Souza en el libro que va a salir publicado La élite del atraso: de la esclavitud al Lava-Jato nos proporciona un dato de nuestra propia historia: la esclavitud. Esta cosificaba a los esclavos considerándolos “piezas”, objeto de violencia y de desprecio. «Su función era vender energía muscular, como animales» (</w:t>
      </w:r>
      <w:proofErr w:type="spellStart"/>
      <w:r w:rsidRPr="006A24E5">
        <w:rPr>
          <w:rFonts w:ascii="Arial" w:eastAsia="Times New Roman" w:hAnsi="Arial" w:cs="Arial"/>
          <w:color w:val="222222"/>
          <w:sz w:val="23"/>
          <w:szCs w:val="23"/>
          <w:shd w:val="clear" w:color="auto" w:fill="FFFFFF"/>
          <w:lang w:eastAsia="es-UY"/>
        </w:rPr>
        <w:t>J.Souza</w:t>
      </w:r>
      <w:proofErr w:type="spellEnd"/>
      <w:r w:rsidRPr="006A24E5">
        <w:rPr>
          <w:rFonts w:ascii="Arial" w:eastAsia="Times New Roman" w:hAnsi="Arial" w:cs="Arial"/>
          <w:color w:val="222222"/>
          <w:sz w:val="23"/>
          <w:szCs w:val="23"/>
          <w:shd w:val="clear" w:color="auto" w:fill="FFFFFF"/>
          <w:lang w:eastAsia="es-UY"/>
        </w:rPr>
        <w:t>). Ese desprecio ha sido transferido a los nordestinos, a los pobres en general y a los LGBT entre otros discriminados. </w:t>
      </w:r>
      <w:r w:rsidRPr="006A24E5">
        <w:rPr>
          <w:rFonts w:ascii="Arial" w:eastAsia="Times New Roman" w:hAnsi="Arial" w:cs="Arial"/>
          <w:color w:val="222222"/>
          <w:sz w:val="23"/>
          <w:szCs w:val="23"/>
          <w:shd w:val="clear" w:color="auto" w:fill="FFFFFF"/>
          <w:lang w:eastAsia="es-UY"/>
        </w:rPr>
        <w:br/>
      </w:r>
      <w:r w:rsidRPr="006A24E5">
        <w:rPr>
          <w:rFonts w:ascii="Arial" w:eastAsia="Times New Roman" w:hAnsi="Arial" w:cs="Arial"/>
          <w:color w:val="222222"/>
          <w:sz w:val="23"/>
          <w:szCs w:val="23"/>
          <w:shd w:val="clear" w:color="auto" w:fill="FFFFFF"/>
          <w:lang w:eastAsia="es-UY"/>
        </w:rPr>
        <w:br/>
        <w:t>En tiempos recientes, buena parte de los adinerados se sintió amenazada por la ascensión de estos condenados de la tierra. Empezó a irritarse porque los veían en los centros comerciales y en los aeropuertos; para ellos bastaba el autobús, jamás el avión. Aquí ya no se trata de corrupción financiera, sino de la corrupción de las mentes y de los corazones, haciendo a las personas inhumanas. </w:t>
      </w:r>
      <w:r w:rsidRPr="006A24E5">
        <w:rPr>
          <w:rFonts w:ascii="Arial" w:eastAsia="Times New Roman" w:hAnsi="Arial" w:cs="Arial"/>
          <w:color w:val="222222"/>
          <w:sz w:val="23"/>
          <w:szCs w:val="23"/>
          <w:shd w:val="clear" w:color="auto" w:fill="FFFFFF"/>
          <w:lang w:eastAsia="es-UY"/>
        </w:rPr>
        <w:br/>
      </w:r>
      <w:r w:rsidRPr="006A24E5">
        <w:rPr>
          <w:rFonts w:ascii="Arial" w:eastAsia="Times New Roman" w:hAnsi="Arial" w:cs="Arial"/>
          <w:color w:val="222222"/>
          <w:sz w:val="23"/>
          <w:szCs w:val="23"/>
          <w:shd w:val="clear" w:color="auto" w:fill="FFFFFF"/>
          <w:lang w:eastAsia="es-UY"/>
        </w:rPr>
        <w:br/>
        <w:t>Finalmente, por un cambio de rumbo de nuestra política ante los crímenes de cuello blanco, los dueños de grandes empresas y otros políticos que hicieron, en gran parte, sus fortunas mediante la corrupción, están sintiendo el peso de la justicia, el rigor de las prisiones y el escarnio público. Están detrás de las rejas, hecho inédito en nuestra historia. </w:t>
      </w:r>
      <w:r w:rsidRPr="006A24E5">
        <w:rPr>
          <w:rFonts w:ascii="Arial" w:eastAsia="Times New Roman" w:hAnsi="Arial" w:cs="Arial"/>
          <w:color w:val="222222"/>
          <w:sz w:val="23"/>
          <w:szCs w:val="23"/>
          <w:shd w:val="clear" w:color="auto" w:fill="FFFFFF"/>
          <w:lang w:eastAsia="es-UY"/>
        </w:rPr>
        <w:br/>
      </w:r>
      <w:r w:rsidRPr="006A24E5">
        <w:rPr>
          <w:rFonts w:ascii="Arial" w:eastAsia="Times New Roman" w:hAnsi="Arial" w:cs="Arial"/>
          <w:color w:val="222222"/>
          <w:sz w:val="23"/>
          <w:szCs w:val="23"/>
          <w:shd w:val="clear" w:color="auto" w:fill="FFFFFF"/>
          <w:lang w:eastAsia="es-UY"/>
        </w:rPr>
        <w:br/>
        <w:t>El sufrimiento siempre da duras lecciones. Ojalá, por los padecimientos, la primera naturaleza, la conciencia, salga a la superficie y se descubran rehenes de la segunda naturaleza decadente que ellos mismos crearon. Cambien el sentido de su vida y devuelvan el dinero robado. Y como teólogo digo: en el momento supremo de sus vidas, se enfrentarán, trémulos, a los rostros de las víctimas que hicieron por causa de sus corrupciones y que murieron antes de tiempo, en realidad fueron asesinados por ellos. Sus fortunas no los salvarán. ¿Y entonces qué será de ellos?</w:t>
      </w:r>
    </w:p>
    <w:p w:rsidR="006A24E5" w:rsidRPr="006A24E5" w:rsidRDefault="006A24E5" w:rsidP="006A24E5">
      <w:pPr>
        <w:shd w:val="clear" w:color="auto" w:fill="FFFFFF"/>
        <w:spacing w:after="0" w:line="240" w:lineRule="auto"/>
        <w:jc w:val="right"/>
        <w:rPr>
          <w:rFonts w:ascii="Arial" w:eastAsia="Times New Roman" w:hAnsi="Arial" w:cs="Arial"/>
          <w:color w:val="222222"/>
          <w:sz w:val="23"/>
          <w:szCs w:val="23"/>
          <w:lang w:eastAsia="es-UY"/>
        </w:rPr>
      </w:pPr>
      <w:hyperlink r:id="rId5" w:tgtFrame="_blank" w:history="1">
        <w:r w:rsidRPr="006A24E5">
          <w:rPr>
            <w:rFonts w:ascii="Arial" w:eastAsia="Times New Roman" w:hAnsi="Arial" w:cs="Arial"/>
            <w:color w:val="1155CC"/>
            <w:sz w:val="23"/>
            <w:szCs w:val="23"/>
            <w:u w:val="single"/>
            <w:lang w:eastAsia="es-UY"/>
          </w:rPr>
          <w:t xml:space="preserve">Página de </w:t>
        </w:r>
        <w:proofErr w:type="spellStart"/>
        <w:r w:rsidRPr="006A24E5">
          <w:rPr>
            <w:rFonts w:ascii="Arial" w:eastAsia="Times New Roman" w:hAnsi="Arial" w:cs="Arial"/>
            <w:color w:val="1155CC"/>
            <w:sz w:val="23"/>
            <w:szCs w:val="23"/>
            <w:u w:val="single"/>
            <w:lang w:eastAsia="es-UY"/>
          </w:rPr>
          <w:t>Boff</w:t>
        </w:r>
        <w:proofErr w:type="spellEnd"/>
        <w:r w:rsidRPr="006A24E5">
          <w:rPr>
            <w:rFonts w:ascii="Arial" w:eastAsia="Times New Roman" w:hAnsi="Arial" w:cs="Arial"/>
            <w:color w:val="1155CC"/>
            <w:sz w:val="23"/>
            <w:szCs w:val="23"/>
            <w:u w:val="single"/>
            <w:lang w:eastAsia="es-UY"/>
          </w:rPr>
          <w:t xml:space="preserve"> en </w:t>
        </w:r>
        <w:proofErr w:type="spellStart"/>
        <w:r w:rsidRPr="006A24E5">
          <w:rPr>
            <w:rFonts w:ascii="Arial" w:eastAsia="Times New Roman" w:hAnsi="Arial" w:cs="Arial"/>
            <w:color w:val="1155CC"/>
            <w:sz w:val="23"/>
            <w:szCs w:val="23"/>
            <w:u w:val="single"/>
            <w:lang w:eastAsia="es-UY"/>
          </w:rPr>
          <w:t>Koinonía</w:t>
        </w:r>
        <w:proofErr w:type="spellEnd"/>
      </w:hyperlink>
    </w:p>
    <w:p w:rsidR="006A24E5" w:rsidRPr="006A24E5" w:rsidRDefault="006A24E5" w:rsidP="006A24E5">
      <w:pPr>
        <w:shd w:val="clear" w:color="auto" w:fill="FFFFFF"/>
        <w:spacing w:after="0" w:line="240" w:lineRule="auto"/>
        <w:jc w:val="right"/>
        <w:rPr>
          <w:rFonts w:ascii="Arial" w:eastAsia="Times New Roman" w:hAnsi="Arial" w:cs="Arial"/>
          <w:color w:val="222222"/>
          <w:sz w:val="23"/>
          <w:szCs w:val="23"/>
          <w:lang w:eastAsia="es-UY"/>
        </w:rPr>
      </w:pPr>
      <w:hyperlink r:id="rId6" w:tgtFrame="_blank" w:history="1">
        <w:r w:rsidRPr="006A24E5">
          <w:rPr>
            <w:rFonts w:ascii="Arial" w:eastAsia="Times New Roman" w:hAnsi="Arial" w:cs="Arial"/>
            <w:color w:val="1155CC"/>
            <w:sz w:val="23"/>
            <w:szCs w:val="23"/>
            <w:u w:val="single"/>
            <w:lang w:eastAsia="es-UY"/>
          </w:rPr>
          <w:t xml:space="preserve">Página de Leonardo </w:t>
        </w:r>
        <w:proofErr w:type="spellStart"/>
        <w:r w:rsidRPr="006A24E5">
          <w:rPr>
            <w:rFonts w:ascii="Arial" w:eastAsia="Times New Roman" w:hAnsi="Arial" w:cs="Arial"/>
            <w:color w:val="1155CC"/>
            <w:sz w:val="23"/>
            <w:szCs w:val="23"/>
            <w:u w:val="single"/>
            <w:lang w:eastAsia="es-UY"/>
          </w:rPr>
          <w:t>Boff</w:t>
        </w:r>
        <w:proofErr w:type="spellEnd"/>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4E5"/>
    <w:rsid w:val="002E2F5B"/>
    <w:rsid w:val="006A24E5"/>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47A00"/>
  <w15:chartTrackingRefBased/>
  <w15:docId w15:val="{0482CA56-AC31-46F5-BD4D-09B6453F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445898">
      <w:bodyDiv w:val="1"/>
      <w:marLeft w:val="0"/>
      <w:marRight w:val="0"/>
      <w:marTop w:val="0"/>
      <w:marBottom w:val="0"/>
      <w:divBdr>
        <w:top w:val="none" w:sz="0" w:space="0" w:color="auto"/>
        <w:left w:val="none" w:sz="0" w:space="0" w:color="auto"/>
        <w:bottom w:val="none" w:sz="0" w:space="0" w:color="auto"/>
        <w:right w:val="none" w:sz="0" w:space="0" w:color="auto"/>
      </w:divBdr>
      <w:divsChild>
        <w:div w:id="1415591367">
          <w:marLeft w:val="0"/>
          <w:marRight w:val="0"/>
          <w:marTop w:val="0"/>
          <w:marBottom w:val="0"/>
          <w:divBdr>
            <w:top w:val="none" w:sz="0" w:space="0" w:color="auto"/>
            <w:left w:val="none" w:sz="0" w:space="0" w:color="auto"/>
            <w:bottom w:val="none" w:sz="0" w:space="0" w:color="auto"/>
            <w:right w:val="none" w:sz="0" w:space="0" w:color="auto"/>
          </w:divBdr>
        </w:div>
        <w:div w:id="264701902">
          <w:marLeft w:val="0"/>
          <w:marRight w:val="0"/>
          <w:marTop w:val="0"/>
          <w:marBottom w:val="0"/>
          <w:divBdr>
            <w:top w:val="none" w:sz="0" w:space="0" w:color="auto"/>
            <w:left w:val="none" w:sz="0" w:space="0" w:color="auto"/>
            <w:bottom w:val="none" w:sz="0" w:space="0" w:color="auto"/>
            <w:right w:val="none" w:sz="0" w:space="0" w:color="auto"/>
          </w:divBdr>
          <w:divsChild>
            <w:div w:id="656878252">
              <w:marLeft w:val="0"/>
              <w:marRight w:val="0"/>
              <w:marTop w:val="0"/>
              <w:marBottom w:val="0"/>
              <w:divBdr>
                <w:top w:val="none" w:sz="0" w:space="0" w:color="auto"/>
                <w:left w:val="none" w:sz="0" w:space="0" w:color="auto"/>
                <w:bottom w:val="none" w:sz="0" w:space="0" w:color="auto"/>
                <w:right w:val="none" w:sz="0" w:space="0" w:color="auto"/>
              </w:divBdr>
            </w:div>
          </w:divsChild>
        </w:div>
        <w:div w:id="882444001">
          <w:marLeft w:val="0"/>
          <w:marRight w:val="0"/>
          <w:marTop w:val="0"/>
          <w:marBottom w:val="0"/>
          <w:divBdr>
            <w:top w:val="none" w:sz="0" w:space="0" w:color="auto"/>
            <w:left w:val="none" w:sz="0" w:space="0" w:color="auto"/>
            <w:bottom w:val="none" w:sz="0" w:space="0" w:color="auto"/>
            <w:right w:val="none" w:sz="0" w:space="0" w:color="auto"/>
          </w:divBdr>
          <w:divsChild>
            <w:div w:id="193778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83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4567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2017-07-04T12:55:00Z</dcterms:created>
  <dcterms:modified xsi:type="dcterms:W3CDTF">2017-07-04T12:56:00Z</dcterms:modified>
</cp:coreProperties>
</file>