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80" w:rsidRPr="00C10580" w:rsidRDefault="00C10580" w:rsidP="00C105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             </w:t>
      </w:r>
      <w:r w:rsidRPr="00C10580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UY"/>
        </w:rPr>
        <w:t xml:space="preserve">Da </w:t>
      </w:r>
      <w:proofErr w:type="spellStart"/>
      <w:r w:rsidRPr="00C10580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UY"/>
        </w:rPr>
        <w:t>recessão</w:t>
      </w:r>
      <w:proofErr w:type="spellEnd"/>
      <w:r w:rsidRPr="00C10580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UY"/>
        </w:rPr>
        <w:t>econômica</w:t>
      </w:r>
      <w:proofErr w:type="spellEnd"/>
      <w:r w:rsidRPr="00C10580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UY"/>
        </w:rPr>
        <w:t xml:space="preserve">  à </w:t>
      </w:r>
      <w:proofErr w:type="spellStart"/>
      <w:r w:rsidRPr="00C10580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UY"/>
        </w:rPr>
        <w:t>depressão</w:t>
      </w:r>
      <w:proofErr w:type="spellEnd"/>
      <w:r w:rsidRPr="00C10580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UY"/>
        </w:rPr>
        <w:t xml:space="preserve"> psicológica</w:t>
      </w:r>
    </w:p>
    <w:p w:rsidR="00C10580" w:rsidRDefault="00C10580" w:rsidP="00C105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UY"/>
        </w:rPr>
      </w:pPr>
      <w:r w:rsidRPr="00C10580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UY"/>
        </w:rPr>
        <w:t>                                                    </w:t>
      </w:r>
    </w:p>
    <w:p w:rsidR="00C10580" w:rsidRPr="00C10580" w:rsidRDefault="00C10580" w:rsidP="00C105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bookmarkStart w:id="0" w:name="_GoBack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Leonardo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Boff</w:t>
      </w:r>
      <w:proofErr w:type="spellEnd"/>
    </w:p>
    <w:bookmarkEnd w:id="0"/>
    <w:p w:rsidR="00C10580" w:rsidRDefault="00C10580" w:rsidP="00C105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</w:p>
    <w:p w:rsidR="00C10580" w:rsidRPr="00C10580" w:rsidRDefault="00C10580" w:rsidP="00C105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Estamos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numa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situação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generalizada de crises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sobrepostas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umas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às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outras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num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ambiente de caos.</w:t>
      </w:r>
    </w:p>
    <w:p w:rsidR="00C10580" w:rsidRPr="00C10580" w:rsidRDefault="00C10580" w:rsidP="00C105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</w:p>
    <w:p w:rsidR="00C10580" w:rsidRPr="00C10580" w:rsidRDefault="00C10580" w:rsidP="00C105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Os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conceitos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de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crise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e de caos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podem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nos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ajudar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a entender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nossa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realidade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contraditória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. Para esclarecer a </w:t>
      </w:r>
      <w:proofErr w:type="spellStart"/>
      <w:r w:rsidRPr="00C1058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>crise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 se usa o diagrama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chinês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,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composto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por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dois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traços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: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um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expressando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o </w:t>
      </w:r>
      <w:r w:rsidRPr="00C1058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>risco</w:t>
      </w:r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 e o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outro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,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a</w:t>
      </w:r>
      <w:r w:rsidRPr="00C1058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>oportunidade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.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Efetivamente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a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crise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contem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o risco de desmonte de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uma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ordem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até degenerar na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barbárie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. Mas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também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pode representar a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oportunidade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de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refundação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de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uma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nova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ordem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. Eu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pessoalmente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prefiro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a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origem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filológica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sâncrita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de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crise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.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Ela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se deriva da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palavra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 </w:t>
      </w:r>
      <w:proofErr w:type="spellStart"/>
      <w:r w:rsidRPr="00C1058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>kir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 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ou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 </w:t>
      </w:r>
      <w:proofErr w:type="spellStart"/>
      <w:r w:rsidRPr="00C1058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>kri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 que significa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l</w:t>
      </w:r>
      <w:r w:rsidRPr="00C1058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>impar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 e </w:t>
      </w:r>
      <w:r w:rsidRPr="00C1058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>purificar</w:t>
      </w:r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.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Daí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vem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a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expressão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 </w:t>
      </w:r>
      <w:r w:rsidRPr="00C1058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>acrisola</w:t>
      </w:r>
      <w:r w:rsidRPr="00C10580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es-UY"/>
        </w:rPr>
        <w:t>r</w:t>
      </w:r>
      <w:r w:rsidRPr="00C1058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>:</w:t>
      </w:r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 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limpar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de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tudo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o que é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acidental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até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vir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à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tona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o cerne.  E </w:t>
      </w:r>
      <w:r w:rsidRPr="00C10580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es-UY"/>
        </w:rPr>
        <w:t>crisol</w:t>
      </w:r>
      <w:r w:rsidRPr="00C1058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>,</w:t>
      </w:r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 o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cadinho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que purifica o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ouro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das gangas. Tanto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em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chinês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quanto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em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sânscrito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, as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palavras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são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diferentes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mas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 xml:space="preserve"> o significado é o </w:t>
      </w:r>
      <w:proofErr w:type="spellStart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mesmo</w:t>
      </w:r>
      <w:proofErr w:type="spellEnd"/>
      <w:r w:rsidRPr="00C10580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.</w:t>
      </w:r>
    </w:p>
    <w:p w:rsidR="00C10580" w:rsidRPr="00C10580" w:rsidRDefault="00C10580" w:rsidP="00C10580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Algo parecido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ocorre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o </w:t>
      </w:r>
      <w:r w:rsidRPr="00C10580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UY"/>
        </w:rPr>
        <w:t>caos</w:t>
      </w:r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 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consoante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cosmologia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contemporânea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. Por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um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lado, ele é </w:t>
      </w:r>
      <w:proofErr w:type="spellStart"/>
      <w:r w:rsidRPr="00C10580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UY"/>
        </w:rPr>
        <w:t>destrutivo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 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uma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ordem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dada e por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outro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, é </w:t>
      </w:r>
      <w:proofErr w:type="spellStart"/>
      <w:r w:rsidRPr="00C10580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UY"/>
        </w:rPr>
        <w:t>construtivo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 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uma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nova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ordem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diferente. Do caos, nos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diz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Ilya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Prigogine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Nobel de química, nos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veio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a vida.</w:t>
      </w:r>
    </w:p>
    <w:p w:rsidR="00C10580" w:rsidRPr="00C10580" w:rsidRDefault="00C10580" w:rsidP="00C10580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Aplicando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estes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sentidos à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nossa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situação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podemos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dizer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que 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crise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generalizada e o caos dominante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podem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se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soubermos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manejar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sua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energia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destrutiva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degenerar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barbárie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  se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aproveitarmos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a positiva,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numa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nova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configuração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social do Brasil.</w:t>
      </w:r>
    </w:p>
    <w:p w:rsidR="00C10580" w:rsidRPr="00C10580" w:rsidRDefault="00C10580" w:rsidP="00C10580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Atualmente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vigora 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oportunidade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 fechar o ciclo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um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tipo de política que nos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vem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desde 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colônia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fundado na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conciliação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entre si das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classes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abastadas 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sempre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 costas para 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povo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hoje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atualizada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pelo presidencialismo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coalizão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. Parece que este modelo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fazer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política 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deorganizar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o Estado, controlado por estas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classes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 que </w:t>
      </w:r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lastRenderedPageBreak/>
        <w:t xml:space="preserve">implica grandes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negociatas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muita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corrupção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pode ser levado avante. A Lava-Jato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teve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o mérito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desmascarar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este mecanismo perverso e anti-social.</w:t>
      </w:r>
    </w:p>
    <w:p w:rsidR="00C10580" w:rsidRPr="00C10580" w:rsidRDefault="00C10580" w:rsidP="00C10580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 No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entanto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o golpe parlamentar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foi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dado por estas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classes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no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interesse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 prolongar esta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ordem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que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garantiria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seus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privilégios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no propósito de desmantelar os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avanços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sociais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das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classes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populares emergentes 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alinhar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-se à lógica do Grande Capital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escala mundial, hegemonizado pelos USA.</w:t>
      </w:r>
    </w:p>
    <w:p w:rsidR="00C10580" w:rsidRPr="00C10580" w:rsidRDefault="00C10580" w:rsidP="00C105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Como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observou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Márcio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Pochamann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um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dos  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melhores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analistas das desigualdades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sociais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 da riqueza  e pobreza do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pais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“a elite brasileira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escolheu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o lado errado”(</w:t>
      </w:r>
      <w:r w:rsidRPr="00C10580">
        <w:rPr>
          <w:rFonts w:ascii="Calibri" w:eastAsia="Times New Roman" w:hAnsi="Calibri" w:cs="Calibri"/>
          <w:i/>
          <w:iCs/>
          <w:color w:val="000000"/>
          <w:sz w:val="30"/>
          <w:szCs w:val="30"/>
          <w:lang w:eastAsia="es-UY"/>
        </w:rPr>
        <w:t xml:space="preserve">O golpe e a </w:t>
      </w:r>
      <w:proofErr w:type="spellStart"/>
      <w:r w:rsidRPr="00C10580">
        <w:rPr>
          <w:rFonts w:ascii="Calibri" w:eastAsia="Times New Roman" w:hAnsi="Calibri" w:cs="Calibri"/>
          <w:i/>
          <w:iCs/>
          <w:color w:val="000000"/>
          <w:sz w:val="30"/>
          <w:szCs w:val="30"/>
          <w:lang w:eastAsia="es-UY"/>
        </w:rPr>
        <w:t>traição</w:t>
      </w:r>
      <w:proofErr w:type="spellEnd"/>
      <w:r w:rsidRPr="00C10580">
        <w:rPr>
          <w:rFonts w:ascii="Calibri" w:eastAsia="Times New Roman" w:hAnsi="Calibri" w:cs="Calibri"/>
          <w:i/>
          <w:iCs/>
          <w:color w:val="000000"/>
          <w:sz w:val="30"/>
          <w:szCs w:val="30"/>
          <w:lang w:eastAsia="es-UY"/>
        </w:rPr>
        <w:t xml:space="preserve"> das elites:</w:t>
      </w:r>
      <w:r w:rsidRPr="00C10580">
        <w:rPr>
          <w:rFonts w:ascii="Times" w:eastAsia="Times New Roman" w:hAnsi="Times" w:cs="Calibri"/>
          <w:color w:val="000000"/>
          <w:sz w:val="30"/>
          <w:szCs w:val="30"/>
          <w:lang w:eastAsia="es-UY"/>
        </w:rPr>
        <w:t> </w:t>
      </w:r>
      <w:hyperlink r:id="rId4" w:tgtFrame="_blank" w:history="1">
        <w:r w:rsidRPr="00C10580">
          <w:rPr>
            <w:rFonts w:ascii="Times" w:eastAsia="Times New Roman" w:hAnsi="Times" w:cs="Calibri"/>
            <w:color w:val="0000FF"/>
            <w:sz w:val="30"/>
            <w:szCs w:val="30"/>
            <w:u w:val="single"/>
            <w:lang w:eastAsia="es-UY"/>
          </w:rPr>
          <w:t>http://www.redebrasilatual.com.br/blogs/blog-na-rede/2017/05/traicao-das-elites</w:t>
        </w:r>
      </w:hyperlink>
      <w:r w:rsidRPr="00C10580">
        <w:rPr>
          <w:rFonts w:ascii="Times" w:eastAsia="Times New Roman" w:hAnsi="Times" w:cs="Calibri"/>
          <w:color w:val="000000"/>
          <w:sz w:val="30"/>
          <w:szCs w:val="30"/>
          <w:lang w:eastAsia="es-UY"/>
        </w:rPr>
        <w:t> ). </w:t>
      </w:r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Ao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invés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 aliar-se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novo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arranjo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político,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econômico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 social, à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maior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iniciativa do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desenvolvimento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multilateral desde o final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daSegunda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Guerra Mundial, iniciada na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Eurásia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que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propõe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uma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globalização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inclusiva e que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nós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pelo BRICS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estávamos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incluidos,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escolheu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alinhamento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tardio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às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forças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que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detém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hegemonia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mundial. 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orçamento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desta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nova iniciativa da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Eurásia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está estimado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US$ 26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trilhões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até o ano de 2030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envolvendo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65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outras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nações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que responde por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quase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2/3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população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mundial.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Criam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-se oportunidades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desenvolvimento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começar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pelos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mais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necessitados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.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Aqui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poderíamos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estar 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estamos por causa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nossa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inépcia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nossa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subserviência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.</w:t>
      </w:r>
    </w:p>
    <w:p w:rsidR="00C10580" w:rsidRPr="00C10580" w:rsidRDefault="00C10580" w:rsidP="00C10580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Esse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projeto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aponta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para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uma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nova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ordem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mundial,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uma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espécie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 keynesianismo global,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inovador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uma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possível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maior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igualdade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justiça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social,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respeitada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soberania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das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nações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.</w:t>
      </w:r>
    </w:p>
    <w:p w:rsidR="00C10580" w:rsidRPr="00C10580" w:rsidRDefault="00C10580" w:rsidP="00C10580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O grupo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redor de Temer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optou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pelo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velho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sistema militarista e imperial cuja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segurança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reside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bases militares distribuidas por todo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omundo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. Entre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nós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estão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na Argentina, no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Paraguai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no Chile, no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Peru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na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Colómbia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também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no Brasil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através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cessão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da base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Alcântara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no Maranhão.</w:t>
      </w:r>
    </w:p>
    <w:p w:rsidR="00C10580" w:rsidRPr="00C10580" w:rsidRDefault="00C10580" w:rsidP="00C10580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A venda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terras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estrangeiros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especialmente,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lá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onde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existe grande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abundância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água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– por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aqui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passa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o futuro da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humanidade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junto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biodiversidade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–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fere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profundamente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nossa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soberania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 ofende 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povo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brasileiro,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cioso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seu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território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.</w:t>
      </w:r>
    </w:p>
    <w:p w:rsidR="00C10580" w:rsidRPr="00C10580" w:rsidRDefault="00C10580" w:rsidP="00C10580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lastRenderedPageBreak/>
        <w:t>Uma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vez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mais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estamos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perdendo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oportunidade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do lado positivo da </w:t>
      </w:r>
      <w:proofErr w:type="spellStart"/>
      <w:r w:rsidRPr="00C10580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UY"/>
        </w:rPr>
        <w:t>crise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 e do </w:t>
      </w:r>
      <w:proofErr w:type="spellStart"/>
      <w:r w:rsidRPr="00C10580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UY"/>
        </w:rPr>
        <w:t>caos</w:t>
      </w:r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atuais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.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Desperdiçamos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esta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chance única, por falta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um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projeto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nação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livre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 soberana.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Deve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-se, usando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uma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expressão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Jessé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Souza à “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tolice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inteligência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brasileira” que está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aconselhando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Temer.</w:t>
      </w:r>
    </w:p>
    <w:p w:rsidR="00C10580" w:rsidRPr="00C10580" w:rsidRDefault="00C10580" w:rsidP="00C10580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efeito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se nota por todas as partes: os 14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milhões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desempregados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os 61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milhões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inadimplentes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desindustrialização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os 33navios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construção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entregues à 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ferrugem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 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neocolonização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imposta que nos faz apenas exportadores de </w:t>
      </w:r>
      <w:proofErr w:type="spellStart"/>
      <w:r w:rsidRPr="00C10580">
        <w:rPr>
          <w:rFonts w:ascii="Calibri" w:eastAsia="Times New Roman" w:hAnsi="Calibri" w:cs="Calibri"/>
          <w:i/>
          <w:iCs/>
          <w:color w:val="000000"/>
          <w:sz w:val="30"/>
          <w:szCs w:val="30"/>
          <w:lang w:eastAsia="es-UY"/>
        </w:rPr>
        <w:t>commodities</w:t>
      </w:r>
      <w:proofErr w:type="spellEnd"/>
      <w:r w:rsidRPr="00C10580">
        <w:rPr>
          <w:rFonts w:ascii="Calibri" w:eastAsia="Times New Roman" w:hAnsi="Calibri" w:cs="Calibri"/>
          <w:i/>
          <w:iCs/>
          <w:color w:val="000000"/>
          <w:sz w:val="30"/>
          <w:szCs w:val="30"/>
          <w:lang w:eastAsia="es-UY"/>
        </w:rPr>
        <w:t>.</w:t>
      </w:r>
    </w:p>
    <w:p w:rsidR="00C10580" w:rsidRPr="00C10580" w:rsidRDefault="00C10580" w:rsidP="00C10580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Assistimos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anestesiados, a este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crime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contra o futuro do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povo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brasileiro. Temer,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sob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vários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processos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cuida de si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mesmo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invés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 cuidar do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povo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brasileiro.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Uma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onda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indignação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de tristeza e de desamparo está se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abatendo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sobre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quase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todos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nós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. </w:t>
      </w:r>
      <w:r w:rsidRPr="00C10580">
        <w:rPr>
          <w:rFonts w:ascii="Calibri" w:eastAsia="Times New Roman" w:hAnsi="Calibri" w:cs="Calibri"/>
          <w:i/>
          <w:iCs/>
          <w:color w:val="000000"/>
          <w:sz w:val="30"/>
          <w:szCs w:val="30"/>
          <w:lang w:eastAsia="es-UY"/>
        </w:rPr>
        <w:t xml:space="preserve">Da </w:t>
      </w:r>
      <w:proofErr w:type="spellStart"/>
      <w:r w:rsidRPr="00C10580">
        <w:rPr>
          <w:rFonts w:ascii="Calibri" w:eastAsia="Times New Roman" w:hAnsi="Calibri" w:cs="Calibri"/>
          <w:i/>
          <w:iCs/>
          <w:color w:val="000000"/>
          <w:sz w:val="30"/>
          <w:szCs w:val="30"/>
          <w:lang w:eastAsia="es-UY"/>
        </w:rPr>
        <w:t>recessão</w:t>
      </w:r>
      <w:proofErr w:type="spellEnd"/>
      <w:r w:rsidRPr="00C10580">
        <w:rPr>
          <w:rFonts w:ascii="Calibri" w:eastAsia="Times New Roman" w:hAnsi="Calibri" w:cs="Calibri"/>
          <w:i/>
          <w:iCs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i/>
          <w:iCs/>
          <w:color w:val="000000"/>
          <w:sz w:val="30"/>
          <w:szCs w:val="30"/>
          <w:lang w:eastAsia="es-UY"/>
        </w:rPr>
        <w:t>econômica</w:t>
      </w:r>
      <w:proofErr w:type="spellEnd"/>
      <w:r w:rsidRPr="00C10580">
        <w:rPr>
          <w:rFonts w:ascii="Calibri" w:eastAsia="Times New Roman" w:hAnsi="Calibri" w:cs="Calibri"/>
          <w:i/>
          <w:iCs/>
          <w:color w:val="000000"/>
          <w:sz w:val="30"/>
          <w:szCs w:val="30"/>
          <w:lang w:eastAsia="es-UY"/>
        </w:rPr>
        <w:t xml:space="preserve"> estamos </w:t>
      </w:r>
      <w:proofErr w:type="spellStart"/>
      <w:r w:rsidRPr="00C10580">
        <w:rPr>
          <w:rFonts w:ascii="Calibri" w:eastAsia="Times New Roman" w:hAnsi="Calibri" w:cs="Calibri"/>
          <w:i/>
          <w:iCs/>
          <w:color w:val="000000"/>
          <w:sz w:val="30"/>
          <w:szCs w:val="30"/>
          <w:lang w:eastAsia="es-UY"/>
        </w:rPr>
        <w:t>passando</w:t>
      </w:r>
      <w:proofErr w:type="spellEnd"/>
      <w:r w:rsidRPr="00C10580">
        <w:rPr>
          <w:rFonts w:ascii="Calibri" w:eastAsia="Times New Roman" w:hAnsi="Calibri" w:cs="Calibri"/>
          <w:i/>
          <w:iCs/>
          <w:color w:val="000000"/>
          <w:sz w:val="30"/>
          <w:szCs w:val="30"/>
          <w:lang w:eastAsia="es-UY"/>
        </w:rPr>
        <w:t xml:space="preserve"> à </w:t>
      </w:r>
      <w:proofErr w:type="spellStart"/>
      <w:r w:rsidRPr="00C10580">
        <w:rPr>
          <w:rFonts w:ascii="Calibri" w:eastAsia="Times New Roman" w:hAnsi="Calibri" w:cs="Calibri"/>
          <w:i/>
          <w:iCs/>
          <w:color w:val="000000"/>
          <w:sz w:val="30"/>
          <w:szCs w:val="30"/>
          <w:lang w:eastAsia="es-UY"/>
        </w:rPr>
        <w:t>depressão</w:t>
      </w:r>
      <w:proofErr w:type="spellEnd"/>
      <w:r w:rsidRPr="00C10580">
        <w:rPr>
          <w:rFonts w:ascii="Calibri" w:eastAsia="Times New Roman" w:hAnsi="Calibri" w:cs="Calibri"/>
          <w:i/>
          <w:iCs/>
          <w:color w:val="000000"/>
          <w:sz w:val="30"/>
          <w:szCs w:val="30"/>
          <w:lang w:eastAsia="es-UY"/>
        </w:rPr>
        <w:t xml:space="preserve"> psicológica</w:t>
      </w:r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. Se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reagirmos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não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nos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munirmos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coragem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 de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esperança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, 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barbárie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poderá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estar apenas a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um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passo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.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Recusamo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-nos a aceitar este </w:t>
      </w:r>
      <w:proofErr w:type="spellStart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>inglório</w:t>
      </w:r>
      <w:proofErr w:type="spellEnd"/>
      <w:r w:rsidRPr="00C10580">
        <w:rPr>
          <w:rFonts w:ascii="Calibri" w:eastAsia="Times New Roman" w:hAnsi="Calibri" w:cs="Calibri"/>
          <w:color w:val="000000"/>
          <w:sz w:val="30"/>
          <w:szCs w:val="30"/>
          <w:lang w:eastAsia="es-UY"/>
        </w:rPr>
        <w:t xml:space="preserve"> destino.</w:t>
      </w:r>
    </w:p>
    <w:p w:rsidR="00C10580" w:rsidRPr="00C10580" w:rsidRDefault="00C10580" w:rsidP="00C10580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es-UY"/>
        </w:rPr>
      </w:pPr>
      <w:r w:rsidRPr="00C10580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Leonardo </w:t>
      </w:r>
      <w:proofErr w:type="spellStart"/>
      <w:r w:rsidRPr="00C10580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Boff</w:t>
      </w:r>
      <w:proofErr w:type="spellEnd"/>
      <w:r w:rsidRPr="00C10580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é articulista do JB </w:t>
      </w:r>
      <w:proofErr w:type="spellStart"/>
      <w:r w:rsidRPr="00C10580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on</w:t>
      </w:r>
      <w:proofErr w:type="spellEnd"/>
      <w:r w:rsidRPr="00C10580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 line, escritor e </w:t>
      </w:r>
      <w:proofErr w:type="spellStart"/>
      <w:r w:rsidRPr="00C10580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escreveu</w:t>
      </w:r>
      <w:proofErr w:type="spellEnd"/>
      <w:r w:rsidRPr="00C10580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 </w:t>
      </w:r>
      <w:r w:rsidRPr="00C10580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 xml:space="preserve">De </w:t>
      </w:r>
      <w:proofErr w:type="spellStart"/>
      <w:r w:rsidRPr="00C10580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>onde</w:t>
      </w:r>
      <w:proofErr w:type="spellEnd"/>
      <w:r w:rsidRPr="00C10580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 xml:space="preserve"> </w:t>
      </w:r>
      <w:proofErr w:type="spellStart"/>
      <w:r w:rsidRPr="00C10580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>vem</w:t>
      </w:r>
      <w:proofErr w:type="spellEnd"/>
      <w:r w:rsidRPr="00C10580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 xml:space="preserve">? </w:t>
      </w:r>
      <w:proofErr w:type="spellStart"/>
      <w:r w:rsidRPr="00C10580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>Respostas</w:t>
      </w:r>
      <w:proofErr w:type="spellEnd"/>
      <w:r w:rsidRPr="00C10580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 xml:space="preserve"> da nova </w:t>
      </w:r>
      <w:proofErr w:type="spellStart"/>
      <w:r w:rsidRPr="00C10580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es-UY"/>
        </w:rPr>
        <w:t>cosmologia</w:t>
      </w:r>
      <w:proofErr w:type="spellEnd"/>
      <w:r w:rsidRPr="00C10580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, Mar de </w:t>
      </w:r>
      <w:proofErr w:type="spellStart"/>
      <w:r w:rsidRPr="00C10580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Ideias</w:t>
      </w:r>
      <w:proofErr w:type="spellEnd"/>
      <w:r w:rsidRPr="00C10580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, Rio 2017.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80"/>
    <w:rsid w:val="002E2F5B"/>
    <w:rsid w:val="00C1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C887"/>
  <w15:chartTrackingRefBased/>
  <w15:docId w15:val="{BF7F1A6B-6973-4DA5-8142-F3ECF522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debrasilatual.com.br/blogs/blog-na-rede/2017/05/traicao-das-elit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2017-07-10T17:27:00Z</dcterms:created>
  <dcterms:modified xsi:type="dcterms:W3CDTF">2017-07-10T17:27:00Z</dcterms:modified>
</cp:coreProperties>
</file>