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E9671" w14:textId="37B34CAB" w:rsidR="00583B3F" w:rsidRPr="00DF08AC" w:rsidRDefault="00677E8E" w:rsidP="00583B3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Amerindia en el 30º Congreso Internacional de la SOTER</w:t>
      </w:r>
    </w:p>
    <w:p w14:paraId="094904B9" w14:textId="1B57B874" w:rsidR="00B451ED" w:rsidRDefault="00B451ED" w:rsidP="00677E8E">
      <w:pPr>
        <w:rPr>
          <w:rFonts w:ascii="Arial" w:hAnsi="Arial" w:cs="Arial"/>
          <w:sz w:val="28"/>
          <w:szCs w:val="28"/>
        </w:rPr>
      </w:pPr>
    </w:p>
    <w:p w14:paraId="74910446" w14:textId="539AEF1D" w:rsidR="00677E8E" w:rsidRDefault="00583B3F" w:rsidP="00B451ED">
      <w:pPr>
        <w:jc w:val="both"/>
        <w:rPr>
          <w:rFonts w:ascii="Arial" w:hAnsi="Arial" w:cs="Arial"/>
          <w:bCs/>
          <w:sz w:val="28"/>
          <w:szCs w:val="28"/>
        </w:rPr>
      </w:pPr>
      <w:r w:rsidRPr="00DF08AC">
        <w:rPr>
          <w:rFonts w:ascii="Arial" w:hAnsi="Arial" w:cs="Arial"/>
          <w:sz w:val="28"/>
          <w:szCs w:val="28"/>
        </w:rPr>
        <w:t>[</w:t>
      </w:r>
      <w:r w:rsidR="004C3698">
        <w:rPr>
          <w:rFonts w:ascii="Arial" w:hAnsi="Arial" w:cs="Arial"/>
          <w:sz w:val="28"/>
          <w:szCs w:val="28"/>
        </w:rPr>
        <w:t>AMERINDIA</w:t>
      </w:r>
      <w:r w:rsidRPr="00B451ED">
        <w:rPr>
          <w:rFonts w:ascii="Arial" w:hAnsi="Arial" w:cs="Arial"/>
          <w:sz w:val="28"/>
          <w:szCs w:val="28"/>
        </w:rPr>
        <w:t>]</w:t>
      </w:r>
      <w:r w:rsidR="00B451ED">
        <w:rPr>
          <w:rFonts w:ascii="Arial" w:hAnsi="Arial" w:cs="Arial"/>
          <w:bCs/>
          <w:sz w:val="28"/>
          <w:szCs w:val="28"/>
        </w:rPr>
        <w:t xml:space="preserve"> </w:t>
      </w:r>
      <w:r w:rsidR="0086300B">
        <w:rPr>
          <w:rFonts w:ascii="Arial" w:hAnsi="Arial" w:cs="Arial"/>
          <w:bCs/>
          <w:sz w:val="28"/>
          <w:szCs w:val="28"/>
        </w:rPr>
        <w:t>Por segundo año consecutivo</w:t>
      </w:r>
      <w:r w:rsidR="00677E8E">
        <w:rPr>
          <w:rFonts w:ascii="Arial" w:hAnsi="Arial" w:cs="Arial"/>
          <w:bCs/>
          <w:sz w:val="28"/>
          <w:szCs w:val="28"/>
        </w:rPr>
        <w:t xml:space="preserve"> Amerindia </w:t>
      </w:r>
      <w:r w:rsidR="00E4538A">
        <w:rPr>
          <w:rFonts w:ascii="Arial" w:hAnsi="Arial" w:cs="Arial"/>
          <w:bCs/>
          <w:sz w:val="28"/>
          <w:szCs w:val="28"/>
        </w:rPr>
        <w:t xml:space="preserve">participa en </w:t>
      </w:r>
      <w:r w:rsidR="00677E8E">
        <w:rPr>
          <w:rFonts w:ascii="Arial" w:hAnsi="Arial" w:cs="Arial"/>
          <w:bCs/>
          <w:sz w:val="28"/>
          <w:szCs w:val="28"/>
        </w:rPr>
        <w:t xml:space="preserve">el </w:t>
      </w:r>
      <w:r w:rsidR="00E4538A">
        <w:rPr>
          <w:rFonts w:ascii="Arial" w:hAnsi="Arial" w:cs="Arial"/>
          <w:bCs/>
          <w:sz w:val="28"/>
          <w:szCs w:val="28"/>
        </w:rPr>
        <w:t>Congreso Internacional de la SOTER</w:t>
      </w:r>
      <w:r w:rsidR="00C61A62">
        <w:rPr>
          <w:rFonts w:ascii="Arial" w:hAnsi="Arial" w:cs="Arial"/>
          <w:bCs/>
          <w:sz w:val="28"/>
          <w:szCs w:val="28"/>
        </w:rPr>
        <w:t xml:space="preserve"> (Sociedad de Teología y Ciencias de la Religión)</w:t>
      </w:r>
      <w:r w:rsidR="00015568">
        <w:rPr>
          <w:rFonts w:ascii="Arial" w:hAnsi="Arial" w:cs="Arial"/>
          <w:bCs/>
          <w:sz w:val="28"/>
          <w:szCs w:val="28"/>
        </w:rPr>
        <w:t xml:space="preserve"> que por estos días se desarrolla en la Pontificia Universidad Católica de Minas Gerais (PUC-MG), en Belo Horizonte</w:t>
      </w:r>
      <w:r w:rsidR="001E06EB">
        <w:rPr>
          <w:rFonts w:ascii="Arial" w:hAnsi="Arial" w:cs="Arial"/>
          <w:bCs/>
          <w:sz w:val="28"/>
          <w:szCs w:val="28"/>
        </w:rPr>
        <w:t>. Lo hace como</w:t>
      </w:r>
      <w:r w:rsidR="0086300B">
        <w:rPr>
          <w:rFonts w:ascii="Arial" w:hAnsi="Arial" w:cs="Arial"/>
          <w:bCs/>
          <w:sz w:val="28"/>
          <w:szCs w:val="28"/>
        </w:rPr>
        <w:t xml:space="preserve"> una de las instituciones que apoyan este </w:t>
      </w:r>
      <w:r w:rsidR="001E06EB">
        <w:rPr>
          <w:rFonts w:ascii="Arial" w:hAnsi="Arial" w:cs="Arial"/>
          <w:bCs/>
          <w:sz w:val="28"/>
          <w:szCs w:val="28"/>
        </w:rPr>
        <w:t xml:space="preserve">importante </w:t>
      </w:r>
      <w:r w:rsidR="0086300B">
        <w:rPr>
          <w:rFonts w:ascii="Arial" w:hAnsi="Arial" w:cs="Arial"/>
          <w:bCs/>
          <w:sz w:val="28"/>
          <w:szCs w:val="28"/>
        </w:rPr>
        <w:t>espacio de encuentro y reflexión de la comunidad teológica y de los científicos de la religión de Brasil</w:t>
      </w:r>
      <w:r w:rsidR="001E06EB">
        <w:rPr>
          <w:rFonts w:ascii="Arial" w:hAnsi="Arial" w:cs="Arial"/>
          <w:bCs/>
          <w:sz w:val="28"/>
          <w:szCs w:val="28"/>
        </w:rPr>
        <w:t>, y también</w:t>
      </w:r>
      <w:r w:rsidR="0086300B">
        <w:rPr>
          <w:rFonts w:ascii="Arial" w:hAnsi="Arial" w:cs="Arial"/>
          <w:bCs/>
          <w:sz w:val="28"/>
          <w:szCs w:val="28"/>
        </w:rPr>
        <w:t xml:space="preserve"> </w:t>
      </w:r>
      <w:r w:rsidR="004C3698">
        <w:rPr>
          <w:rFonts w:ascii="Arial" w:hAnsi="Arial" w:cs="Arial"/>
          <w:bCs/>
          <w:sz w:val="28"/>
          <w:szCs w:val="28"/>
        </w:rPr>
        <w:t>a través de</w:t>
      </w:r>
      <w:r w:rsidR="00E4538A">
        <w:rPr>
          <w:rFonts w:ascii="Arial" w:hAnsi="Arial" w:cs="Arial"/>
          <w:bCs/>
          <w:sz w:val="28"/>
          <w:szCs w:val="28"/>
        </w:rPr>
        <w:t xml:space="preserve"> </w:t>
      </w:r>
      <w:r w:rsidR="003167CC">
        <w:rPr>
          <w:rFonts w:ascii="Arial" w:hAnsi="Arial" w:cs="Arial"/>
          <w:bCs/>
          <w:sz w:val="28"/>
          <w:szCs w:val="28"/>
        </w:rPr>
        <w:t>la coordinació</w:t>
      </w:r>
      <w:r w:rsidR="0086300B">
        <w:rPr>
          <w:rFonts w:ascii="Arial" w:hAnsi="Arial" w:cs="Arial"/>
          <w:bCs/>
          <w:sz w:val="28"/>
          <w:szCs w:val="28"/>
        </w:rPr>
        <w:t>n de un</w:t>
      </w:r>
      <w:r w:rsidR="008E498C">
        <w:rPr>
          <w:rFonts w:ascii="Arial" w:hAnsi="Arial" w:cs="Arial"/>
          <w:bCs/>
          <w:sz w:val="28"/>
          <w:szCs w:val="28"/>
        </w:rPr>
        <w:t xml:space="preserve"> </w:t>
      </w:r>
      <w:r w:rsidR="003167CC">
        <w:rPr>
          <w:rFonts w:ascii="Arial" w:hAnsi="Arial" w:cs="Arial"/>
          <w:bCs/>
          <w:sz w:val="28"/>
          <w:szCs w:val="28"/>
        </w:rPr>
        <w:t xml:space="preserve">Grupo de </w:t>
      </w:r>
      <w:r w:rsidR="0086300B">
        <w:rPr>
          <w:rFonts w:ascii="Arial" w:hAnsi="Arial" w:cs="Arial"/>
          <w:bCs/>
          <w:sz w:val="28"/>
          <w:szCs w:val="28"/>
        </w:rPr>
        <w:t>Trabajo sobre teología latinoamericana</w:t>
      </w:r>
      <w:r w:rsidR="001E06EB">
        <w:rPr>
          <w:rFonts w:ascii="Arial" w:hAnsi="Arial" w:cs="Arial"/>
          <w:bCs/>
          <w:sz w:val="28"/>
          <w:szCs w:val="28"/>
        </w:rPr>
        <w:t>.</w:t>
      </w:r>
    </w:p>
    <w:p w14:paraId="6DD9AAC5" w14:textId="77777777" w:rsidR="004C3698" w:rsidRDefault="004C3698" w:rsidP="00B451ED">
      <w:pPr>
        <w:jc w:val="both"/>
        <w:rPr>
          <w:rFonts w:ascii="Arial" w:hAnsi="Arial" w:cs="Arial"/>
          <w:bCs/>
          <w:sz w:val="28"/>
          <w:szCs w:val="28"/>
        </w:rPr>
      </w:pPr>
    </w:p>
    <w:p w14:paraId="52793749" w14:textId="1045DC80" w:rsidR="004C3698" w:rsidRDefault="004C3698" w:rsidP="00B451ED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Con el tema: “Religiones en Reforma: 500 años después”</w:t>
      </w:r>
      <w:r w:rsidR="000008C6">
        <w:rPr>
          <w:rFonts w:ascii="Arial" w:hAnsi="Arial" w:cs="Arial"/>
          <w:bCs/>
          <w:sz w:val="28"/>
          <w:szCs w:val="28"/>
        </w:rPr>
        <w:t>, la 30ª edición del</w:t>
      </w:r>
      <w:r>
        <w:rPr>
          <w:rFonts w:ascii="Arial" w:hAnsi="Arial" w:cs="Arial"/>
          <w:bCs/>
          <w:sz w:val="28"/>
          <w:szCs w:val="28"/>
        </w:rPr>
        <w:t xml:space="preserve"> Congreso </w:t>
      </w:r>
      <w:r w:rsidR="000008C6">
        <w:rPr>
          <w:rFonts w:ascii="Arial" w:hAnsi="Arial" w:cs="Arial"/>
          <w:bCs/>
          <w:sz w:val="28"/>
          <w:szCs w:val="28"/>
        </w:rPr>
        <w:t>reúne a más de 450 participantes</w:t>
      </w:r>
      <w:r w:rsidR="00015568">
        <w:rPr>
          <w:rFonts w:ascii="Arial" w:hAnsi="Arial" w:cs="Arial"/>
          <w:bCs/>
          <w:sz w:val="28"/>
          <w:szCs w:val="28"/>
        </w:rPr>
        <w:t xml:space="preserve"> que, </w:t>
      </w:r>
      <w:r w:rsidR="009A14A4">
        <w:rPr>
          <w:rFonts w:ascii="Arial" w:hAnsi="Arial" w:cs="Arial"/>
          <w:bCs/>
          <w:sz w:val="28"/>
          <w:szCs w:val="28"/>
        </w:rPr>
        <w:t xml:space="preserve">entre el 11 y el 13 de julio, </w:t>
      </w:r>
      <w:r w:rsidR="00015568">
        <w:rPr>
          <w:rFonts w:ascii="Arial" w:hAnsi="Arial" w:cs="Arial"/>
          <w:bCs/>
          <w:sz w:val="28"/>
          <w:szCs w:val="28"/>
        </w:rPr>
        <w:t xml:space="preserve">participan en conferencias, paneles de trabajo y comunicaciones científicas (296 en total). </w:t>
      </w:r>
    </w:p>
    <w:p w14:paraId="4CA49967" w14:textId="77777777" w:rsidR="009A14A4" w:rsidRDefault="009A14A4" w:rsidP="00B451ED">
      <w:pPr>
        <w:jc w:val="both"/>
        <w:rPr>
          <w:rFonts w:ascii="Arial" w:hAnsi="Arial" w:cs="Arial"/>
          <w:bCs/>
          <w:sz w:val="28"/>
          <w:szCs w:val="28"/>
        </w:rPr>
      </w:pPr>
    </w:p>
    <w:p w14:paraId="7E33D4DD" w14:textId="727DC969" w:rsidR="009A14A4" w:rsidRDefault="00C9578D" w:rsidP="00B451ED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A 500 años de la Reforma, otros son los contextos </w:t>
      </w:r>
      <w:r w:rsidR="006013FA">
        <w:rPr>
          <w:rFonts w:ascii="Arial" w:hAnsi="Arial" w:cs="Arial"/>
          <w:bCs/>
          <w:sz w:val="28"/>
          <w:szCs w:val="28"/>
        </w:rPr>
        <w:t xml:space="preserve">a nivel </w:t>
      </w:r>
      <w:r>
        <w:rPr>
          <w:rFonts w:ascii="Arial" w:hAnsi="Arial" w:cs="Arial"/>
          <w:bCs/>
          <w:sz w:val="28"/>
          <w:szCs w:val="28"/>
        </w:rPr>
        <w:t>histórico, social, político, religioso y teológico</w:t>
      </w:r>
      <w:r w:rsidR="006013FA">
        <w:rPr>
          <w:rFonts w:ascii="Arial" w:hAnsi="Arial" w:cs="Arial"/>
          <w:bCs/>
          <w:sz w:val="28"/>
          <w:szCs w:val="28"/>
        </w:rPr>
        <w:t xml:space="preserve">. Así lo han referido los organizadores al destacar que “la discusión del Congreso de 2017 no se limita a un diálogo entre las denominaciones cristianas directamente </w:t>
      </w:r>
      <w:r w:rsidR="00A73811">
        <w:rPr>
          <w:rFonts w:ascii="Arial" w:hAnsi="Arial" w:cs="Arial"/>
          <w:bCs/>
          <w:sz w:val="28"/>
          <w:szCs w:val="28"/>
        </w:rPr>
        <w:t>relacionadas con</w:t>
      </w:r>
      <w:r w:rsidR="006013FA">
        <w:rPr>
          <w:rFonts w:ascii="Arial" w:hAnsi="Arial" w:cs="Arial"/>
          <w:bCs/>
          <w:sz w:val="28"/>
          <w:szCs w:val="28"/>
        </w:rPr>
        <w:t xml:space="preserve"> la Reforma Protestante de 1517, sino que pretende abordar aspectos de una reforma que atraviesa a todo el cristianismo en la actualidad, y pensar </w:t>
      </w:r>
      <w:r w:rsidR="00A73811">
        <w:rPr>
          <w:rFonts w:ascii="Arial" w:hAnsi="Arial" w:cs="Arial"/>
          <w:bCs/>
          <w:sz w:val="28"/>
          <w:szCs w:val="28"/>
        </w:rPr>
        <w:t xml:space="preserve">en torno a </w:t>
      </w:r>
      <w:r w:rsidR="006013FA">
        <w:rPr>
          <w:rFonts w:ascii="Arial" w:hAnsi="Arial" w:cs="Arial"/>
          <w:bCs/>
          <w:sz w:val="28"/>
          <w:szCs w:val="28"/>
        </w:rPr>
        <w:t>las demás religiones que, de igual forma, se sienten movilizadas por el momento actual, sufren alteraciones y precisan repensar sus estructuras y concepciones”.</w:t>
      </w:r>
    </w:p>
    <w:p w14:paraId="2CA41C3B" w14:textId="77777777" w:rsidR="00E4792E" w:rsidRDefault="00E4792E" w:rsidP="00B451ED">
      <w:pPr>
        <w:jc w:val="both"/>
        <w:rPr>
          <w:rFonts w:ascii="Arial" w:hAnsi="Arial" w:cs="Arial"/>
          <w:bCs/>
          <w:sz w:val="28"/>
          <w:szCs w:val="28"/>
        </w:rPr>
      </w:pPr>
    </w:p>
    <w:p w14:paraId="1F4ADD48" w14:textId="44292411" w:rsidR="00384B3A" w:rsidRDefault="00C61A62" w:rsidP="00B451ED">
      <w:pPr>
        <w:jc w:val="both"/>
        <w:rPr>
          <w:rFonts w:ascii="Arial" w:hAnsi="Arial" w:cs="Arial"/>
          <w:bCs/>
          <w:sz w:val="28"/>
          <w:szCs w:val="28"/>
          <w:lang w:val="es-ES_tradnl"/>
        </w:rPr>
      </w:pPr>
      <w:r>
        <w:rPr>
          <w:rFonts w:ascii="Arial" w:hAnsi="Arial" w:cs="Arial"/>
          <w:bCs/>
          <w:sz w:val="28"/>
          <w:szCs w:val="28"/>
        </w:rPr>
        <w:t xml:space="preserve">Estos planteamientos fueron </w:t>
      </w:r>
      <w:r w:rsidR="00A73811">
        <w:rPr>
          <w:rFonts w:ascii="Arial" w:hAnsi="Arial" w:cs="Arial"/>
          <w:bCs/>
          <w:sz w:val="28"/>
          <w:szCs w:val="28"/>
        </w:rPr>
        <w:t>retomados</w:t>
      </w:r>
      <w:r>
        <w:rPr>
          <w:rFonts w:ascii="Arial" w:hAnsi="Arial" w:cs="Arial"/>
          <w:bCs/>
          <w:sz w:val="28"/>
          <w:szCs w:val="28"/>
        </w:rPr>
        <w:t xml:space="preserve"> por el presidente de la SOTER</w:t>
      </w:r>
      <w:r w:rsidR="002F7743">
        <w:rPr>
          <w:rFonts w:ascii="Arial" w:hAnsi="Arial" w:cs="Arial"/>
          <w:bCs/>
          <w:sz w:val="28"/>
          <w:szCs w:val="28"/>
        </w:rPr>
        <w:t xml:space="preserve">, Cesar </w:t>
      </w:r>
      <w:proofErr w:type="spellStart"/>
      <w:r w:rsidR="0077718E">
        <w:rPr>
          <w:rFonts w:ascii="Arial" w:hAnsi="Arial" w:cs="Arial"/>
          <w:bCs/>
          <w:sz w:val="28"/>
          <w:szCs w:val="28"/>
        </w:rPr>
        <w:t>Kuzma</w:t>
      </w:r>
      <w:proofErr w:type="spellEnd"/>
      <w:r w:rsidR="0077718E">
        <w:rPr>
          <w:rFonts w:ascii="Arial" w:hAnsi="Arial" w:cs="Arial"/>
          <w:bCs/>
          <w:sz w:val="28"/>
          <w:szCs w:val="28"/>
        </w:rPr>
        <w:t>, durante el acto inaugural</w:t>
      </w:r>
      <w:r w:rsidR="00AF1D55">
        <w:rPr>
          <w:rFonts w:ascii="Arial" w:hAnsi="Arial" w:cs="Arial"/>
          <w:bCs/>
          <w:sz w:val="28"/>
          <w:szCs w:val="28"/>
        </w:rPr>
        <w:t xml:space="preserve"> en</w:t>
      </w:r>
      <w:r w:rsidR="00E740FE">
        <w:rPr>
          <w:rFonts w:ascii="Arial" w:hAnsi="Arial" w:cs="Arial"/>
          <w:bCs/>
          <w:sz w:val="28"/>
          <w:szCs w:val="28"/>
        </w:rPr>
        <w:t xml:space="preserve"> </w:t>
      </w:r>
      <w:r w:rsidR="006107EE">
        <w:rPr>
          <w:rFonts w:ascii="Arial" w:hAnsi="Arial" w:cs="Arial"/>
          <w:bCs/>
          <w:sz w:val="28"/>
          <w:szCs w:val="28"/>
        </w:rPr>
        <w:t>la noche del lunes 10</w:t>
      </w:r>
      <w:r w:rsidR="0077718E">
        <w:rPr>
          <w:rFonts w:ascii="Arial" w:hAnsi="Arial" w:cs="Arial"/>
          <w:bCs/>
          <w:sz w:val="28"/>
          <w:szCs w:val="28"/>
        </w:rPr>
        <w:t xml:space="preserve"> de julio</w:t>
      </w:r>
      <w:r w:rsidR="00E740FE">
        <w:rPr>
          <w:rFonts w:ascii="Arial" w:hAnsi="Arial" w:cs="Arial"/>
          <w:bCs/>
          <w:sz w:val="28"/>
          <w:szCs w:val="28"/>
        </w:rPr>
        <w:t xml:space="preserve">. También el rector de la </w:t>
      </w:r>
      <w:r w:rsidR="007B6A68">
        <w:rPr>
          <w:rFonts w:ascii="Arial" w:hAnsi="Arial" w:cs="Arial"/>
          <w:bCs/>
          <w:sz w:val="28"/>
          <w:szCs w:val="28"/>
        </w:rPr>
        <w:t>PUC-MG, monseñor</w:t>
      </w:r>
      <w:r w:rsidR="007B6A68" w:rsidRPr="006A75F6">
        <w:rPr>
          <w:rFonts w:ascii="Arial" w:hAnsi="Arial" w:cs="Arial"/>
          <w:bCs/>
          <w:sz w:val="28"/>
          <w:szCs w:val="28"/>
        </w:rPr>
        <w:t xml:space="preserve"> </w:t>
      </w:r>
      <w:r w:rsidR="007B6A68" w:rsidRPr="006A75F6">
        <w:rPr>
          <w:rFonts w:ascii="Arial" w:hAnsi="Arial" w:cs="Arial"/>
          <w:bCs/>
          <w:sz w:val="28"/>
          <w:szCs w:val="28"/>
          <w:lang w:val="es-ES_tradnl"/>
        </w:rPr>
        <w:t>Joaquim Giovanni Mol</w:t>
      </w:r>
      <w:r w:rsidR="006A75F6">
        <w:rPr>
          <w:rFonts w:ascii="Arial" w:hAnsi="Arial" w:cs="Arial"/>
          <w:bCs/>
          <w:sz w:val="28"/>
          <w:szCs w:val="28"/>
          <w:lang w:val="es-ES_tradnl"/>
        </w:rPr>
        <w:t xml:space="preserve">, se refirió a la importancia de repensar la </w:t>
      </w:r>
      <w:r w:rsidR="00384B3A">
        <w:rPr>
          <w:rFonts w:ascii="Arial" w:hAnsi="Arial" w:cs="Arial"/>
          <w:bCs/>
          <w:sz w:val="28"/>
          <w:szCs w:val="28"/>
          <w:lang w:val="es-ES_tradnl"/>
        </w:rPr>
        <w:t>R</w:t>
      </w:r>
      <w:r w:rsidR="006A75F6">
        <w:rPr>
          <w:rFonts w:ascii="Arial" w:hAnsi="Arial" w:cs="Arial"/>
          <w:bCs/>
          <w:sz w:val="28"/>
          <w:szCs w:val="28"/>
          <w:lang w:val="es-ES_tradnl"/>
        </w:rPr>
        <w:t>eforma, justamente en un tiempo en el que el papa Francisco está impulsando</w:t>
      </w:r>
      <w:r w:rsidR="00384B3A">
        <w:rPr>
          <w:rFonts w:ascii="Arial" w:hAnsi="Arial" w:cs="Arial"/>
          <w:bCs/>
          <w:sz w:val="28"/>
          <w:szCs w:val="28"/>
          <w:lang w:val="es-ES_tradnl"/>
        </w:rPr>
        <w:t xml:space="preserve"> la reforma al interior de la Iglesia católica.</w:t>
      </w:r>
    </w:p>
    <w:p w14:paraId="2D6A95A4" w14:textId="77777777" w:rsidR="00384B3A" w:rsidRDefault="00384B3A" w:rsidP="00B451ED">
      <w:pPr>
        <w:jc w:val="both"/>
        <w:rPr>
          <w:rFonts w:ascii="Arial" w:hAnsi="Arial" w:cs="Arial"/>
          <w:bCs/>
          <w:sz w:val="28"/>
          <w:szCs w:val="28"/>
          <w:lang w:val="es-ES_tradnl"/>
        </w:rPr>
      </w:pPr>
    </w:p>
    <w:p w14:paraId="48F4ACBC" w14:textId="1007D86B" w:rsidR="00C558A8" w:rsidRDefault="00A73811" w:rsidP="00D24906">
      <w:pPr>
        <w:jc w:val="both"/>
        <w:rPr>
          <w:rFonts w:ascii="Arial" w:hAnsi="Arial" w:cs="Arial"/>
          <w:bCs/>
          <w:sz w:val="28"/>
          <w:szCs w:val="28"/>
          <w:lang w:val="es-ES_tradnl"/>
        </w:rPr>
      </w:pPr>
      <w:r>
        <w:rPr>
          <w:rFonts w:ascii="Arial" w:hAnsi="Arial" w:cs="Arial"/>
          <w:bCs/>
          <w:sz w:val="28"/>
          <w:szCs w:val="28"/>
          <w:lang w:val="es-ES_tradnl"/>
        </w:rPr>
        <w:t>De este modo</w:t>
      </w:r>
      <w:r w:rsidR="002F7743">
        <w:rPr>
          <w:rFonts w:ascii="Arial" w:hAnsi="Arial" w:cs="Arial"/>
          <w:bCs/>
          <w:sz w:val="28"/>
          <w:szCs w:val="28"/>
          <w:lang w:val="es-ES_tradnl"/>
        </w:rPr>
        <w:t>,</w:t>
      </w:r>
      <w:r w:rsidR="00384B3A">
        <w:rPr>
          <w:rFonts w:ascii="Arial" w:hAnsi="Arial" w:cs="Arial"/>
          <w:bCs/>
          <w:sz w:val="28"/>
          <w:szCs w:val="28"/>
          <w:lang w:val="es-ES_tradnl"/>
        </w:rPr>
        <w:t xml:space="preserve"> </w:t>
      </w:r>
      <w:r w:rsidR="00C558A8">
        <w:rPr>
          <w:rFonts w:ascii="Arial" w:hAnsi="Arial" w:cs="Arial"/>
          <w:bCs/>
          <w:sz w:val="28"/>
          <w:szCs w:val="28"/>
          <w:lang w:val="es-ES_tradnl"/>
        </w:rPr>
        <w:t>con el deseo de</w:t>
      </w:r>
      <w:r w:rsidR="00384B3A">
        <w:rPr>
          <w:rFonts w:ascii="Arial" w:hAnsi="Arial" w:cs="Arial"/>
          <w:bCs/>
          <w:sz w:val="28"/>
          <w:szCs w:val="28"/>
          <w:lang w:val="es-ES_tradnl"/>
        </w:rPr>
        <w:t xml:space="preserve"> abordar los</w:t>
      </w:r>
      <w:r w:rsidR="00162F48">
        <w:rPr>
          <w:rFonts w:ascii="Arial" w:hAnsi="Arial" w:cs="Arial"/>
          <w:bCs/>
          <w:sz w:val="28"/>
          <w:szCs w:val="28"/>
          <w:lang w:val="es-ES_tradnl"/>
        </w:rPr>
        <w:t xml:space="preserve"> contextos y los</w:t>
      </w:r>
      <w:r w:rsidR="00384B3A">
        <w:rPr>
          <w:rFonts w:ascii="Arial" w:hAnsi="Arial" w:cs="Arial"/>
          <w:bCs/>
          <w:sz w:val="28"/>
          <w:szCs w:val="28"/>
          <w:lang w:val="es-ES_tradnl"/>
        </w:rPr>
        <w:t xml:space="preserve"> desafíos </w:t>
      </w:r>
      <w:r w:rsidR="00C558A8">
        <w:rPr>
          <w:rFonts w:ascii="Arial" w:hAnsi="Arial" w:cs="Arial"/>
          <w:bCs/>
          <w:sz w:val="28"/>
          <w:szCs w:val="28"/>
          <w:lang w:val="es-ES_tradnl"/>
        </w:rPr>
        <w:t xml:space="preserve">del ecumenismo y del diálogo interreligioso –desde el reconocimiento de que las religiones están siempre en reforma–, la conferencia de apertura del teólogo luterano Walter </w:t>
      </w:r>
      <w:proofErr w:type="spellStart"/>
      <w:r w:rsidR="00C558A8">
        <w:rPr>
          <w:rFonts w:ascii="Arial" w:hAnsi="Arial" w:cs="Arial"/>
          <w:bCs/>
          <w:sz w:val="28"/>
          <w:szCs w:val="28"/>
          <w:lang w:val="es-ES_tradnl"/>
        </w:rPr>
        <w:t>Altmann</w:t>
      </w:r>
      <w:proofErr w:type="spellEnd"/>
      <w:r w:rsidR="00C558A8">
        <w:rPr>
          <w:rFonts w:ascii="Arial" w:hAnsi="Arial" w:cs="Arial"/>
          <w:bCs/>
          <w:sz w:val="28"/>
          <w:szCs w:val="28"/>
          <w:lang w:val="es-ES_tradnl"/>
        </w:rPr>
        <w:t xml:space="preserve">, </w:t>
      </w:r>
      <w:r w:rsidR="00B56C82">
        <w:rPr>
          <w:rFonts w:ascii="Arial" w:hAnsi="Arial" w:cs="Arial"/>
          <w:bCs/>
          <w:sz w:val="28"/>
          <w:szCs w:val="28"/>
          <w:lang w:val="es-ES_tradnl"/>
        </w:rPr>
        <w:t>planteó de entrada</w:t>
      </w:r>
      <w:r w:rsidR="00C558A8">
        <w:rPr>
          <w:rFonts w:ascii="Arial" w:hAnsi="Arial" w:cs="Arial"/>
          <w:bCs/>
          <w:sz w:val="28"/>
          <w:szCs w:val="28"/>
          <w:lang w:val="es-ES_tradnl"/>
        </w:rPr>
        <w:t xml:space="preserve"> que “Lutero no es propiedad de las iglesias de confesión luterana”</w:t>
      </w:r>
      <w:r w:rsidR="00D24906">
        <w:rPr>
          <w:rFonts w:ascii="Arial" w:hAnsi="Arial" w:cs="Arial"/>
          <w:bCs/>
          <w:sz w:val="28"/>
          <w:szCs w:val="28"/>
          <w:lang w:val="es-ES_tradnl"/>
        </w:rPr>
        <w:t xml:space="preserve">, </w:t>
      </w:r>
      <w:r w:rsidR="00B56C82">
        <w:rPr>
          <w:rFonts w:ascii="Arial" w:hAnsi="Arial" w:cs="Arial"/>
          <w:bCs/>
          <w:sz w:val="28"/>
          <w:szCs w:val="28"/>
          <w:lang w:val="es-ES_tradnl"/>
        </w:rPr>
        <w:t>destacando</w:t>
      </w:r>
      <w:r w:rsidR="00D24906">
        <w:rPr>
          <w:rFonts w:ascii="Arial" w:hAnsi="Arial" w:cs="Arial"/>
          <w:bCs/>
          <w:sz w:val="28"/>
          <w:szCs w:val="28"/>
          <w:lang w:val="es-ES_tradnl"/>
        </w:rPr>
        <w:t xml:space="preserve"> que “e</w:t>
      </w:r>
      <w:r w:rsidR="00C558A8" w:rsidRPr="00D24906">
        <w:rPr>
          <w:rFonts w:ascii="Arial" w:hAnsi="Arial" w:cs="Arial"/>
          <w:bCs/>
          <w:sz w:val="28"/>
          <w:szCs w:val="28"/>
          <w:lang w:val="es-ES_tradnl"/>
        </w:rPr>
        <w:t>n estos 500 años, la reforma nos debe conducir a nuevos procesos de liberación”.</w:t>
      </w:r>
    </w:p>
    <w:p w14:paraId="5129E3D6" w14:textId="77777777" w:rsidR="00D24906" w:rsidRDefault="00D24906" w:rsidP="00D24906">
      <w:pPr>
        <w:jc w:val="both"/>
        <w:rPr>
          <w:rFonts w:ascii="Arial" w:hAnsi="Arial" w:cs="Arial"/>
          <w:bCs/>
          <w:sz w:val="28"/>
          <w:szCs w:val="28"/>
          <w:lang w:val="es-ES_tradnl"/>
        </w:rPr>
      </w:pPr>
    </w:p>
    <w:p w14:paraId="4F165C36" w14:textId="7959804E" w:rsidR="00D24906" w:rsidRDefault="00B56C82" w:rsidP="00D24906">
      <w:pPr>
        <w:jc w:val="both"/>
        <w:rPr>
          <w:rFonts w:ascii="Arial" w:hAnsi="Arial" w:cs="Arial"/>
          <w:bCs/>
          <w:sz w:val="28"/>
          <w:szCs w:val="28"/>
          <w:lang w:val="es-ES_tradnl"/>
        </w:rPr>
      </w:pPr>
      <w:r>
        <w:rPr>
          <w:rFonts w:ascii="Arial" w:hAnsi="Arial" w:cs="Arial"/>
          <w:bCs/>
          <w:sz w:val="28"/>
          <w:szCs w:val="28"/>
          <w:lang w:val="es-ES_tradnl"/>
        </w:rPr>
        <w:t>Al día siguiente, l</w:t>
      </w:r>
      <w:r w:rsidR="00184236">
        <w:rPr>
          <w:rFonts w:ascii="Arial" w:hAnsi="Arial" w:cs="Arial"/>
          <w:bCs/>
          <w:sz w:val="28"/>
          <w:szCs w:val="28"/>
          <w:lang w:val="es-ES_tradnl"/>
        </w:rPr>
        <w:t xml:space="preserve">a segunda jornada dio </w:t>
      </w:r>
      <w:r w:rsidR="005379D6">
        <w:rPr>
          <w:rFonts w:ascii="Arial" w:hAnsi="Arial" w:cs="Arial"/>
          <w:bCs/>
          <w:sz w:val="28"/>
          <w:szCs w:val="28"/>
          <w:lang w:val="es-ES_tradnl"/>
        </w:rPr>
        <w:t xml:space="preserve">continuidad a esta </w:t>
      </w:r>
      <w:r w:rsidR="00AB412A">
        <w:rPr>
          <w:rFonts w:ascii="Arial" w:hAnsi="Arial" w:cs="Arial"/>
          <w:bCs/>
          <w:sz w:val="28"/>
          <w:szCs w:val="28"/>
          <w:lang w:val="es-ES_tradnl"/>
        </w:rPr>
        <w:t>perspectiva</w:t>
      </w:r>
      <w:r w:rsidR="00573ACC">
        <w:rPr>
          <w:rFonts w:ascii="Arial" w:hAnsi="Arial" w:cs="Arial"/>
          <w:bCs/>
          <w:sz w:val="28"/>
          <w:szCs w:val="28"/>
          <w:lang w:val="es-ES_tradnl"/>
        </w:rPr>
        <w:t xml:space="preserve">, como se apreció en la conferencia de Regina Celia Reyes </w:t>
      </w:r>
      <w:proofErr w:type="spellStart"/>
      <w:r w:rsidR="00573ACC">
        <w:rPr>
          <w:rFonts w:ascii="Arial" w:hAnsi="Arial" w:cs="Arial"/>
          <w:bCs/>
          <w:sz w:val="28"/>
          <w:szCs w:val="28"/>
          <w:lang w:val="es-ES_tradnl"/>
        </w:rPr>
        <w:t>Novaes</w:t>
      </w:r>
      <w:proofErr w:type="spellEnd"/>
      <w:r w:rsidR="00573ACC">
        <w:rPr>
          <w:rFonts w:ascii="Arial" w:hAnsi="Arial" w:cs="Arial"/>
          <w:bCs/>
          <w:sz w:val="28"/>
          <w:szCs w:val="28"/>
          <w:lang w:val="es-ES_tradnl"/>
        </w:rPr>
        <w:t xml:space="preserve">, a </w:t>
      </w:r>
      <w:r w:rsidR="00573ACC">
        <w:rPr>
          <w:rFonts w:ascii="Arial" w:hAnsi="Arial" w:cs="Arial"/>
          <w:bCs/>
          <w:sz w:val="28"/>
          <w:szCs w:val="28"/>
          <w:lang w:val="es-ES_tradnl"/>
        </w:rPr>
        <w:lastRenderedPageBreak/>
        <w:t xml:space="preserve">propósito de los “herederos de la Reforma: diversidad, pertenencias y repercusiones en la sociedad brasileña”, desde una </w:t>
      </w:r>
      <w:r w:rsidR="00AB412A">
        <w:rPr>
          <w:rFonts w:ascii="Arial" w:hAnsi="Arial" w:cs="Arial"/>
          <w:bCs/>
          <w:sz w:val="28"/>
          <w:szCs w:val="28"/>
          <w:lang w:val="es-ES_tradnl"/>
        </w:rPr>
        <w:t>mirada</w:t>
      </w:r>
      <w:r w:rsidR="00573ACC">
        <w:rPr>
          <w:rFonts w:ascii="Arial" w:hAnsi="Arial" w:cs="Arial"/>
          <w:bCs/>
          <w:sz w:val="28"/>
          <w:szCs w:val="28"/>
          <w:lang w:val="es-ES_tradnl"/>
        </w:rPr>
        <w:t xml:space="preserve"> socio-antropológica.</w:t>
      </w:r>
    </w:p>
    <w:p w14:paraId="28DB54EF" w14:textId="77777777" w:rsidR="00573ACC" w:rsidRDefault="00573ACC" w:rsidP="00D24906">
      <w:pPr>
        <w:jc w:val="both"/>
        <w:rPr>
          <w:rFonts w:ascii="Arial" w:hAnsi="Arial" w:cs="Arial"/>
          <w:bCs/>
          <w:sz w:val="28"/>
          <w:szCs w:val="28"/>
          <w:lang w:val="es-ES_tradnl"/>
        </w:rPr>
      </w:pPr>
    </w:p>
    <w:p w14:paraId="5D3B7BA0" w14:textId="7A53363F" w:rsidR="00573ACC" w:rsidRDefault="00573ACC" w:rsidP="00D24906">
      <w:pPr>
        <w:jc w:val="both"/>
        <w:rPr>
          <w:rFonts w:ascii="Arial" w:hAnsi="Arial" w:cs="Arial"/>
          <w:bCs/>
          <w:sz w:val="28"/>
          <w:szCs w:val="28"/>
          <w:lang w:val="es-ES_tradnl"/>
        </w:rPr>
      </w:pPr>
      <w:r>
        <w:rPr>
          <w:rFonts w:ascii="Arial" w:hAnsi="Arial" w:cs="Arial"/>
          <w:bCs/>
          <w:sz w:val="28"/>
          <w:szCs w:val="28"/>
          <w:lang w:val="es-ES_tradnl"/>
        </w:rPr>
        <w:t>Asimismo</w:t>
      </w:r>
      <w:r w:rsidR="00537911">
        <w:rPr>
          <w:rFonts w:ascii="Arial" w:hAnsi="Arial" w:cs="Arial"/>
          <w:bCs/>
          <w:sz w:val="28"/>
          <w:szCs w:val="28"/>
          <w:lang w:val="es-ES_tradnl"/>
        </w:rPr>
        <w:t xml:space="preserve">, el panel sobre “la vivencia del ecumenismo entre las Iglesias cristianas históricas”, planteó diversas comprensiones sobre lo ecuménico, con el aporte de </w:t>
      </w:r>
      <w:proofErr w:type="spellStart"/>
      <w:r w:rsidR="00537911">
        <w:rPr>
          <w:rFonts w:ascii="Arial" w:hAnsi="Arial" w:cs="Arial"/>
          <w:bCs/>
          <w:sz w:val="28"/>
          <w:szCs w:val="28"/>
          <w:lang w:val="es-ES_tradnl"/>
        </w:rPr>
        <w:t>Cláudio</w:t>
      </w:r>
      <w:proofErr w:type="spellEnd"/>
      <w:r w:rsidR="00537911">
        <w:rPr>
          <w:rFonts w:ascii="Arial" w:hAnsi="Arial" w:cs="Arial"/>
          <w:bCs/>
          <w:sz w:val="28"/>
          <w:szCs w:val="28"/>
          <w:lang w:val="es-ES_tradnl"/>
        </w:rPr>
        <w:t xml:space="preserve"> de Oliveira Ribeiro</w:t>
      </w:r>
      <w:r w:rsidR="00F12F86">
        <w:rPr>
          <w:rFonts w:ascii="Arial" w:hAnsi="Arial" w:cs="Arial"/>
          <w:bCs/>
          <w:sz w:val="28"/>
          <w:szCs w:val="28"/>
          <w:lang w:val="es-ES_tradnl"/>
        </w:rPr>
        <w:t xml:space="preserve">, </w:t>
      </w:r>
      <w:proofErr w:type="spellStart"/>
      <w:r w:rsidR="00F12F86">
        <w:rPr>
          <w:rFonts w:ascii="Arial" w:hAnsi="Arial" w:cs="Arial"/>
          <w:bCs/>
          <w:sz w:val="28"/>
          <w:szCs w:val="28"/>
          <w:lang w:val="es-ES_tradnl"/>
        </w:rPr>
        <w:t>Elias</w:t>
      </w:r>
      <w:proofErr w:type="spellEnd"/>
      <w:r w:rsidR="00F12F86">
        <w:rPr>
          <w:rFonts w:ascii="Arial" w:hAnsi="Arial" w:cs="Arial"/>
          <w:bCs/>
          <w:sz w:val="28"/>
          <w:szCs w:val="28"/>
          <w:lang w:val="es-ES_tradnl"/>
        </w:rPr>
        <w:t xml:space="preserve"> Wolff</w:t>
      </w:r>
      <w:r w:rsidR="005A355B">
        <w:rPr>
          <w:rFonts w:ascii="Arial" w:hAnsi="Arial" w:cs="Arial"/>
          <w:bCs/>
          <w:sz w:val="28"/>
          <w:szCs w:val="28"/>
          <w:lang w:val="es-ES_tradnl"/>
        </w:rPr>
        <w:t xml:space="preserve"> y Edson Fernando de Almeida</w:t>
      </w:r>
      <w:r w:rsidR="00126937">
        <w:rPr>
          <w:rFonts w:ascii="Arial" w:hAnsi="Arial" w:cs="Arial"/>
          <w:bCs/>
          <w:sz w:val="28"/>
          <w:szCs w:val="28"/>
          <w:lang w:val="es-ES_tradnl"/>
        </w:rPr>
        <w:t>.</w:t>
      </w:r>
    </w:p>
    <w:p w14:paraId="7FABBBDE" w14:textId="77777777" w:rsidR="00126937" w:rsidRDefault="00126937" w:rsidP="00D24906">
      <w:pPr>
        <w:jc w:val="both"/>
        <w:rPr>
          <w:rFonts w:ascii="Arial" w:hAnsi="Arial" w:cs="Arial"/>
          <w:bCs/>
          <w:sz w:val="28"/>
          <w:szCs w:val="28"/>
          <w:lang w:val="es-ES_tradnl"/>
        </w:rPr>
      </w:pPr>
    </w:p>
    <w:p w14:paraId="6554FFCD" w14:textId="62BC92CD" w:rsidR="00126937" w:rsidRDefault="00126937" w:rsidP="00D24906">
      <w:pPr>
        <w:jc w:val="both"/>
        <w:rPr>
          <w:rFonts w:ascii="Arial" w:hAnsi="Arial" w:cs="Arial"/>
          <w:bCs/>
          <w:sz w:val="28"/>
          <w:szCs w:val="28"/>
          <w:lang w:val="es-ES_tradnl"/>
        </w:rPr>
      </w:pPr>
      <w:r>
        <w:rPr>
          <w:rFonts w:ascii="Arial" w:hAnsi="Arial" w:cs="Arial"/>
          <w:bCs/>
          <w:sz w:val="28"/>
          <w:szCs w:val="28"/>
          <w:lang w:val="es-ES_tradnl"/>
        </w:rPr>
        <w:t xml:space="preserve">Con relación al Grupo de Trabajo de Amerindia, </w:t>
      </w:r>
      <w:r w:rsidR="00F31081">
        <w:rPr>
          <w:rFonts w:ascii="Arial" w:hAnsi="Arial" w:cs="Arial"/>
          <w:bCs/>
          <w:sz w:val="28"/>
          <w:szCs w:val="28"/>
          <w:lang w:val="es-ES_tradnl"/>
        </w:rPr>
        <w:t>cinco comunicaciones científicas serán presentadas: “Reflexiones en torno al proceso de humanización en un contexto hostil: Job</w:t>
      </w:r>
      <w:r w:rsidR="00932787">
        <w:rPr>
          <w:rFonts w:ascii="Arial" w:hAnsi="Arial" w:cs="Arial"/>
          <w:bCs/>
          <w:sz w:val="28"/>
          <w:szCs w:val="28"/>
          <w:lang w:val="es-ES_tradnl"/>
        </w:rPr>
        <w:t xml:space="preserve">, </w:t>
      </w:r>
      <w:proofErr w:type="spellStart"/>
      <w:r w:rsidR="00932787">
        <w:rPr>
          <w:rFonts w:ascii="Arial" w:hAnsi="Arial" w:cs="Arial"/>
          <w:bCs/>
          <w:sz w:val="28"/>
          <w:szCs w:val="28"/>
          <w:lang w:val="es-ES_tradnl"/>
        </w:rPr>
        <w:t>Etty</w:t>
      </w:r>
      <w:proofErr w:type="spellEnd"/>
      <w:r w:rsidR="00932787">
        <w:rPr>
          <w:rFonts w:ascii="Arial" w:hAnsi="Arial" w:cs="Arial"/>
          <w:bCs/>
          <w:sz w:val="28"/>
          <w:szCs w:val="28"/>
          <w:lang w:val="es-ES_tradnl"/>
        </w:rPr>
        <w:t xml:space="preserve"> </w:t>
      </w:r>
      <w:proofErr w:type="spellStart"/>
      <w:r w:rsidR="00932787">
        <w:rPr>
          <w:rFonts w:ascii="Arial" w:hAnsi="Arial" w:cs="Arial"/>
          <w:bCs/>
          <w:sz w:val="28"/>
          <w:szCs w:val="28"/>
          <w:lang w:val="es-ES_tradnl"/>
        </w:rPr>
        <w:t>Hillesum</w:t>
      </w:r>
      <w:proofErr w:type="spellEnd"/>
      <w:r w:rsidR="00932787">
        <w:rPr>
          <w:rFonts w:ascii="Arial" w:hAnsi="Arial" w:cs="Arial"/>
          <w:bCs/>
          <w:sz w:val="28"/>
          <w:szCs w:val="28"/>
          <w:lang w:val="es-ES_tradnl"/>
        </w:rPr>
        <w:t xml:space="preserve"> y los migrantes”</w:t>
      </w:r>
      <w:r w:rsidR="00E6101E">
        <w:rPr>
          <w:rFonts w:ascii="Arial" w:hAnsi="Arial" w:cs="Arial"/>
          <w:bCs/>
          <w:sz w:val="28"/>
          <w:szCs w:val="28"/>
          <w:lang w:val="es-ES_tradnl"/>
        </w:rPr>
        <w:t xml:space="preserve"> (Belkys Moya Bastardo); “Teología narrativa con las comunidades de </w:t>
      </w:r>
      <w:proofErr w:type="spellStart"/>
      <w:r w:rsidR="00E6101E">
        <w:rPr>
          <w:rFonts w:ascii="Arial" w:hAnsi="Arial" w:cs="Arial"/>
          <w:bCs/>
          <w:sz w:val="28"/>
          <w:szCs w:val="28"/>
          <w:lang w:val="es-ES_tradnl"/>
        </w:rPr>
        <w:t>NuestrAmérica</w:t>
      </w:r>
      <w:proofErr w:type="spellEnd"/>
      <w:r w:rsidR="00E6101E">
        <w:rPr>
          <w:rFonts w:ascii="Arial" w:hAnsi="Arial" w:cs="Arial"/>
          <w:bCs/>
          <w:sz w:val="28"/>
          <w:szCs w:val="28"/>
          <w:lang w:val="es-ES_tradnl"/>
        </w:rPr>
        <w:t xml:space="preserve">” (Francisco Bosch); “El espíritu actúa desde abajo: la </w:t>
      </w:r>
      <w:proofErr w:type="spellStart"/>
      <w:r w:rsidR="00E6101E">
        <w:rPr>
          <w:rFonts w:ascii="Arial" w:hAnsi="Arial" w:cs="Arial"/>
          <w:bCs/>
          <w:sz w:val="28"/>
          <w:szCs w:val="28"/>
          <w:lang w:val="es-ES_tradnl"/>
        </w:rPr>
        <w:t>pneumatología</w:t>
      </w:r>
      <w:proofErr w:type="spellEnd"/>
      <w:r w:rsidR="00E6101E">
        <w:rPr>
          <w:rFonts w:ascii="Arial" w:hAnsi="Arial" w:cs="Arial"/>
          <w:bCs/>
          <w:sz w:val="28"/>
          <w:szCs w:val="28"/>
          <w:lang w:val="es-ES_tradnl"/>
        </w:rPr>
        <w:t xml:space="preserve"> latinoamericana, liberadora y ecuménica de Víctor Codina” (</w:t>
      </w:r>
      <w:proofErr w:type="spellStart"/>
      <w:r w:rsidR="00E6101E">
        <w:rPr>
          <w:rFonts w:ascii="Arial" w:hAnsi="Arial" w:cs="Arial"/>
          <w:bCs/>
          <w:sz w:val="28"/>
          <w:szCs w:val="28"/>
          <w:lang w:val="es-ES_tradnl"/>
        </w:rPr>
        <w:t>Gilmar</w:t>
      </w:r>
      <w:proofErr w:type="spellEnd"/>
      <w:r w:rsidR="00E6101E">
        <w:rPr>
          <w:rFonts w:ascii="Arial" w:hAnsi="Arial" w:cs="Arial"/>
          <w:bCs/>
          <w:sz w:val="28"/>
          <w:szCs w:val="28"/>
          <w:lang w:val="es-ES_tradnl"/>
        </w:rPr>
        <w:t xml:space="preserve"> Ferreira da Silva); “El papel de la teología en la inclusión de </w:t>
      </w:r>
      <w:proofErr w:type="spellStart"/>
      <w:r w:rsidR="00E6101E">
        <w:rPr>
          <w:rFonts w:ascii="Arial" w:hAnsi="Arial" w:cs="Arial"/>
          <w:bCs/>
          <w:sz w:val="28"/>
          <w:szCs w:val="28"/>
          <w:lang w:val="es-ES_tradnl"/>
        </w:rPr>
        <w:t>todxs</w:t>
      </w:r>
      <w:proofErr w:type="spellEnd"/>
      <w:r w:rsidR="00E6101E">
        <w:rPr>
          <w:rFonts w:ascii="Arial" w:hAnsi="Arial" w:cs="Arial"/>
          <w:bCs/>
          <w:sz w:val="28"/>
          <w:szCs w:val="28"/>
          <w:lang w:val="es-ES_tradnl"/>
        </w:rPr>
        <w:t>” (</w:t>
      </w:r>
      <w:proofErr w:type="spellStart"/>
      <w:r w:rsidR="00E6101E">
        <w:rPr>
          <w:rFonts w:ascii="Arial" w:hAnsi="Arial" w:cs="Arial"/>
          <w:bCs/>
          <w:sz w:val="28"/>
          <w:szCs w:val="28"/>
          <w:lang w:val="es-ES_tradnl"/>
        </w:rPr>
        <w:t>Maria</w:t>
      </w:r>
      <w:proofErr w:type="spellEnd"/>
      <w:r w:rsidR="00E6101E">
        <w:rPr>
          <w:rFonts w:ascii="Arial" w:hAnsi="Arial" w:cs="Arial"/>
          <w:bCs/>
          <w:sz w:val="28"/>
          <w:szCs w:val="28"/>
          <w:lang w:val="es-ES_tradnl"/>
        </w:rPr>
        <w:t xml:space="preserve"> Cristina </w:t>
      </w:r>
      <w:proofErr w:type="spellStart"/>
      <w:r w:rsidR="00E6101E">
        <w:rPr>
          <w:rFonts w:ascii="Arial" w:hAnsi="Arial" w:cs="Arial"/>
          <w:bCs/>
          <w:sz w:val="28"/>
          <w:szCs w:val="28"/>
          <w:lang w:val="es-ES_tradnl"/>
        </w:rPr>
        <w:t>Furtado</w:t>
      </w:r>
      <w:proofErr w:type="spellEnd"/>
      <w:r w:rsidR="00E6101E">
        <w:rPr>
          <w:rFonts w:ascii="Arial" w:hAnsi="Arial" w:cs="Arial"/>
          <w:bCs/>
          <w:sz w:val="28"/>
          <w:szCs w:val="28"/>
          <w:lang w:val="es-ES_tradnl"/>
        </w:rPr>
        <w:t xml:space="preserve">); y “Contextos para comprender la comunicación digital de la fe religiosa en la sociedad del espectáculo: </w:t>
      </w:r>
      <w:proofErr w:type="spellStart"/>
      <w:r w:rsidR="00E6101E">
        <w:rPr>
          <w:rFonts w:ascii="Arial" w:hAnsi="Arial" w:cs="Arial"/>
          <w:bCs/>
          <w:sz w:val="28"/>
          <w:szCs w:val="28"/>
          <w:lang w:val="es-ES_tradnl"/>
        </w:rPr>
        <w:t>midiatización</w:t>
      </w:r>
      <w:proofErr w:type="spellEnd"/>
      <w:r w:rsidR="00E6101E">
        <w:rPr>
          <w:rFonts w:ascii="Arial" w:hAnsi="Arial" w:cs="Arial"/>
          <w:bCs/>
          <w:sz w:val="28"/>
          <w:szCs w:val="28"/>
          <w:lang w:val="es-ES_tradnl"/>
        </w:rPr>
        <w:t xml:space="preserve">, </w:t>
      </w:r>
      <w:proofErr w:type="spellStart"/>
      <w:r w:rsidR="00E6101E">
        <w:rPr>
          <w:rFonts w:ascii="Arial" w:hAnsi="Arial" w:cs="Arial"/>
          <w:bCs/>
          <w:sz w:val="28"/>
          <w:szCs w:val="28"/>
          <w:lang w:val="es-ES_tradnl"/>
        </w:rPr>
        <w:t>ciberteología</w:t>
      </w:r>
      <w:proofErr w:type="spellEnd"/>
      <w:r w:rsidR="00E6101E">
        <w:rPr>
          <w:rFonts w:ascii="Arial" w:hAnsi="Arial" w:cs="Arial"/>
          <w:bCs/>
          <w:sz w:val="28"/>
          <w:szCs w:val="28"/>
          <w:lang w:val="es-ES_tradnl"/>
        </w:rPr>
        <w:t xml:space="preserve"> y complejidad” (Óscar Elizalde Prada).</w:t>
      </w:r>
    </w:p>
    <w:p w14:paraId="7FE86CF4" w14:textId="77777777" w:rsidR="00B451ED" w:rsidRDefault="00B451ED" w:rsidP="00345D58">
      <w:pPr>
        <w:jc w:val="both"/>
        <w:rPr>
          <w:rFonts w:ascii="Arial" w:hAnsi="Arial" w:cs="Arial"/>
          <w:bCs/>
          <w:sz w:val="28"/>
          <w:szCs w:val="28"/>
        </w:rPr>
      </w:pPr>
    </w:p>
    <w:p w14:paraId="12A8CB7F" w14:textId="2A58D60B" w:rsidR="00B451ED" w:rsidRDefault="00B451ED" w:rsidP="00B451ED">
      <w:pPr>
        <w:jc w:val="right"/>
        <w:rPr>
          <w:rFonts w:ascii="Arial" w:hAnsi="Arial" w:cs="Arial"/>
          <w:bCs/>
          <w:sz w:val="28"/>
          <w:szCs w:val="28"/>
        </w:rPr>
      </w:pPr>
    </w:p>
    <w:sectPr w:rsidR="00B451ED" w:rsidSect="0069154E">
      <w:headerReference w:type="even" r:id="rId8"/>
      <w:headerReference w:type="default" r:id="rId9"/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16E1B" w14:textId="77777777" w:rsidR="00195AC0" w:rsidRDefault="00195AC0">
      <w:r>
        <w:separator/>
      </w:r>
    </w:p>
  </w:endnote>
  <w:endnote w:type="continuationSeparator" w:id="0">
    <w:p w14:paraId="48E8FFAF" w14:textId="77777777" w:rsidR="00195AC0" w:rsidRDefault="0019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DAE54" w14:textId="77777777" w:rsidR="00195AC0" w:rsidRDefault="00195AC0">
      <w:r>
        <w:separator/>
      </w:r>
    </w:p>
  </w:footnote>
  <w:footnote w:type="continuationSeparator" w:id="0">
    <w:p w14:paraId="22310618" w14:textId="77777777" w:rsidR="00195AC0" w:rsidRDefault="00195A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58378" w14:textId="77777777" w:rsidR="0020562C" w:rsidRDefault="0020562C" w:rsidP="00080E7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217D24" w14:textId="77777777" w:rsidR="0020562C" w:rsidRDefault="0020562C" w:rsidP="00B4103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DA063" w14:textId="77777777" w:rsidR="0020562C" w:rsidRDefault="0020562C" w:rsidP="00080E7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E54A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10EC2C4" w14:textId="77777777" w:rsidR="0020562C" w:rsidRDefault="0020562C" w:rsidP="00B41031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5064A"/>
    <w:multiLevelType w:val="hybridMultilevel"/>
    <w:tmpl w:val="192E7CA0"/>
    <w:lvl w:ilvl="0" w:tplc="84C4E4EE">
      <w:start w:val="15"/>
      <w:numFmt w:val="bullet"/>
      <w:lvlText w:val="-"/>
      <w:lvlJc w:val="left"/>
      <w:pPr>
        <w:ind w:left="44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F0"/>
    <w:rsid w:val="000008C6"/>
    <w:rsid w:val="000020E7"/>
    <w:rsid w:val="00015568"/>
    <w:rsid w:val="0001691A"/>
    <w:rsid w:val="00024C00"/>
    <w:rsid w:val="00025729"/>
    <w:rsid w:val="00032B83"/>
    <w:rsid w:val="00064F64"/>
    <w:rsid w:val="0008074F"/>
    <w:rsid w:val="00080E7B"/>
    <w:rsid w:val="000E5CBC"/>
    <w:rsid w:val="000F0224"/>
    <w:rsid w:val="00100892"/>
    <w:rsid w:val="001032DF"/>
    <w:rsid w:val="001204F0"/>
    <w:rsid w:val="00121B0A"/>
    <w:rsid w:val="0012429F"/>
    <w:rsid w:val="00126937"/>
    <w:rsid w:val="00162F48"/>
    <w:rsid w:val="00184236"/>
    <w:rsid w:val="00195AC0"/>
    <w:rsid w:val="001968AC"/>
    <w:rsid w:val="001C056B"/>
    <w:rsid w:val="001D763B"/>
    <w:rsid w:val="001D7C7C"/>
    <w:rsid w:val="001E06EB"/>
    <w:rsid w:val="0020562C"/>
    <w:rsid w:val="00221BA2"/>
    <w:rsid w:val="00243759"/>
    <w:rsid w:val="002519FD"/>
    <w:rsid w:val="00257A5A"/>
    <w:rsid w:val="00263C12"/>
    <w:rsid w:val="00264DFD"/>
    <w:rsid w:val="0029316E"/>
    <w:rsid w:val="002931A0"/>
    <w:rsid w:val="002C7B94"/>
    <w:rsid w:val="002D45E4"/>
    <w:rsid w:val="002F7743"/>
    <w:rsid w:val="00302BDA"/>
    <w:rsid w:val="00312015"/>
    <w:rsid w:val="003167CC"/>
    <w:rsid w:val="003378D0"/>
    <w:rsid w:val="00345D58"/>
    <w:rsid w:val="0037789B"/>
    <w:rsid w:val="00377CDE"/>
    <w:rsid w:val="003824AA"/>
    <w:rsid w:val="00384B3A"/>
    <w:rsid w:val="003F376D"/>
    <w:rsid w:val="004322E2"/>
    <w:rsid w:val="004C3698"/>
    <w:rsid w:val="004D62DC"/>
    <w:rsid w:val="004E114E"/>
    <w:rsid w:val="004F31CE"/>
    <w:rsid w:val="004F3C78"/>
    <w:rsid w:val="00530E48"/>
    <w:rsid w:val="00537911"/>
    <w:rsid w:val="005379D6"/>
    <w:rsid w:val="00542DD3"/>
    <w:rsid w:val="00543D31"/>
    <w:rsid w:val="00573ACC"/>
    <w:rsid w:val="00583B3F"/>
    <w:rsid w:val="00590339"/>
    <w:rsid w:val="005A355B"/>
    <w:rsid w:val="005C2682"/>
    <w:rsid w:val="005E04B3"/>
    <w:rsid w:val="00600000"/>
    <w:rsid w:val="006013FA"/>
    <w:rsid w:val="006107EE"/>
    <w:rsid w:val="00672E63"/>
    <w:rsid w:val="00677E8E"/>
    <w:rsid w:val="00690A0A"/>
    <w:rsid w:val="0069154E"/>
    <w:rsid w:val="006A47A2"/>
    <w:rsid w:val="006A75F6"/>
    <w:rsid w:val="006D7CD5"/>
    <w:rsid w:val="006E1929"/>
    <w:rsid w:val="00703CCA"/>
    <w:rsid w:val="00725FF7"/>
    <w:rsid w:val="0077718E"/>
    <w:rsid w:val="00792CA1"/>
    <w:rsid w:val="007B6A68"/>
    <w:rsid w:val="007E2F0F"/>
    <w:rsid w:val="007F667F"/>
    <w:rsid w:val="0081624E"/>
    <w:rsid w:val="00822C71"/>
    <w:rsid w:val="0086300B"/>
    <w:rsid w:val="00866BCA"/>
    <w:rsid w:val="008677C4"/>
    <w:rsid w:val="008718E9"/>
    <w:rsid w:val="00894991"/>
    <w:rsid w:val="00896DF9"/>
    <w:rsid w:val="008B0924"/>
    <w:rsid w:val="008C02A0"/>
    <w:rsid w:val="008C34BB"/>
    <w:rsid w:val="008E498C"/>
    <w:rsid w:val="008F37DE"/>
    <w:rsid w:val="0090185F"/>
    <w:rsid w:val="00922A5F"/>
    <w:rsid w:val="00930C43"/>
    <w:rsid w:val="00932787"/>
    <w:rsid w:val="00946B3A"/>
    <w:rsid w:val="009601B3"/>
    <w:rsid w:val="009865A7"/>
    <w:rsid w:val="009871E6"/>
    <w:rsid w:val="009A14A4"/>
    <w:rsid w:val="009D159C"/>
    <w:rsid w:val="009E5BF8"/>
    <w:rsid w:val="00A0206E"/>
    <w:rsid w:val="00A129C7"/>
    <w:rsid w:val="00A3114B"/>
    <w:rsid w:val="00A35EAE"/>
    <w:rsid w:val="00A73811"/>
    <w:rsid w:val="00A80C20"/>
    <w:rsid w:val="00A91E5A"/>
    <w:rsid w:val="00A96FBB"/>
    <w:rsid w:val="00AB06DC"/>
    <w:rsid w:val="00AB412A"/>
    <w:rsid w:val="00AC1D81"/>
    <w:rsid w:val="00AC6CC4"/>
    <w:rsid w:val="00AE71CE"/>
    <w:rsid w:val="00AF177D"/>
    <w:rsid w:val="00AF1D55"/>
    <w:rsid w:val="00B04868"/>
    <w:rsid w:val="00B13C9B"/>
    <w:rsid w:val="00B14440"/>
    <w:rsid w:val="00B24F6B"/>
    <w:rsid w:val="00B41031"/>
    <w:rsid w:val="00B451ED"/>
    <w:rsid w:val="00B56C82"/>
    <w:rsid w:val="00BC283A"/>
    <w:rsid w:val="00BC41C6"/>
    <w:rsid w:val="00BE19FF"/>
    <w:rsid w:val="00BF6D09"/>
    <w:rsid w:val="00C473EE"/>
    <w:rsid w:val="00C558A8"/>
    <w:rsid w:val="00C55E9E"/>
    <w:rsid w:val="00C61A62"/>
    <w:rsid w:val="00C81E7C"/>
    <w:rsid w:val="00C9578D"/>
    <w:rsid w:val="00CC3D9E"/>
    <w:rsid w:val="00CE2C6A"/>
    <w:rsid w:val="00CE54AF"/>
    <w:rsid w:val="00D241CF"/>
    <w:rsid w:val="00D24906"/>
    <w:rsid w:val="00D468A6"/>
    <w:rsid w:val="00D51436"/>
    <w:rsid w:val="00DB7028"/>
    <w:rsid w:val="00DB7CA1"/>
    <w:rsid w:val="00E04FE5"/>
    <w:rsid w:val="00E266A4"/>
    <w:rsid w:val="00E4538A"/>
    <w:rsid w:val="00E4792E"/>
    <w:rsid w:val="00E6101E"/>
    <w:rsid w:val="00E729E7"/>
    <w:rsid w:val="00E740FE"/>
    <w:rsid w:val="00E8241D"/>
    <w:rsid w:val="00E84B85"/>
    <w:rsid w:val="00E97F83"/>
    <w:rsid w:val="00EB1AC8"/>
    <w:rsid w:val="00EC0325"/>
    <w:rsid w:val="00EC1DB2"/>
    <w:rsid w:val="00EC63DE"/>
    <w:rsid w:val="00ED2C3C"/>
    <w:rsid w:val="00EF7A97"/>
    <w:rsid w:val="00F12F86"/>
    <w:rsid w:val="00F31081"/>
    <w:rsid w:val="00F41ED1"/>
    <w:rsid w:val="00F42E15"/>
    <w:rsid w:val="00F449E8"/>
    <w:rsid w:val="00F847C6"/>
    <w:rsid w:val="00FA3456"/>
    <w:rsid w:val="00FB0F55"/>
    <w:rsid w:val="00FB2DB2"/>
    <w:rsid w:val="00FB5522"/>
    <w:rsid w:val="00FC4B4E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27575AD"/>
  <w15:chartTrackingRefBased/>
  <w15:docId w15:val="{E069FFF8-4ECA-4B54-B7CA-8BB9435F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3">
    <w:name w:val="heading 3"/>
    <w:basedOn w:val="Normal"/>
    <w:qFormat/>
    <w:rsid w:val="001204F0"/>
    <w:pPr>
      <w:spacing w:before="150" w:after="150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204F0"/>
    <w:rPr>
      <w:b/>
      <w:bCs/>
      <w:strike w:val="0"/>
      <w:dstrike w:val="0"/>
      <w:color w:val="365DA0"/>
      <w:u w:val="none"/>
      <w:effect w:val="none"/>
    </w:rPr>
  </w:style>
  <w:style w:type="paragraph" w:styleId="NormalWeb">
    <w:name w:val="Normal (Web)"/>
    <w:basedOn w:val="Normal"/>
    <w:rsid w:val="001204F0"/>
    <w:pPr>
      <w:spacing w:before="150" w:after="150"/>
    </w:pPr>
  </w:style>
  <w:style w:type="paragraph" w:styleId="Encabezado">
    <w:name w:val="header"/>
    <w:basedOn w:val="Normal"/>
    <w:rsid w:val="00B4103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41031"/>
  </w:style>
  <w:style w:type="paragraph" w:styleId="Prrafodelista">
    <w:name w:val="List Paragraph"/>
    <w:basedOn w:val="Normal"/>
    <w:uiPriority w:val="34"/>
    <w:qFormat/>
    <w:rsid w:val="00080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4724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ECF12C11-6E91-754E-9F6F-0BCF91EF1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2937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Links>
    <vt:vector size="6" baseType="variant">
      <vt:variant>
        <vt:i4>8061020</vt:i4>
      </vt:variant>
      <vt:variant>
        <vt:i4>0</vt:i4>
      </vt:variant>
      <vt:variant>
        <vt:i4>0</vt:i4>
      </vt:variant>
      <vt:variant>
        <vt:i4>5</vt:i4>
      </vt:variant>
      <vt:variant>
        <vt:lpwstr>mailto:pablorichardg@yahoo.com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Richard</dc:creator>
  <cp:keywords/>
  <cp:lastModifiedBy>OSCAR AUGUSTO ELIZALDE PRADA</cp:lastModifiedBy>
  <cp:revision>2</cp:revision>
  <cp:lastPrinted>2013-05-20T16:00:00Z</cp:lastPrinted>
  <dcterms:created xsi:type="dcterms:W3CDTF">2017-07-14T04:45:00Z</dcterms:created>
  <dcterms:modified xsi:type="dcterms:W3CDTF">2017-07-14T04:45:00Z</dcterms:modified>
</cp:coreProperties>
</file>