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5C4" w:rsidRPr="00083890" w:rsidRDefault="000525C4" w:rsidP="00083890">
      <w:pPr>
        <w:pStyle w:val="Ttulo"/>
        <w:rPr>
          <w:b/>
          <w:color w:val="00B050"/>
        </w:rPr>
      </w:pPr>
      <w:r w:rsidRPr="00083890">
        <w:rPr>
          <w:b/>
          <w:color w:val="00B050"/>
        </w:rPr>
        <w:t>32. INFO-DOC-UTOPÍAS</w:t>
      </w:r>
    </w:p>
    <w:p w:rsidR="00083890" w:rsidRDefault="00083890" w:rsidP="000525C4">
      <w:pPr>
        <w:rPr>
          <w:rFonts w:ascii="Times New Roman" w:hAnsi="Times New Roman" w:cs="Times New Roman"/>
          <w:b/>
          <w:sz w:val="28"/>
          <w:szCs w:val="28"/>
        </w:rPr>
      </w:pPr>
    </w:p>
    <w:p w:rsidR="00083890" w:rsidRPr="000525C4" w:rsidRDefault="000525C4" w:rsidP="000525C4">
      <w:pPr>
        <w:rPr>
          <w:rFonts w:ascii="Times New Roman" w:hAnsi="Times New Roman" w:cs="Times New Roman"/>
          <w:b/>
          <w:sz w:val="28"/>
          <w:szCs w:val="28"/>
        </w:rPr>
      </w:pPr>
      <w:r w:rsidRPr="000525C4">
        <w:rPr>
          <w:rFonts w:ascii="Times New Roman" w:hAnsi="Times New Roman" w:cs="Times New Roman"/>
          <w:b/>
          <w:sz w:val="28"/>
          <w:szCs w:val="28"/>
        </w:rPr>
        <w:t xml:space="preserve">Bogotá, </w:t>
      </w:r>
      <w:r>
        <w:rPr>
          <w:rFonts w:ascii="Times New Roman" w:hAnsi="Times New Roman" w:cs="Times New Roman"/>
          <w:b/>
          <w:sz w:val="28"/>
          <w:szCs w:val="28"/>
        </w:rPr>
        <w:t xml:space="preserve"> </w:t>
      </w:r>
      <w:r w:rsidRPr="000525C4">
        <w:rPr>
          <w:rFonts w:ascii="Times New Roman" w:hAnsi="Times New Roman" w:cs="Times New Roman"/>
          <w:b/>
          <w:sz w:val="28"/>
          <w:szCs w:val="28"/>
        </w:rPr>
        <w:t>Miércoles  18 de Julio de 2017</w:t>
      </w:r>
    </w:p>
    <w:p w:rsidR="000525C4" w:rsidRPr="000525C4" w:rsidRDefault="000525C4" w:rsidP="000525C4">
      <w:pPr>
        <w:rPr>
          <w:rFonts w:ascii="Times New Roman" w:hAnsi="Times New Roman" w:cs="Times New Roman"/>
          <w:b/>
          <w:sz w:val="28"/>
          <w:szCs w:val="28"/>
        </w:rPr>
      </w:pPr>
      <w:r>
        <w:rPr>
          <w:rFonts w:ascii="Times New Roman" w:hAnsi="Times New Roman" w:cs="Times New Roman"/>
          <w:b/>
          <w:sz w:val="28"/>
          <w:szCs w:val="28"/>
        </w:rPr>
        <w:t>Amigas y amigos de las U</w:t>
      </w:r>
      <w:r w:rsidRPr="000525C4">
        <w:rPr>
          <w:rFonts w:ascii="Times New Roman" w:hAnsi="Times New Roman" w:cs="Times New Roman"/>
          <w:b/>
          <w:sz w:val="28"/>
          <w:szCs w:val="28"/>
        </w:rPr>
        <w:t>TOPÍAS DE JESÚS DE NAZARET:</w:t>
      </w:r>
    </w:p>
    <w:p w:rsidR="000525C4" w:rsidRDefault="000525C4" w:rsidP="000525C4">
      <w:pPr>
        <w:rPr>
          <w:rFonts w:ascii="Times New Roman" w:hAnsi="Times New Roman" w:cs="Times New Roman"/>
          <w:b/>
          <w:sz w:val="28"/>
          <w:szCs w:val="28"/>
        </w:rPr>
      </w:pPr>
      <w:r w:rsidRPr="000525C4">
        <w:rPr>
          <w:rFonts w:ascii="Times New Roman" w:hAnsi="Times New Roman" w:cs="Times New Roman"/>
          <w:b/>
          <w:sz w:val="28"/>
          <w:szCs w:val="28"/>
        </w:rPr>
        <w:t>Esta edición les ofrece los siguientes textos:</w:t>
      </w:r>
    </w:p>
    <w:p w:rsidR="000525C4" w:rsidRDefault="000525C4" w:rsidP="000525C4">
      <w:pPr>
        <w:pStyle w:val="Prrafodelista"/>
        <w:numPr>
          <w:ilvl w:val="0"/>
          <w:numId w:val="2"/>
        </w:numPr>
        <w:rPr>
          <w:rFonts w:ascii="Times New Roman" w:hAnsi="Times New Roman" w:cs="Times New Roman"/>
          <w:b/>
          <w:sz w:val="28"/>
          <w:szCs w:val="28"/>
        </w:rPr>
      </w:pPr>
      <w:r>
        <w:rPr>
          <w:rFonts w:ascii="Times New Roman" w:hAnsi="Times New Roman" w:cs="Times New Roman"/>
          <w:b/>
          <w:sz w:val="28"/>
          <w:szCs w:val="28"/>
        </w:rPr>
        <w:t>Carta de presentación</w:t>
      </w:r>
    </w:p>
    <w:p w:rsidR="009565C5" w:rsidRPr="009565C5" w:rsidRDefault="009565C5" w:rsidP="009565C5">
      <w:pPr>
        <w:rPr>
          <w:rFonts w:ascii="Times New Roman" w:hAnsi="Times New Roman" w:cs="Times New Roman"/>
          <w:b/>
          <w:color w:val="FF0000"/>
          <w:sz w:val="28"/>
          <w:szCs w:val="28"/>
        </w:rPr>
      </w:pPr>
      <w:r w:rsidRPr="009565C5">
        <w:rPr>
          <w:rFonts w:ascii="Times New Roman" w:hAnsi="Times New Roman" w:cs="Times New Roman"/>
          <w:b/>
          <w:color w:val="FF0000"/>
          <w:sz w:val="28"/>
          <w:szCs w:val="28"/>
        </w:rPr>
        <w:t>Coyuntura</w:t>
      </w:r>
    </w:p>
    <w:p w:rsidR="009565C5" w:rsidRDefault="009565C5" w:rsidP="009565C5">
      <w:pPr>
        <w:pStyle w:val="Prrafodelista"/>
        <w:numPr>
          <w:ilvl w:val="0"/>
          <w:numId w:val="2"/>
        </w:numPr>
        <w:spacing w:before="100" w:beforeAutospacing="1" w:after="100" w:afterAutospacing="1" w:line="240" w:lineRule="auto"/>
        <w:rPr>
          <w:rFonts w:ascii="Times New Roman" w:eastAsia="Times New Roman" w:hAnsi="Times New Roman" w:cs="Times New Roman"/>
          <w:b/>
          <w:sz w:val="28"/>
          <w:szCs w:val="28"/>
          <w:lang w:eastAsia="es-CO"/>
        </w:rPr>
      </w:pPr>
      <w:r w:rsidRPr="009565C5">
        <w:rPr>
          <w:rFonts w:ascii="Times New Roman" w:eastAsia="Times New Roman" w:hAnsi="Times New Roman" w:cs="Times New Roman"/>
          <w:b/>
          <w:sz w:val="28"/>
          <w:szCs w:val="28"/>
          <w:lang w:eastAsia="es-CO"/>
        </w:rPr>
        <w:t>El nuevo imperialismo de las élites económicas</w:t>
      </w:r>
    </w:p>
    <w:p w:rsidR="00EB18D1" w:rsidRPr="008F3889" w:rsidRDefault="00EB18D1" w:rsidP="00EB18D1">
      <w:pPr>
        <w:pStyle w:val="Prrafodelista"/>
        <w:numPr>
          <w:ilvl w:val="0"/>
          <w:numId w:val="2"/>
        </w:numPr>
        <w:spacing w:before="100" w:beforeAutospacing="1" w:after="100" w:afterAutospacing="1" w:line="240" w:lineRule="auto"/>
        <w:rPr>
          <w:rFonts w:ascii="Times New Roman" w:eastAsia="Times New Roman" w:hAnsi="Times New Roman" w:cs="Times New Roman"/>
          <w:b/>
          <w:sz w:val="28"/>
          <w:szCs w:val="28"/>
          <w:lang w:eastAsia="es-CO"/>
        </w:rPr>
      </w:pPr>
      <w:r w:rsidRPr="00EB18D1">
        <w:rPr>
          <w:rFonts w:ascii="Times New Roman" w:eastAsia="Times New Roman" w:hAnsi="Times New Roman" w:cs="Times New Roman"/>
          <w:b/>
          <w:sz w:val="28"/>
          <w:szCs w:val="28"/>
          <w:lang w:val="es-UY" w:eastAsia="es-CO"/>
        </w:rPr>
        <w:t>Petroleras estatales y cambio climático</w:t>
      </w:r>
    </w:p>
    <w:p w:rsidR="00C93343" w:rsidRPr="00C93343" w:rsidRDefault="008F3889" w:rsidP="00C93343">
      <w:pPr>
        <w:pStyle w:val="Prrafodelista"/>
        <w:numPr>
          <w:ilvl w:val="0"/>
          <w:numId w:val="2"/>
        </w:numPr>
        <w:spacing w:before="100" w:beforeAutospacing="1" w:after="100" w:afterAutospacing="1" w:line="240" w:lineRule="auto"/>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val="es-UY" w:eastAsia="es-CO"/>
        </w:rPr>
        <w:t>Inteligencia artificial</w:t>
      </w:r>
    </w:p>
    <w:p w:rsidR="00C93343" w:rsidRPr="00C93343" w:rsidRDefault="00C93343" w:rsidP="00083890">
      <w:pPr>
        <w:spacing w:before="100" w:beforeAutospacing="1" w:after="100" w:afterAutospacing="1" w:line="240" w:lineRule="auto"/>
        <w:rPr>
          <w:rFonts w:ascii="Times New Roman" w:eastAsia="Times New Roman" w:hAnsi="Times New Roman" w:cs="Times New Roman"/>
          <w:b/>
          <w:sz w:val="28"/>
          <w:szCs w:val="28"/>
          <w:lang w:eastAsia="es-CO"/>
        </w:rPr>
      </w:pPr>
      <w:r w:rsidRPr="00C93343">
        <w:rPr>
          <w:rFonts w:ascii="Times New Roman" w:eastAsia="Times New Roman" w:hAnsi="Times New Roman" w:cs="Times New Roman"/>
          <w:b/>
          <w:color w:val="FF0000"/>
          <w:sz w:val="28"/>
          <w:szCs w:val="28"/>
          <w:lang w:eastAsia="es-CO"/>
        </w:rPr>
        <w:t>Mujeres Iglesia y en Iglesia</w:t>
      </w:r>
      <w:r w:rsidR="0007251D">
        <w:rPr>
          <w:rFonts w:ascii="Times New Roman" w:eastAsia="Times New Roman" w:hAnsi="Times New Roman" w:cs="Times New Roman"/>
          <w:b/>
          <w:color w:val="FF0000"/>
          <w:sz w:val="28"/>
          <w:szCs w:val="28"/>
          <w:lang w:eastAsia="es-CO"/>
        </w:rPr>
        <w:t>: tres textos</w:t>
      </w:r>
    </w:p>
    <w:p w:rsidR="00C93343" w:rsidRPr="0007251D" w:rsidRDefault="0007251D" w:rsidP="00083890">
      <w:pPr>
        <w:spacing w:after="0" w:line="240" w:lineRule="atLeast"/>
        <w:outlineLvl w:val="1"/>
        <w:rPr>
          <w:rFonts w:ascii="Times New Roman" w:eastAsia="Times New Roman" w:hAnsi="Times New Roman" w:cs="Times New Roman"/>
          <w:b/>
          <w:bCs/>
          <w:color w:val="453320"/>
          <w:spacing w:val="-10"/>
          <w:sz w:val="28"/>
          <w:szCs w:val="28"/>
          <w:lang w:eastAsia="es-CO"/>
        </w:rPr>
      </w:pPr>
      <w:r>
        <w:rPr>
          <w:rFonts w:ascii="Times New Roman" w:hAnsi="Times New Roman" w:cs="Times New Roman"/>
          <w:b/>
          <w:sz w:val="28"/>
          <w:szCs w:val="28"/>
        </w:rPr>
        <w:t xml:space="preserve">               5.1. </w:t>
      </w:r>
      <w:hyperlink r:id="rId5" w:history="1">
        <w:proofErr w:type="spellStart"/>
        <w:r w:rsidR="00C93343" w:rsidRPr="0007251D">
          <w:rPr>
            <w:rFonts w:ascii="Times New Roman" w:eastAsia="Times New Roman" w:hAnsi="Times New Roman" w:cs="Times New Roman"/>
            <w:b/>
            <w:bCs/>
            <w:color w:val="453320"/>
            <w:spacing w:val="-10"/>
            <w:sz w:val="28"/>
            <w:szCs w:val="28"/>
            <w:u w:val="single"/>
            <w:lang w:eastAsia="es-CO"/>
          </w:rPr>
          <w:t>Najla</w:t>
        </w:r>
        <w:proofErr w:type="spellEnd"/>
        <w:r w:rsidR="00C93343" w:rsidRPr="0007251D">
          <w:rPr>
            <w:rFonts w:ascii="Times New Roman" w:eastAsia="Times New Roman" w:hAnsi="Times New Roman" w:cs="Times New Roman"/>
            <w:b/>
            <w:bCs/>
            <w:color w:val="453320"/>
            <w:spacing w:val="-10"/>
            <w:sz w:val="28"/>
            <w:szCs w:val="28"/>
            <w:u w:val="single"/>
            <w:lang w:eastAsia="es-CO"/>
          </w:rPr>
          <w:t xml:space="preserve"> </w:t>
        </w:r>
        <w:proofErr w:type="spellStart"/>
        <w:r w:rsidR="00C93343" w:rsidRPr="0007251D">
          <w:rPr>
            <w:rFonts w:ascii="Times New Roman" w:eastAsia="Times New Roman" w:hAnsi="Times New Roman" w:cs="Times New Roman"/>
            <w:b/>
            <w:bCs/>
            <w:color w:val="453320"/>
            <w:spacing w:val="-10"/>
            <w:sz w:val="28"/>
            <w:szCs w:val="28"/>
            <w:u w:val="single"/>
            <w:lang w:eastAsia="es-CO"/>
          </w:rPr>
          <w:t>Kassab</w:t>
        </w:r>
        <w:proofErr w:type="spellEnd"/>
        <w:r w:rsidR="00C93343" w:rsidRPr="0007251D">
          <w:rPr>
            <w:rFonts w:ascii="Times New Roman" w:eastAsia="Times New Roman" w:hAnsi="Times New Roman" w:cs="Times New Roman"/>
            <w:b/>
            <w:bCs/>
            <w:color w:val="453320"/>
            <w:spacing w:val="-10"/>
            <w:sz w:val="28"/>
            <w:szCs w:val="28"/>
            <w:u w:val="single"/>
            <w:lang w:eastAsia="es-CO"/>
          </w:rPr>
          <w:t>, pastora y presidenta</w:t>
        </w:r>
      </w:hyperlink>
    </w:p>
    <w:p w:rsidR="00353B5A" w:rsidRPr="00353B5A" w:rsidRDefault="00353B5A" w:rsidP="00083890">
      <w:pPr>
        <w:pStyle w:val="Prrafodelista"/>
        <w:spacing w:after="0" w:line="240" w:lineRule="atLeast"/>
        <w:ind w:left="1353"/>
        <w:outlineLvl w:val="1"/>
        <w:rPr>
          <w:rFonts w:ascii="Times New Roman" w:eastAsia="Times New Roman" w:hAnsi="Times New Roman" w:cs="Times New Roman"/>
          <w:b/>
          <w:bCs/>
          <w:color w:val="453320"/>
          <w:spacing w:val="-10"/>
          <w:sz w:val="28"/>
          <w:szCs w:val="28"/>
          <w:lang w:eastAsia="es-CO"/>
        </w:rPr>
      </w:pPr>
    </w:p>
    <w:p w:rsidR="00353B5A" w:rsidRDefault="0007251D" w:rsidP="00083890">
      <w:pPr>
        <w:spacing w:after="0" w:line="240" w:lineRule="atLeast"/>
        <w:ind w:left="993"/>
        <w:outlineLvl w:val="1"/>
        <w:rPr>
          <w:rFonts w:ascii="Times New Roman" w:eastAsia="Times New Roman" w:hAnsi="Times New Roman" w:cs="Times New Roman"/>
          <w:b/>
          <w:bCs/>
          <w:color w:val="453320"/>
          <w:spacing w:val="-10"/>
          <w:sz w:val="28"/>
          <w:szCs w:val="28"/>
          <w:u w:val="single"/>
          <w:lang w:eastAsia="es-CO"/>
        </w:rPr>
      </w:pPr>
      <w:r>
        <w:rPr>
          <w:rFonts w:ascii="Times New Roman" w:eastAsia="Times New Roman" w:hAnsi="Times New Roman" w:cs="Times New Roman"/>
          <w:b/>
          <w:bCs/>
          <w:color w:val="453320"/>
          <w:spacing w:val="-10"/>
          <w:sz w:val="28"/>
          <w:szCs w:val="28"/>
          <w:u w:val="single"/>
          <w:lang w:eastAsia="es-CO"/>
        </w:rPr>
        <w:t xml:space="preserve">5.2. </w:t>
      </w:r>
      <w:r w:rsidR="00353B5A" w:rsidRPr="0007251D">
        <w:rPr>
          <w:rFonts w:ascii="Times New Roman" w:eastAsia="Times New Roman" w:hAnsi="Times New Roman" w:cs="Times New Roman"/>
          <w:b/>
          <w:bCs/>
          <w:color w:val="453320"/>
          <w:spacing w:val="-10"/>
          <w:sz w:val="28"/>
          <w:szCs w:val="28"/>
          <w:u w:val="single"/>
          <w:lang w:eastAsia="es-CO"/>
        </w:rPr>
        <w:t>Teología feminista de la Liberación</w:t>
      </w:r>
    </w:p>
    <w:p w:rsidR="0007251D" w:rsidRPr="0007251D" w:rsidRDefault="0007251D" w:rsidP="00083890">
      <w:pPr>
        <w:spacing w:after="0" w:line="240" w:lineRule="atLeast"/>
        <w:ind w:left="993"/>
        <w:outlineLvl w:val="1"/>
        <w:rPr>
          <w:rFonts w:ascii="Times New Roman" w:eastAsia="Times New Roman" w:hAnsi="Times New Roman" w:cs="Times New Roman"/>
          <w:b/>
          <w:bCs/>
          <w:color w:val="453320"/>
          <w:spacing w:val="-10"/>
          <w:sz w:val="28"/>
          <w:szCs w:val="28"/>
          <w:lang w:eastAsia="es-CO"/>
        </w:rPr>
      </w:pPr>
    </w:p>
    <w:p w:rsidR="0007251D" w:rsidRPr="0007251D" w:rsidRDefault="0007251D" w:rsidP="00083890">
      <w:pPr>
        <w:spacing w:after="0" w:line="240" w:lineRule="atLeast"/>
        <w:outlineLvl w:val="1"/>
        <w:rPr>
          <w:rFonts w:ascii="Times New Roman" w:eastAsia="Times New Roman" w:hAnsi="Times New Roman" w:cs="Times New Roman"/>
          <w:b/>
          <w:bCs/>
          <w:color w:val="453320"/>
          <w:spacing w:val="-10"/>
          <w:sz w:val="28"/>
          <w:szCs w:val="28"/>
          <w:lang w:eastAsia="es-CO"/>
        </w:rPr>
      </w:pPr>
      <w:r>
        <w:rPr>
          <w:rFonts w:ascii="Times New Roman" w:eastAsia="Times New Roman" w:hAnsi="Times New Roman" w:cs="Times New Roman"/>
          <w:b/>
          <w:bCs/>
          <w:color w:val="453320"/>
          <w:spacing w:val="-10"/>
          <w:sz w:val="28"/>
          <w:szCs w:val="28"/>
          <w:lang w:eastAsia="es-CO"/>
        </w:rPr>
        <w:t xml:space="preserve">                </w:t>
      </w:r>
      <w:r>
        <w:rPr>
          <w:rFonts w:ascii="Times New Roman" w:hAnsi="Times New Roman" w:cs="Times New Roman"/>
          <w:b/>
          <w:sz w:val="28"/>
          <w:szCs w:val="28"/>
        </w:rPr>
        <w:t>5</w:t>
      </w:r>
      <w:r w:rsidRPr="0007251D">
        <w:rPr>
          <w:rFonts w:ascii="Times New Roman" w:hAnsi="Times New Roman" w:cs="Times New Roman"/>
          <w:b/>
          <w:sz w:val="28"/>
          <w:szCs w:val="28"/>
        </w:rPr>
        <w:t xml:space="preserve">.3. </w:t>
      </w:r>
      <w:hyperlink r:id="rId6" w:history="1">
        <w:r w:rsidRPr="0007251D">
          <w:rPr>
            <w:rStyle w:val="Hipervnculo"/>
            <w:rFonts w:ascii="Times New Roman" w:hAnsi="Times New Roman" w:cs="Times New Roman"/>
            <w:b/>
            <w:bCs/>
            <w:color w:val="453320"/>
            <w:spacing w:val="-10"/>
            <w:sz w:val="28"/>
            <w:szCs w:val="28"/>
          </w:rPr>
          <w:t xml:space="preserve">Homilía de ordenación ARCWP 8 de julio de 2017 Por </w:t>
        </w:r>
        <w:proofErr w:type="spellStart"/>
        <w:r w:rsidRPr="0007251D">
          <w:rPr>
            <w:rStyle w:val="Hipervnculo"/>
            <w:rFonts w:ascii="Times New Roman" w:hAnsi="Times New Roman" w:cs="Times New Roman"/>
            <w:b/>
            <w:bCs/>
            <w:color w:val="453320"/>
            <w:spacing w:val="-10"/>
            <w:sz w:val="28"/>
            <w:szCs w:val="28"/>
          </w:rPr>
          <w:t>Bridget</w:t>
        </w:r>
        <w:proofErr w:type="spellEnd"/>
        <w:r w:rsidRPr="0007251D">
          <w:rPr>
            <w:rStyle w:val="Hipervnculo"/>
            <w:rFonts w:ascii="Times New Roman" w:hAnsi="Times New Roman" w:cs="Times New Roman"/>
            <w:b/>
            <w:bCs/>
            <w:color w:val="453320"/>
            <w:spacing w:val="-10"/>
            <w:sz w:val="28"/>
            <w:szCs w:val="28"/>
          </w:rPr>
          <w:t xml:space="preserve"> </w:t>
        </w:r>
        <w:r>
          <w:rPr>
            <w:rStyle w:val="Hipervnculo"/>
            <w:rFonts w:ascii="Times New Roman" w:hAnsi="Times New Roman" w:cs="Times New Roman"/>
            <w:b/>
            <w:bCs/>
            <w:color w:val="453320"/>
            <w:spacing w:val="-10"/>
            <w:sz w:val="28"/>
            <w:szCs w:val="28"/>
          </w:rPr>
          <w:t xml:space="preserve">          </w:t>
        </w:r>
        <w:r w:rsidRPr="0007251D">
          <w:rPr>
            <w:rStyle w:val="Hipervnculo"/>
            <w:rFonts w:ascii="Times New Roman" w:hAnsi="Times New Roman" w:cs="Times New Roman"/>
            <w:b/>
            <w:bCs/>
            <w:color w:val="453320"/>
            <w:spacing w:val="-10"/>
            <w:sz w:val="28"/>
            <w:szCs w:val="28"/>
          </w:rPr>
          <w:t xml:space="preserve">Mary </w:t>
        </w:r>
        <w:proofErr w:type="spellStart"/>
        <w:r w:rsidRPr="0007251D">
          <w:rPr>
            <w:rStyle w:val="Hipervnculo"/>
            <w:rFonts w:ascii="Times New Roman" w:hAnsi="Times New Roman" w:cs="Times New Roman"/>
            <w:b/>
            <w:bCs/>
            <w:color w:val="453320"/>
            <w:spacing w:val="-10"/>
            <w:sz w:val="28"/>
            <w:szCs w:val="28"/>
          </w:rPr>
          <w:t>Meehan</w:t>
        </w:r>
        <w:proofErr w:type="spellEnd"/>
        <w:r w:rsidRPr="0007251D">
          <w:rPr>
            <w:rStyle w:val="Hipervnculo"/>
            <w:rFonts w:ascii="Times New Roman" w:hAnsi="Times New Roman" w:cs="Times New Roman"/>
            <w:b/>
            <w:bCs/>
            <w:color w:val="453320"/>
            <w:spacing w:val="-10"/>
            <w:sz w:val="28"/>
            <w:szCs w:val="28"/>
          </w:rPr>
          <w:t xml:space="preserve"> ARCWP y </w:t>
        </w:r>
        <w:proofErr w:type="spellStart"/>
        <w:r w:rsidRPr="0007251D">
          <w:rPr>
            <w:rStyle w:val="Hipervnculo"/>
            <w:rFonts w:ascii="Times New Roman" w:hAnsi="Times New Roman" w:cs="Times New Roman"/>
            <w:b/>
            <w:bCs/>
            <w:color w:val="453320"/>
            <w:spacing w:val="-10"/>
            <w:sz w:val="28"/>
            <w:szCs w:val="28"/>
          </w:rPr>
          <w:t>Lindy</w:t>
        </w:r>
        <w:proofErr w:type="spellEnd"/>
        <w:r w:rsidRPr="0007251D">
          <w:rPr>
            <w:rStyle w:val="Hipervnculo"/>
            <w:rFonts w:ascii="Times New Roman" w:hAnsi="Times New Roman" w:cs="Times New Roman"/>
            <w:b/>
            <w:bCs/>
            <w:color w:val="453320"/>
            <w:spacing w:val="-10"/>
            <w:sz w:val="28"/>
            <w:szCs w:val="28"/>
          </w:rPr>
          <w:t xml:space="preserve"> </w:t>
        </w:r>
        <w:proofErr w:type="spellStart"/>
        <w:r w:rsidRPr="0007251D">
          <w:rPr>
            <w:rStyle w:val="Hipervnculo"/>
            <w:rFonts w:ascii="Times New Roman" w:hAnsi="Times New Roman" w:cs="Times New Roman"/>
            <w:b/>
            <w:bCs/>
            <w:color w:val="453320"/>
            <w:spacing w:val="-10"/>
            <w:sz w:val="28"/>
            <w:szCs w:val="28"/>
          </w:rPr>
          <w:t>Sanford</w:t>
        </w:r>
        <w:proofErr w:type="spellEnd"/>
        <w:r w:rsidRPr="0007251D">
          <w:rPr>
            <w:rStyle w:val="Hipervnculo"/>
            <w:rFonts w:ascii="Times New Roman" w:hAnsi="Times New Roman" w:cs="Times New Roman"/>
            <w:b/>
            <w:bCs/>
            <w:color w:val="453320"/>
            <w:spacing w:val="-10"/>
            <w:sz w:val="28"/>
            <w:szCs w:val="28"/>
          </w:rPr>
          <w:t> ARCWP</w:t>
        </w:r>
      </w:hyperlink>
    </w:p>
    <w:p w:rsidR="0007251D" w:rsidRPr="00C93343" w:rsidRDefault="0007251D" w:rsidP="00083890">
      <w:pPr>
        <w:pStyle w:val="Prrafodelista"/>
        <w:spacing w:after="0" w:line="240" w:lineRule="atLeast"/>
        <w:ind w:left="1353"/>
        <w:outlineLvl w:val="1"/>
        <w:rPr>
          <w:rFonts w:ascii="Times New Roman" w:eastAsia="Times New Roman" w:hAnsi="Times New Roman" w:cs="Times New Roman"/>
          <w:b/>
          <w:bCs/>
          <w:color w:val="453320"/>
          <w:spacing w:val="-10"/>
          <w:sz w:val="28"/>
          <w:szCs w:val="28"/>
          <w:lang w:eastAsia="es-CO"/>
        </w:rPr>
      </w:pPr>
    </w:p>
    <w:p w:rsidR="004D173C" w:rsidRPr="004D173C" w:rsidRDefault="004D173C" w:rsidP="00083890">
      <w:pPr>
        <w:spacing w:before="100" w:beforeAutospacing="1" w:after="100" w:afterAutospacing="1" w:line="240" w:lineRule="auto"/>
        <w:rPr>
          <w:rFonts w:ascii="Times New Roman" w:eastAsia="Times New Roman" w:hAnsi="Times New Roman" w:cs="Times New Roman"/>
          <w:b/>
          <w:color w:val="FF0000"/>
          <w:sz w:val="28"/>
          <w:szCs w:val="28"/>
          <w:lang w:eastAsia="es-CO"/>
        </w:rPr>
      </w:pPr>
      <w:r w:rsidRPr="004D173C">
        <w:rPr>
          <w:rFonts w:ascii="Times New Roman" w:eastAsia="Times New Roman" w:hAnsi="Times New Roman" w:cs="Times New Roman"/>
          <w:b/>
          <w:color w:val="FF0000"/>
          <w:sz w:val="28"/>
          <w:szCs w:val="28"/>
          <w:lang w:eastAsia="es-CO"/>
        </w:rPr>
        <w:t>Biblia e internet</w:t>
      </w:r>
    </w:p>
    <w:p w:rsidR="00C93343" w:rsidRDefault="00B81A5B" w:rsidP="00083890">
      <w:pPr>
        <w:pStyle w:val="Prrafodelista"/>
        <w:spacing w:before="100" w:beforeAutospacing="1" w:after="100" w:afterAutospacing="1" w:line="240" w:lineRule="auto"/>
        <w:ind w:left="1353"/>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t>6.</w:t>
      </w:r>
      <w:r w:rsidR="004D173C" w:rsidRPr="00B81A5B">
        <w:rPr>
          <w:rFonts w:ascii="Times New Roman" w:eastAsia="Times New Roman" w:hAnsi="Times New Roman" w:cs="Times New Roman"/>
          <w:b/>
          <w:sz w:val="28"/>
          <w:szCs w:val="28"/>
          <w:lang w:eastAsia="es-CO"/>
        </w:rPr>
        <w:t>Lo que encuentra en internet al buscar Biblia</w:t>
      </w:r>
    </w:p>
    <w:p w:rsidR="00CA4827" w:rsidRPr="00CA4827" w:rsidRDefault="00CA4827" w:rsidP="00083890">
      <w:pPr>
        <w:spacing w:before="100" w:beforeAutospacing="1" w:after="100" w:afterAutospacing="1" w:line="240" w:lineRule="auto"/>
        <w:rPr>
          <w:rFonts w:ascii="Times New Roman" w:eastAsia="Times New Roman" w:hAnsi="Times New Roman" w:cs="Times New Roman"/>
          <w:b/>
          <w:color w:val="FF0000"/>
          <w:sz w:val="28"/>
          <w:szCs w:val="28"/>
          <w:lang w:eastAsia="es-CO"/>
        </w:rPr>
      </w:pPr>
      <w:r w:rsidRPr="00CA4827">
        <w:rPr>
          <w:rFonts w:ascii="Times New Roman" w:eastAsia="Times New Roman" w:hAnsi="Times New Roman" w:cs="Times New Roman"/>
          <w:b/>
          <w:color w:val="FF0000"/>
          <w:sz w:val="28"/>
          <w:szCs w:val="28"/>
          <w:lang w:eastAsia="es-CO"/>
        </w:rPr>
        <w:t>Cardenales cuestionados</w:t>
      </w:r>
      <w:r>
        <w:rPr>
          <w:rFonts w:ascii="Times New Roman" w:eastAsia="Times New Roman" w:hAnsi="Times New Roman" w:cs="Times New Roman"/>
          <w:b/>
          <w:color w:val="FF0000"/>
          <w:sz w:val="28"/>
          <w:szCs w:val="28"/>
          <w:lang w:eastAsia="es-CO"/>
        </w:rPr>
        <w:t xml:space="preserve"> por dudosa ortografía</w:t>
      </w:r>
    </w:p>
    <w:p w:rsidR="00CA4827" w:rsidRDefault="00CA4827" w:rsidP="00083890">
      <w:pPr>
        <w:pStyle w:val="Prrafodelista"/>
        <w:spacing w:before="100" w:beforeAutospacing="1" w:after="100" w:afterAutospacing="1" w:line="240" w:lineRule="auto"/>
        <w:ind w:left="1353"/>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t>7. Cardenales de dudosa ortografía</w:t>
      </w:r>
    </w:p>
    <w:p w:rsidR="00CA4827" w:rsidRDefault="00CA4827" w:rsidP="00083890">
      <w:pPr>
        <w:pStyle w:val="Prrafodelista"/>
        <w:spacing w:before="100" w:beforeAutospacing="1" w:after="100" w:afterAutospacing="1" w:line="240" w:lineRule="auto"/>
        <w:ind w:left="1353"/>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t xml:space="preserve">7.1. </w:t>
      </w:r>
      <w:proofErr w:type="spellStart"/>
      <w:r>
        <w:rPr>
          <w:rFonts w:ascii="Times New Roman" w:eastAsia="Times New Roman" w:hAnsi="Times New Roman" w:cs="Times New Roman"/>
          <w:b/>
          <w:sz w:val="28"/>
          <w:szCs w:val="28"/>
          <w:lang w:eastAsia="es-CO"/>
        </w:rPr>
        <w:t>Burke</w:t>
      </w:r>
      <w:proofErr w:type="spellEnd"/>
      <w:r>
        <w:rPr>
          <w:rFonts w:ascii="Times New Roman" w:eastAsia="Times New Roman" w:hAnsi="Times New Roman" w:cs="Times New Roman"/>
          <w:b/>
          <w:sz w:val="28"/>
          <w:szCs w:val="28"/>
          <w:lang w:eastAsia="es-CO"/>
        </w:rPr>
        <w:t>, el presuntuoso</w:t>
      </w:r>
    </w:p>
    <w:p w:rsidR="00CA4827" w:rsidRDefault="00CA4827" w:rsidP="00083890">
      <w:pPr>
        <w:pStyle w:val="Prrafodelista"/>
        <w:spacing w:before="100" w:beforeAutospacing="1" w:after="100" w:afterAutospacing="1" w:line="240" w:lineRule="auto"/>
        <w:ind w:left="1353"/>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t xml:space="preserve">7.2. </w:t>
      </w:r>
      <w:proofErr w:type="spellStart"/>
      <w:r>
        <w:rPr>
          <w:rFonts w:ascii="Times New Roman" w:eastAsia="Times New Roman" w:hAnsi="Times New Roman" w:cs="Times New Roman"/>
          <w:b/>
          <w:sz w:val="28"/>
          <w:szCs w:val="28"/>
          <w:lang w:eastAsia="es-CO"/>
        </w:rPr>
        <w:t>Pell</w:t>
      </w:r>
      <w:proofErr w:type="spellEnd"/>
      <w:r>
        <w:rPr>
          <w:rFonts w:ascii="Times New Roman" w:eastAsia="Times New Roman" w:hAnsi="Times New Roman" w:cs="Times New Roman"/>
          <w:b/>
          <w:sz w:val="28"/>
          <w:szCs w:val="28"/>
          <w:lang w:eastAsia="es-CO"/>
        </w:rPr>
        <w:t>, por presunta pedofilia</w:t>
      </w:r>
    </w:p>
    <w:p w:rsidR="00CA4827" w:rsidRDefault="00CA4827" w:rsidP="00083890">
      <w:pPr>
        <w:pStyle w:val="Prrafodelista"/>
        <w:spacing w:before="100" w:beforeAutospacing="1" w:after="100" w:afterAutospacing="1" w:line="240" w:lineRule="auto"/>
        <w:ind w:left="1353"/>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t xml:space="preserve">7.3. </w:t>
      </w:r>
      <w:proofErr w:type="spellStart"/>
      <w:r>
        <w:rPr>
          <w:rFonts w:ascii="Times New Roman" w:eastAsia="Times New Roman" w:hAnsi="Times New Roman" w:cs="Times New Roman"/>
          <w:b/>
          <w:sz w:val="28"/>
          <w:szCs w:val="28"/>
          <w:lang w:eastAsia="es-CO"/>
        </w:rPr>
        <w:t>Bertone</w:t>
      </w:r>
      <w:proofErr w:type="spellEnd"/>
      <w:r>
        <w:rPr>
          <w:rFonts w:ascii="Times New Roman" w:eastAsia="Times New Roman" w:hAnsi="Times New Roman" w:cs="Times New Roman"/>
          <w:b/>
          <w:sz w:val="28"/>
          <w:szCs w:val="28"/>
          <w:lang w:eastAsia="es-CO"/>
        </w:rPr>
        <w:t xml:space="preserve"> y los dineros del Hospital </w:t>
      </w:r>
      <w:proofErr w:type="spellStart"/>
      <w:r>
        <w:rPr>
          <w:rFonts w:ascii="Times New Roman" w:eastAsia="Times New Roman" w:hAnsi="Times New Roman" w:cs="Times New Roman"/>
          <w:b/>
          <w:sz w:val="28"/>
          <w:szCs w:val="28"/>
          <w:lang w:eastAsia="es-CO"/>
        </w:rPr>
        <w:t>Bambino</w:t>
      </w:r>
      <w:proofErr w:type="spellEnd"/>
      <w:r>
        <w:rPr>
          <w:rFonts w:ascii="Times New Roman" w:eastAsia="Times New Roman" w:hAnsi="Times New Roman" w:cs="Times New Roman"/>
          <w:b/>
          <w:sz w:val="28"/>
          <w:szCs w:val="28"/>
          <w:lang w:eastAsia="es-CO"/>
        </w:rPr>
        <w:t xml:space="preserve"> </w:t>
      </w:r>
      <w:proofErr w:type="spellStart"/>
      <w:r>
        <w:rPr>
          <w:rFonts w:ascii="Times New Roman" w:eastAsia="Times New Roman" w:hAnsi="Times New Roman" w:cs="Times New Roman"/>
          <w:b/>
          <w:sz w:val="28"/>
          <w:szCs w:val="28"/>
          <w:lang w:eastAsia="es-CO"/>
        </w:rPr>
        <w:t>Gesú</w:t>
      </w:r>
      <w:proofErr w:type="spellEnd"/>
      <w:r>
        <w:rPr>
          <w:rFonts w:ascii="Times New Roman" w:eastAsia="Times New Roman" w:hAnsi="Times New Roman" w:cs="Times New Roman"/>
          <w:b/>
          <w:sz w:val="28"/>
          <w:szCs w:val="28"/>
          <w:lang w:eastAsia="es-CO"/>
        </w:rPr>
        <w:t>, para</w:t>
      </w:r>
    </w:p>
    <w:p w:rsidR="00CA4827" w:rsidRDefault="00CA4827" w:rsidP="00083890">
      <w:pPr>
        <w:pStyle w:val="Prrafodelista"/>
        <w:spacing w:before="100" w:beforeAutospacing="1" w:after="100" w:afterAutospacing="1" w:line="240" w:lineRule="auto"/>
        <w:ind w:left="1353"/>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t xml:space="preserve">       remodelar su apartamento. Juicio a funcionarios del </w:t>
      </w:r>
    </w:p>
    <w:p w:rsidR="00EB18D1" w:rsidRDefault="00CA4827" w:rsidP="00083890">
      <w:pPr>
        <w:pStyle w:val="Prrafodelista"/>
        <w:spacing w:before="100" w:beforeAutospacing="1" w:after="100" w:afterAutospacing="1" w:line="240" w:lineRule="auto"/>
        <w:ind w:left="1353"/>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t xml:space="preserve">        hospital</w:t>
      </w:r>
    </w:p>
    <w:p w:rsidR="000D0BF5" w:rsidRDefault="000D0BF5" w:rsidP="00083890">
      <w:pPr>
        <w:pStyle w:val="Prrafodelista"/>
        <w:spacing w:before="100" w:beforeAutospacing="1" w:after="100" w:afterAutospacing="1" w:line="240" w:lineRule="auto"/>
        <w:ind w:left="1353"/>
        <w:rPr>
          <w:rFonts w:ascii="Times New Roman" w:eastAsia="Times New Roman" w:hAnsi="Times New Roman" w:cs="Times New Roman"/>
          <w:b/>
          <w:sz w:val="28"/>
          <w:szCs w:val="28"/>
          <w:lang w:eastAsia="es-CO"/>
        </w:rPr>
      </w:pPr>
    </w:p>
    <w:p w:rsidR="000D0BF5" w:rsidRDefault="000D0BF5" w:rsidP="00083890">
      <w:pPr>
        <w:pStyle w:val="Prrafodelista"/>
        <w:spacing w:before="100" w:beforeAutospacing="1" w:after="100" w:afterAutospacing="1" w:line="240" w:lineRule="auto"/>
        <w:ind w:left="1353"/>
        <w:rPr>
          <w:rFonts w:ascii="Times New Roman" w:eastAsia="Times New Roman" w:hAnsi="Times New Roman" w:cs="Times New Roman"/>
          <w:b/>
          <w:sz w:val="28"/>
          <w:szCs w:val="28"/>
          <w:lang w:eastAsia="es-CO"/>
        </w:rPr>
      </w:pPr>
    </w:p>
    <w:p w:rsidR="000D0BF5" w:rsidRPr="000D0BF5" w:rsidRDefault="000D0BF5" w:rsidP="00083890">
      <w:pPr>
        <w:spacing w:before="150" w:after="150" w:line="264" w:lineRule="atLeast"/>
        <w:textAlignment w:val="baseline"/>
        <w:outlineLvl w:val="1"/>
        <w:rPr>
          <w:rFonts w:ascii="Times New Roman" w:eastAsia="Times New Roman" w:hAnsi="Times New Roman" w:cs="Times New Roman"/>
          <w:sz w:val="28"/>
          <w:szCs w:val="28"/>
          <w:lang w:eastAsia="es-CO"/>
        </w:rPr>
      </w:pPr>
      <w:r w:rsidRPr="000D0BF5">
        <w:rPr>
          <w:rFonts w:ascii="Times New Roman" w:eastAsia="Times New Roman" w:hAnsi="Times New Roman" w:cs="Times New Roman"/>
          <w:b/>
          <w:sz w:val="28"/>
          <w:szCs w:val="28"/>
          <w:lang w:eastAsia="es-CO"/>
        </w:rPr>
        <w:lastRenderedPageBreak/>
        <w:t xml:space="preserve">8.  </w:t>
      </w:r>
      <w:r w:rsidRPr="00645374">
        <w:rPr>
          <w:rFonts w:ascii="Times New Roman" w:eastAsia="Times New Roman" w:hAnsi="Times New Roman" w:cs="Times New Roman"/>
          <w:b/>
          <w:color w:val="C00000"/>
          <w:sz w:val="28"/>
          <w:szCs w:val="28"/>
          <w:lang w:eastAsia="es-CO"/>
        </w:rPr>
        <w:t>El Cardenal</w:t>
      </w:r>
      <w:r w:rsidRPr="00645374">
        <w:rPr>
          <w:rFonts w:ascii="Times New Roman" w:eastAsia="Times New Roman" w:hAnsi="Times New Roman" w:cs="Times New Roman"/>
          <w:color w:val="C00000"/>
          <w:sz w:val="28"/>
          <w:szCs w:val="28"/>
          <w:lang w:eastAsia="es-CO"/>
        </w:rPr>
        <w:t xml:space="preserve"> </w:t>
      </w:r>
      <w:proofErr w:type="spellStart"/>
      <w:r w:rsidRPr="00645374">
        <w:rPr>
          <w:rFonts w:ascii="Times New Roman" w:eastAsia="Times New Roman" w:hAnsi="Times New Roman" w:cs="Times New Roman"/>
          <w:b/>
          <w:color w:val="C00000"/>
          <w:sz w:val="28"/>
          <w:szCs w:val="28"/>
          <w:lang w:eastAsia="es-CO"/>
        </w:rPr>
        <w:t>Schönborn</w:t>
      </w:r>
      <w:proofErr w:type="spellEnd"/>
      <w:r w:rsidRPr="00645374">
        <w:rPr>
          <w:rFonts w:ascii="Times New Roman" w:eastAsia="Times New Roman" w:hAnsi="Times New Roman" w:cs="Times New Roman"/>
          <w:b/>
          <w:color w:val="C00000"/>
          <w:sz w:val="28"/>
          <w:szCs w:val="28"/>
          <w:lang w:eastAsia="es-CO"/>
        </w:rPr>
        <w:t xml:space="preserve"> carga contra Müller </w:t>
      </w:r>
      <w:r w:rsidRPr="000D0BF5">
        <w:rPr>
          <w:rFonts w:ascii="Times New Roman" w:eastAsia="Times New Roman" w:hAnsi="Times New Roman" w:cs="Times New Roman"/>
          <w:b/>
          <w:sz w:val="28"/>
          <w:szCs w:val="28"/>
          <w:lang w:eastAsia="es-CO"/>
        </w:rPr>
        <w:t>y los cardenales díscolos por su "comportamiento absolutamente inconveniente"</w:t>
      </w:r>
      <w:r>
        <w:rPr>
          <w:rFonts w:ascii="Times New Roman" w:eastAsia="Times New Roman" w:hAnsi="Times New Roman" w:cs="Times New Roman"/>
          <w:b/>
          <w:sz w:val="28"/>
          <w:szCs w:val="28"/>
          <w:lang w:eastAsia="es-CO"/>
        </w:rPr>
        <w:t>.</w:t>
      </w:r>
    </w:p>
    <w:p w:rsidR="000D0BF5" w:rsidRPr="000D0BF5" w:rsidRDefault="000D0BF5" w:rsidP="00083890">
      <w:pPr>
        <w:spacing w:before="30" w:after="30" w:line="264" w:lineRule="atLeast"/>
        <w:textAlignment w:val="baseline"/>
        <w:outlineLvl w:val="2"/>
        <w:rPr>
          <w:rFonts w:ascii="Times New Roman" w:eastAsia="Times New Roman" w:hAnsi="Times New Roman" w:cs="Times New Roman"/>
          <w:b/>
          <w:bCs/>
          <w:sz w:val="28"/>
          <w:szCs w:val="28"/>
          <w:lang w:eastAsia="es-CO"/>
        </w:rPr>
      </w:pPr>
      <w:r w:rsidRPr="000D0BF5">
        <w:rPr>
          <w:rFonts w:ascii="Times New Roman" w:eastAsia="Times New Roman" w:hAnsi="Times New Roman" w:cs="Times New Roman"/>
          <w:b/>
          <w:bCs/>
          <w:sz w:val="28"/>
          <w:szCs w:val="28"/>
          <w:lang w:eastAsia="es-CO"/>
        </w:rPr>
        <w:t>Considera impresentable que metan presión al Papa para responderles</w:t>
      </w:r>
      <w:r>
        <w:rPr>
          <w:rFonts w:ascii="Times New Roman" w:eastAsia="Times New Roman" w:hAnsi="Times New Roman" w:cs="Times New Roman"/>
          <w:b/>
          <w:bCs/>
          <w:sz w:val="28"/>
          <w:szCs w:val="28"/>
          <w:lang w:eastAsia="es-CO"/>
        </w:rPr>
        <w:t>.</w:t>
      </w:r>
    </w:p>
    <w:p w:rsidR="000D0BF5" w:rsidRDefault="000D0BF5" w:rsidP="00083890">
      <w:pPr>
        <w:spacing w:before="30" w:after="30" w:line="264" w:lineRule="atLeast"/>
        <w:textAlignment w:val="baseline"/>
        <w:outlineLvl w:val="3"/>
        <w:rPr>
          <w:rFonts w:ascii="Times New Roman" w:eastAsia="Times New Roman" w:hAnsi="Times New Roman" w:cs="Times New Roman"/>
          <w:b/>
          <w:bCs/>
          <w:sz w:val="28"/>
          <w:szCs w:val="28"/>
          <w:lang w:eastAsia="es-CO"/>
        </w:rPr>
      </w:pPr>
      <w:r w:rsidRPr="000D0BF5">
        <w:rPr>
          <w:rFonts w:ascii="Times New Roman" w:eastAsia="Times New Roman" w:hAnsi="Times New Roman" w:cs="Times New Roman"/>
          <w:b/>
          <w:bCs/>
          <w:sz w:val="28"/>
          <w:szCs w:val="28"/>
          <w:lang w:eastAsia="es-CO"/>
        </w:rPr>
        <w:t>La respuesta a sus 'dudas' está clara: "Discernir la voluntad de Dios y la situación de las personas"</w:t>
      </w:r>
      <w:r>
        <w:rPr>
          <w:rFonts w:ascii="Times New Roman" w:eastAsia="Times New Roman" w:hAnsi="Times New Roman" w:cs="Times New Roman"/>
          <w:b/>
          <w:bCs/>
          <w:sz w:val="28"/>
          <w:szCs w:val="28"/>
          <w:lang w:eastAsia="es-CO"/>
        </w:rPr>
        <w:t>.</w:t>
      </w:r>
    </w:p>
    <w:p w:rsidR="00F11473" w:rsidRDefault="00F11473" w:rsidP="00083890">
      <w:pPr>
        <w:spacing w:before="30" w:after="30" w:line="264" w:lineRule="atLeast"/>
        <w:textAlignment w:val="baseline"/>
        <w:outlineLvl w:val="3"/>
        <w:rPr>
          <w:rFonts w:ascii="Times New Roman" w:eastAsia="Times New Roman" w:hAnsi="Times New Roman" w:cs="Times New Roman"/>
          <w:b/>
          <w:bCs/>
          <w:sz w:val="28"/>
          <w:szCs w:val="28"/>
          <w:lang w:eastAsia="es-CO"/>
        </w:rPr>
      </w:pPr>
    </w:p>
    <w:p w:rsidR="00F11473" w:rsidRDefault="00F11473" w:rsidP="00083890">
      <w:pPr>
        <w:spacing w:before="30" w:after="30" w:line="264" w:lineRule="atLeast"/>
        <w:textAlignment w:val="baseline"/>
        <w:outlineLvl w:val="3"/>
        <w:rPr>
          <w:rFonts w:ascii="Times New Roman" w:eastAsia="Times New Roman" w:hAnsi="Times New Roman" w:cs="Times New Roman"/>
          <w:b/>
          <w:bCs/>
          <w:sz w:val="28"/>
          <w:szCs w:val="28"/>
          <w:lang w:eastAsia="es-CO"/>
        </w:rPr>
      </w:pPr>
    </w:p>
    <w:p w:rsidR="00645374" w:rsidRDefault="00F11473" w:rsidP="00083890">
      <w:pPr>
        <w:spacing w:before="30" w:after="30" w:line="264" w:lineRule="atLeast"/>
        <w:textAlignment w:val="baseline"/>
        <w:outlineLvl w:val="2"/>
        <w:rPr>
          <w:rFonts w:ascii="Times New Roman" w:eastAsia="Times New Roman" w:hAnsi="Times New Roman" w:cs="Times New Roman"/>
          <w:bCs/>
          <w:sz w:val="28"/>
          <w:szCs w:val="28"/>
          <w:lang w:eastAsia="es-CO"/>
        </w:rPr>
      </w:pPr>
      <w:r w:rsidRPr="00F11473">
        <w:rPr>
          <w:rFonts w:ascii="Times New Roman" w:eastAsia="Times New Roman" w:hAnsi="Times New Roman" w:cs="Times New Roman"/>
          <w:bCs/>
          <w:sz w:val="28"/>
          <w:szCs w:val="28"/>
          <w:lang w:eastAsia="es-CO"/>
        </w:rPr>
        <w:t>9</w:t>
      </w:r>
      <w:r w:rsidRPr="00645374">
        <w:rPr>
          <w:rFonts w:ascii="Times New Roman" w:eastAsia="Times New Roman" w:hAnsi="Times New Roman" w:cs="Times New Roman"/>
          <w:bCs/>
          <w:color w:val="C00000"/>
          <w:sz w:val="28"/>
          <w:szCs w:val="28"/>
          <w:lang w:eastAsia="es-CO"/>
        </w:rPr>
        <w:t xml:space="preserve">. </w:t>
      </w:r>
      <w:r w:rsidR="00645374" w:rsidRPr="00645374">
        <w:rPr>
          <w:rFonts w:ascii="Times New Roman" w:eastAsia="Times New Roman" w:hAnsi="Times New Roman" w:cs="Times New Roman"/>
          <w:bCs/>
          <w:color w:val="C00000"/>
          <w:sz w:val="28"/>
          <w:szCs w:val="28"/>
          <w:lang w:eastAsia="es-CO"/>
        </w:rPr>
        <w:t>Cambios y transformaciones en la Iglesia</w:t>
      </w:r>
    </w:p>
    <w:p w:rsidR="00F11473" w:rsidRDefault="00645374" w:rsidP="00083890">
      <w:pPr>
        <w:spacing w:before="30" w:after="30" w:line="264" w:lineRule="atLeast"/>
        <w:textAlignment w:val="baseline"/>
        <w:outlineLvl w:val="2"/>
        <w:rPr>
          <w:rFonts w:ascii="Times New Roman" w:eastAsia="Times New Roman" w:hAnsi="Times New Roman" w:cs="Times New Roman"/>
          <w:b/>
          <w:bCs/>
          <w:sz w:val="28"/>
          <w:szCs w:val="28"/>
          <w:lang w:eastAsia="es-CO"/>
        </w:rPr>
      </w:pPr>
      <w:r>
        <w:rPr>
          <w:rFonts w:ascii="Times New Roman" w:eastAsia="Times New Roman" w:hAnsi="Times New Roman" w:cs="Times New Roman"/>
          <w:bCs/>
          <w:sz w:val="28"/>
          <w:szCs w:val="28"/>
          <w:lang w:eastAsia="es-CO"/>
        </w:rPr>
        <w:t xml:space="preserve">      </w:t>
      </w:r>
      <w:r w:rsidR="00F11473" w:rsidRPr="000E2497">
        <w:rPr>
          <w:rFonts w:ascii="Times New Roman" w:eastAsia="Times New Roman" w:hAnsi="Times New Roman" w:cs="Times New Roman"/>
          <w:b/>
          <w:bCs/>
          <w:sz w:val="28"/>
          <w:szCs w:val="28"/>
          <w:lang w:eastAsia="es-CO"/>
        </w:rPr>
        <w:t>En un Word, tres artículos: hablan el laico, el sacerdote y el obispo</w:t>
      </w:r>
    </w:p>
    <w:p w:rsidR="000E2497" w:rsidRPr="000E2497" w:rsidRDefault="000E2497" w:rsidP="00083890">
      <w:pPr>
        <w:spacing w:before="30" w:after="30" w:line="264" w:lineRule="atLeast"/>
        <w:textAlignment w:val="baseline"/>
        <w:outlineLvl w:val="2"/>
        <w:rPr>
          <w:rFonts w:ascii="Times New Roman" w:eastAsia="Times New Roman" w:hAnsi="Times New Roman" w:cs="Times New Roman"/>
          <w:b/>
          <w:bCs/>
          <w:sz w:val="28"/>
          <w:szCs w:val="28"/>
          <w:lang w:eastAsia="es-CO"/>
        </w:rPr>
      </w:pPr>
    </w:p>
    <w:p w:rsidR="00645374" w:rsidRPr="000E2497" w:rsidRDefault="00645374" w:rsidP="00083890">
      <w:pPr>
        <w:spacing w:before="30" w:after="0" w:line="240" w:lineRule="auto"/>
        <w:textAlignment w:val="baseline"/>
        <w:outlineLvl w:val="2"/>
        <w:rPr>
          <w:rFonts w:ascii="Times New Roman" w:eastAsia="Times New Roman" w:hAnsi="Times New Roman" w:cs="Times New Roman"/>
          <w:b/>
          <w:bCs/>
          <w:sz w:val="28"/>
          <w:szCs w:val="28"/>
          <w:lang w:eastAsia="es-CO"/>
        </w:rPr>
      </w:pPr>
      <w:r w:rsidRPr="000E2497">
        <w:rPr>
          <w:rFonts w:ascii="Times New Roman" w:eastAsia="Times New Roman" w:hAnsi="Times New Roman" w:cs="Times New Roman"/>
          <w:b/>
          <w:bCs/>
          <w:sz w:val="28"/>
          <w:szCs w:val="28"/>
          <w:lang w:eastAsia="es-CO"/>
        </w:rPr>
        <w:t xml:space="preserve">      </w:t>
      </w:r>
      <w:r w:rsidR="00F11473" w:rsidRPr="000E2497">
        <w:rPr>
          <w:rFonts w:ascii="Times New Roman" w:eastAsia="Times New Roman" w:hAnsi="Times New Roman" w:cs="Times New Roman"/>
          <w:b/>
          <w:bCs/>
          <w:sz w:val="28"/>
          <w:szCs w:val="28"/>
          <w:lang w:eastAsia="es-CO"/>
        </w:rPr>
        <w:t xml:space="preserve">9.1.  Congreso en Belo Horizonte: "Religiones en Reforma: </w:t>
      </w:r>
      <w:r w:rsidRPr="000E2497">
        <w:rPr>
          <w:rFonts w:ascii="Times New Roman" w:eastAsia="Times New Roman" w:hAnsi="Times New Roman" w:cs="Times New Roman"/>
          <w:b/>
          <w:bCs/>
          <w:sz w:val="28"/>
          <w:szCs w:val="28"/>
          <w:lang w:eastAsia="es-CO"/>
        </w:rPr>
        <w:t xml:space="preserve"> </w:t>
      </w:r>
    </w:p>
    <w:p w:rsidR="00F11473" w:rsidRPr="000E2497" w:rsidRDefault="00645374" w:rsidP="00083890">
      <w:pPr>
        <w:spacing w:before="30" w:after="0" w:line="240" w:lineRule="auto"/>
        <w:textAlignment w:val="baseline"/>
        <w:outlineLvl w:val="2"/>
        <w:rPr>
          <w:rFonts w:ascii="Times New Roman" w:eastAsia="Times New Roman" w:hAnsi="Times New Roman" w:cs="Times New Roman"/>
          <w:b/>
          <w:bCs/>
          <w:sz w:val="28"/>
          <w:szCs w:val="28"/>
          <w:lang w:eastAsia="es-CO"/>
        </w:rPr>
      </w:pPr>
      <w:r w:rsidRPr="000E2497">
        <w:rPr>
          <w:rFonts w:ascii="Times New Roman" w:eastAsia="Times New Roman" w:hAnsi="Times New Roman" w:cs="Times New Roman"/>
          <w:b/>
          <w:bCs/>
          <w:sz w:val="28"/>
          <w:szCs w:val="28"/>
          <w:lang w:eastAsia="es-CO"/>
        </w:rPr>
        <w:t xml:space="preserve">             </w:t>
      </w:r>
      <w:r w:rsidR="003C3EDC">
        <w:rPr>
          <w:rFonts w:ascii="Times New Roman" w:eastAsia="Times New Roman" w:hAnsi="Times New Roman" w:cs="Times New Roman"/>
          <w:b/>
          <w:bCs/>
          <w:sz w:val="28"/>
          <w:szCs w:val="28"/>
          <w:lang w:eastAsia="es-CO"/>
        </w:rPr>
        <w:t xml:space="preserve"> </w:t>
      </w:r>
      <w:r w:rsidR="00F11473" w:rsidRPr="000E2497">
        <w:rPr>
          <w:rFonts w:ascii="Times New Roman" w:eastAsia="Times New Roman" w:hAnsi="Times New Roman" w:cs="Times New Roman"/>
          <w:b/>
          <w:bCs/>
          <w:sz w:val="28"/>
          <w:szCs w:val="28"/>
          <w:lang w:eastAsia="es-CO"/>
        </w:rPr>
        <w:t>500 años después"</w:t>
      </w:r>
    </w:p>
    <w:p w:rsidR="003C3EDC" w:rsidRDefault="00F11473" w:rsidP="00083890">
      <w:pPr>
        <w:spacing w:before="150" w:after="0" w:line="240" w:lineRule="auto"/>
        <w:textAlignment w:val="baseline"/>
        <w:outlineLvl w:val="1"/>
        <w:rPr>
          <w:rFonts w:ascii="Times New Roman" w:eastAsia="Times New Roman" w:hAnsi="Times New Roman" w:cs="Times New Roman"/>
          <w:b/>
          <w:sz w:val="28"/>
          <w:szCs w:val="28"/>
          <w:lang w:eastAsia="es-CO"/>
        </w:rPr>
      </w:pPr>
      <w:r w:rsidRPr="003C3EDC">
        <w:rPr>
          <w:rFonts w:ascii="Times New Roman" w:eastAsia="Times New Roman" w:hAnsi="Times New Roman" w:cs="Times New Roman"/>
          <w:b/>
          <w:color w:val="1F3864" w:themeColor="accent5" w:themeShade="80"/>
          <w:sz w:val="28"/>
          <w:szCs w:val="28"/>
          <w:lang w:eastAsia="es-CO"/>
        </w:rPr>
        <w:t xml:space="preserve">          </w:t>
      </w:r>
      <w:r w:rsidR="003C3EDC" w:rsidRPr="003C3EDC">
        <w:rPr>
          <w:rFonts w:ascii="Times New Roman" w:eastAsia="Times New Roman" w:hAnsi="Times New Roman" w:cs="Times New Roman"/>
          <w:b/>
          <w:color w:val="1F3864" w:themeColor="accent5" w:themeShade="80"/>
          <w:sz w:val="28"/>
          <w:szCs w:val="28"/>
          <w:lang w:eastAsia="es-CO"/>
        </w:rPr>
        <w:t xml:space="preserve">    </w:t>
      </w:r>
      <w:r w:rsidRPr="003C3EDC">
        <w:rPr>
          <w:rFonts w:ascii="Times New Roman" w:eastAsia="Times New Roman" w:hAnsi="Times New Roman" w:cs="Times New Roman"/>
          <w:b/>
          <w:color w:val="1F3864" w:themeColor="accent5" w:themeShade="80"/>
          <w:sz w:val="28"/>
          <w:szCs w:val="28"/>
          <w:lang w:eastAsia="es-CO"/>
        </w:rPr>
        <w:t xml:space="preserve">Laico </w:t>
      </w:r>
      <w:r w:rsidR="003C3EDC" w:rsidRPr="003C3EDC">
        <w:rPr>
          <w:rFonts w:ascii="Times New Roman" w:eastAsia="Times New Roman" w:hAnsi="Times New Roman" w:cs="Times New Roman"/>
          <w:b/>
          <w:color w:val="1F3864" w:themeColor="accent5" w:themeShade="80"/>
          <w:sz w:val="28"/>
          <w:szCs w:val="28"/>
          <w:lang w:eastAsia="es-CO"/>
        </w:rPr>
        <w:t xml:space="preserve">de Brasil. </w:t>
      </w:r>
      <w:r w:rsidRPr="003C3EDC">
        <w:rPr>
          <w:rFonts w:ascii="Times New Roman" w:eastAsia="Times New Roman" w:hAnsi="Times New Roman" w:cs="Times New Roman"/>
          <w:b/>
          <w:color w:val="1F3864" w:themeColor="accent5" w:themeShade="80"/>
          <w:sz w:val="28"/>
          <w:szCs w:val="28"/>
          <w:lang w:eastAsia="es-CO"/>
        </w:rPr>
        <w:t xml:space="preserve"> </w:t>
      </w:r>
      <w:r w:rsidRPr="00F11473">
        <w:rPr>
          <w:rFonts w:ascii="Times New Roman" w:eastAsia="Times New Roman" w:hAnsi="Times New Roman" w:cs="Times New Roman"/>
          <w:b/>
          <w:sz w:val="28"/>
          <w:szCs w:val="28"/>
          <w:lang w:eastAsia="es-CO"/>
        </w:rPr>
        <w:t xml:space="preserve">Cesar </w:t>
      </w:r>
      <w:proofErr w:type="spellStart"/>
      <w:r w:rsidRPr="00F11473">
        <w:rPr>
          <w:rFonts w:ascii="Times New Roman" w:eastAsia="Times New Roman" w:hAnsi="Times New Roman" w:cs="Times New Roman"/>
          <w:b/>
          <w:sz w:val="28"/>
          <w:szCs w:val="28"/>
          <w:lang w:eastAsia="es-CO"/>
        </w:rPr>
        <w:t>Kuzma</w:t>
      </w:r>
      <w:proofErr w:type="spellEnd"/>
      <w:r w:rsidRPr="00F11473">
        <w:rPr>
          <w:rFonts w:ascii="Times New Roman" w:eastAsia="Times New Roman" w:hAnsi="Times New Roman" w:cs="Times New Roman"/>
          <w:b/>
          <w:sz w:val="28"/>
          <w:szCs w:val="28"/>
          <w:lang w:eastAsia="es-CO"/>
        </w:rPr>
        <w:t>:</w:t>
      </w:r>
      <w:r w:rsidRPr="00F11473">
        <w:rPr>
          <w:rFonts w:ascii="Times New Roman" w:eastAsia="Times New Roman" w:hAnsi="Times New Roman" w:cs="Times New Roman"/>
          <w:sz w:val="28"/>
          <w:szCs w:val="28"/>
          <w:lang w:eastAsia="es-CO"/>
        </w:rPr>
        <w:t xml:space="preserve"> </w:t>
      </w:r>
      <w:r w:rsidRPr="000E2497">
        <w:rPr>
          <w:rFonts w:ascii="Times New Roman" w:eastAsia="Times New Roman" w:hAnsi="Times New Roman" w:cs="Times New Roman"/>
          <w:b/>
          <w:sz w:val="28"/>
          <w:szCs w:val="28"/>
          <w:lang w:eastAsia="es-CO"/>
        </w:rPr>
        <w:t>"Necesitamos que todas nuestras</w:t>
      </w:r>
    </w:p>
    <w:p w:rsidR="003C3EDC" w:rsidRDefault="003C3EDC" w:rsidP="00083890">
      <w:pPr>
        <w:spacing w:before="150" w:after="0" w:line="240" w:lineRule="auto"/>
        <w:textAlignment w:val="baseline"/>
        <w:outlineLvl w:val="1"/>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t xml:space="preserve">       </w:t>
      </w:r>
      <w:r w:rsidR="00F11473" w:rsidRPr="000E2497">
        <w:rPr>
          <w:rFonts w:ascii="Times New Roman" w:eastAsia="Times New Roman" w:hAnsi="Times New Roman" w:cs="Times New Roman"/>
          <w:b/>
          <w:sz w:val="28"/>
          <w:szCs w:val="28"/>
          <w:lang w:eastAsia="es-CO"/>
        </w:rPr>
        <w:t xml:space="preserve"> </w:t>
      </w:r>
      <w:r>
        <w:rPr>
          <w:rFonts w:ascii="Times New Roman" w:eastAsia="Times New Roman" w:hAnsi="Times New Roman" w:cs="Times New Roman"/>
          <w:b/>
          <w:sz w:val="28"/>
          <w:szCs w:val="28"/>
          <w:lang w:eastAsia="es-CO"/>
        </w:rPr>
        <w:t xml:space="preserve">      Estructuras </w:t>
      </w:r>
      <w:r w:rsidR="00F11473" w:rsidRPr="000E2497">
        <w:rPr>
          <w:rFonts w:ascii="Times New Roman" w:eastAsia="Times New Roman" w:hAnsi="Times New Roman" w:cs="Times New Roman"/>
          <w:b/>
          <w:sz w:val="28"/>
          <w:szCs w:val="28"/>
          <w:lang w:eastAsia="es-CO"/>
        </w:rPr>
        <w:t>religiosas  pasen por procesos de reforma y</w:t>
      </w:r>
    </w:p>
    <w:p w:rsidR="00F11473" w:rsidRPr="000E2497" w:rsidRDefault="003C3EDC" w:rsidP="00083890">
      <w:pPr>
        <w:spacing w:before="150" w:after="0" w:line="240" w:lineRule="auto"/>
        <w:textAlignment w:val="baseline"/>
        <w:outlineLvl w:val="1"/>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t xml:space="preserve">      </w:t>
      </w:r>
      <w:r w:rsidR="00F11473" w:rsidRPr="000E2497">
        <w:rPr>
          <w:rFonts w:ascii="Times New Roman" w:eastAsia="Times New Roman" w:hAnsi="Times New Roman" w:cs="Times New Roman"/>
          <w:b/>
          <w:sz w:val="28"/>
          <w:szCs w:val="28"/>
          <w:lang w:eastAsia="es-CO"/>
        </w:rPr>
        <w:t xml:space="preserve"> </w:t>
      </w:r>
      <w:r>
        <w:rPr>
          <w:rFonts w:ascii="Times New Roman" w:eastAsia="Times New Roman" w:hAnsi="Times New Roman" w:cs="Times New Roman"/>
          <w:b/>
          <w:sz w:val="28"/>
          <w:szCs w:val="28"/>
          <w:lang w:eastAsia="es-CO"/>
        </w:rPr>
        <w:t xml:space="preserve">      </w:t>
      </w:r>
      <w:r w:rsidR="00F11473" w:rsidRPr="000E2497">
        <w:rPr>
          <w:rFonts w:ascii="Times New Roman" w:eastAsia="Times New Roman" w:hAnsi="Times New Roman" w:cs="Times New Roman"/>
          <w:b/>
          <w:sz w:val="28"/>
          <w:szCs w:val="28"/>
          <w:lang w:eastAsia="es-CO"/>
        </w:rPr>
        <w:t>transformación"</w:t>
      </w:r>
    </w:p>
    <w:p w:rsidR="003C3EDC" w:rsidRDefault="00F11473" w:rsidP="00083890">
      <w:pPr>
        <w:spacing w:before="30" w:after="0" w:line="240" w:lineRule="auto"/>
        <w:textAlignment w:val="baseline"/>
        <w:outlineLvl w:val="3"/>
        <w:rPr>
          <w:rFonts w:ascii="Times New Roman" w:eastAsia="Times New Roman" w:hAnsi="Times New Roman" w:cs="Times New Roman"/>
          <w:b/>
          <w:bCs/>
          <w:sz w:val="28"/>
          <w:szCs w:val="28"/>
          <w:lang w:eastAsia="es-CO"/>
        </w:rPr>
      </w:pPr>
      <w:r w:rsidRPr="000E2497">
        <w:rPr>
          <w:rFonts w:ascii="Times New Roman" w:eastAsia="Times New Roman" w:hAnsi="Times New Roman" w:cs="Times New Roman"/>
          <w:b/>
          <w:bCs/>
          <w:sz w:val="28"/>
          <w:szCs w:val="28"/>
          <w:lang w:eastAsia="es-CO"/>
        </w:rPr>
        <w:t xml:space="preserve">          </w:t>
      </w:r>
      <w:r w:rsidR="003C3EDC">
        <w:rPr>
          <w:rFonts w:ascii="Times New Roman" w:eastAsia="Times New Roman" w:hAnsi="Times New Roman" w:cs="Times New Roman"/>
          <w:b/>
          <w:bCs/>
          <w:sz w:val="28"/>
          <w:szCs w:val="28"/>
          <w:lang w:eastAsia="es-CO"/>
        </w:rPr>
        <w:t xml:space="preserve">   </w:t>
      </w:r>
      <w:r w:rsidRPr="000E2497">
        <w:rPr>
          <w:rFonts w:ascii="Times New Roman" w:eastAsia="Times New Roman" w:hAnsi="Times New Roman" w:cs="Times New Roman"/>
          <w:b/>
          <w:bCs/>
          <w:sz w:val="28"/>
          <w:szCs w:val="28"/>
          <w:lang w:eastAsia="es-CO"/>
        </w:rPr>
        <w:t>450 investigadores en la conferenci</w:t>
      </w:r>
      <w:r w:rsidR="003C3EDC">
        <w:rPr>
          <w:rFonts w:ascii="Times New Roman" w:eastAsia="Times New Roman" w:hAnsi="Times New Roman" w:cs="Times New Roman"/>
          <w:b/>
          <w:bCs/>
          <w:sz w:val="28"/>
          <w:szCs w:val="28"/>
          <w:lang w:eastAsia="es-CO"/>
        </w:rPr>
        <w:t>a señalan la "necesidad de</w:t>
      </w:r>
    </w:p>
    <w:p w:rsidR="00F11473" w:rsidRPr="000E2497" w:rsidRDefault="003C3EDC" w:rsidP="00083890">
      <w:pPr>
        <w:spacing w:before="30" w:after="0" w:line="240" w:lineRule="auto"/>
        <w:textAlignment w:val="baseline"/>
        <w:outlineLvl w:val="3"/>
        <w:rPr>
          <w:rFonts w:ascii="Times New Roman" w:eastAsia="Times New Roman" w:hAnsi="Times New Roman" w:cs="Times New Roman"/>
          <w:b/>
          <w:bCs/>
          <w:sz w:val="28"/>
          <w:szCs w:val="28"/>
          <w:lang w:eastAsia="es-CO"/>
        </w:rPr>
      </w:pPr>
      <w:r>
        <w:rPr>
          <w:rFonts w:ascii="Times New Roman" w:eastAsia="Times New Roman" w:hAnsi="Times New Roman" w:cs="Times New Roman"/>
          <w:b/>
          <w:bCs/>
          <w:sz w:val="28"/>
          <w:szCs w:val="28"/>
          <w:lang w:eastAsia="es-CO"/>
        </w:rPr>
        <w:t xml:space="preserve">             crear</w:t>
      </w:r>
      <w:r w:rsidR="00F11473" w:rsidRPr="000E2497">
        <w:rPr>
          <w:rFonts w:ascii="Times New Roman" w:eastAsia="Times New Roman" w:hAnsi="Times New Roman" w:cs="Times New Roman"/>
          <w:b/>
          <w:bCs/>
          <w:sz w:val="28"/>
          <w:szCs w:val="28"/>
          <w:lang w:eastAsia="es-CO"/>
        </w:rPr>
        <w:t xml:space="preserve"> espacios sociales de diálogo"</w:t>
      </w:r>
    </w:p>
    <w:p w:rsidR="000E2497" w:rsidRPr="000E2497" w:rsidRDefault="000E2497" w:rsidP="00083890">
      <w:pPr>
        <w:spacing w:before="30" w:after="0" w:line="240" w:lineRule="auto"/>
        <w:textAlignment w:val="baseline"/>
        <w:outlineLvl w:val="3"/>
        <w:rPr>
          <w:rFonts w:ascii="Times New Roman" w:eastAsia="Times New Roman" w:hAnsi="Times New Roman" w:cs="Times New Roman"/>
          <w:bCs/>
          <w:sz w:val="28"/>
          <w:szCs w:val="28"/>
          <w:lang w:eastAsia="es-CO"/>
        </w:rPr>
      </w:pPr>
    </w:p>
    <w:p w:rsidR="003C3EDC" w:rsidRPr="003C3EDC" w:rsidRDefault="000E2497" w:rsidP="00083890">
      <w:pPr>
        <w:spacing w:before="30" w:after="0" w:line="264" w:lineRule="atLeast"/>
        <w:textAlignment w:val="baseline"/>
        <w:outlineLvl w:val="2"/>
        <w:rPr>
          <w:rFonts w:ascii="Times New Roman" w:eastAsia="Times New Roman" w:hAnsi="Times New Roman" w:cs="Times New Roman"/>
          <w:b/>
          <w:bCs/>
          <w:color w:val="C00000"/>
          <w:sz w:val="28"/>
          <w:szCs w:val="28"/>
          <w:lang w:eastAsia="es-CO"/>
        </w:rPr>
      </w:pPr>
      <w:r w:rsidRPr="000E2497">
        <w:rPr>
          <w:rFonts w:ascii="Times New Roman" w:eastAsia="Times New Roman" w:hAnsi="Times New Roman" w:cs="Times New Roman"/>
          <w:b/>
          <w:bCs/>
          <w:sz w:val="28"/>
          <w:szCs w:val="28"/>
          <w:lang w:eastAsia="es-CO"/>
        </w:rPr>
        <w:t xml:space="preserve">       9.2.  </w:t>
      </w:r>
      <w:r w:rsidRPr="003C3EDC">
        <w:rPr>
          <w:rFonts w:ascii="Times New Roman" w:eastAsia="Times New Roman" w:hAnsi="Times New Roman" w:cs="Times New Roman"/>
          <w:b/>
          <w:bCs/>
          <w:color w:val="002060"/>
          <w:sz w:val="28"/>
          <w:szCs w:val="28"/>
          <w:lang w:eastAsia="es-CO"/>
        </w:rPr>
        <w:t>El sacerdote</w:t>
      </w:r>
      <w:r w:rsidR="003C3EDC" w:rsidRPr="003C3EDC">
        <w:rPr>
          <w:rFonts w:ascii="Times New Roman" w:eastAsia="Times New Roman" w:hAnsi="Times New Roman" w:cs="Times New Roman"/>
          <w:b/>
          <w:bCs/>
          <w:color w:val="002060"/>
          <w:sz w:val="28"/>
          <w:szCs w:val="28"/>
          <w:lang w:eastAsia="es-CO"/>
        </w:rPr>
        <w:t xml:space="preserve"> de Ecuador</w:t>
      </w:r>
      <w:r w:rsidRPr="003C3EDC">
        <w:rPr>
          <w:rFonts w:ascii="Times New Roman" w:eastAsia="Times New Roman" w:hAnsi="Times New Roman" w:cs="Times New Roman"/>
          <w:b/>
          <w:bCs/>
          <w:color w:val="002060"/>
          <w:sz w:val="28"/>
          <w:szCs w:val="28"/>
          <w:lang w:eastAsia="es-CO"/>
        </w:rPr>
        <w:t xml:space="preserve">: </w:t>
      </w:r>
      <w:r w:rsidRPr="003C3EDC">
        <w:rPr>
          <w:rFonts w:ascii="Times New Roman" w:eastAsia="Times New Roman" w:hAnsi="Times New Roman" w:cs="Times New Roman"/>
          <w:b/>
          <w:bCs/>
          <w:color w:val="C00000"/>
          <w:sz w:val="28"/>
          <w:szCs w:val="28"/>
          <w:lang w:eastAsia="es-CO"/>
        </w:rPr>
        <w:t>"Es necesaria la reflexión teológica</w:t>
      </w:r>
    </w:p>
    <w:p w:rsidR="000E2497" w:rsidRPr="003C3EDC" w:rsidRDefault="003C3EDC" w:rsidP="00083890">
      <w:pPr>
        <w:spacing w:before="30" w:after="0" w:line="264" w:lineRule="atLeast"/>
        <w:textAlignment w:val="baseline"/>
        <w:outlineLvl w:val="2"/>
        <w:rPr>
          <w:rFonts w:ascii="Times New Roman" w:eastAsia="Times New Roman" w:hAnsi="Times New Roman" w:cs="Times New Roman"/>
          <w:b/>
          <w:bCs/>
          <w:color w:val="C00000"/>
          <w:sz w:val="28"/>
          <w:szCs w:val="28"/>
          <w:lang w:eastAsia="es-CO"/>
        </w:rPr>
      </w:pPr>
      <w:r w:rsidRPr="003C3EDC">
        <w:rPr>
          <w:rFonts w:ascii="Times New Roman" w:eastAsia="Times New Roman" w:hAnsi="Times New Roman" w:cs="Times New Roman"/>
          <w:b/>
          <w:bCs/>
          <w:color w:val="C00000"/>
          <w:sz w:val="28"/>
          <w:szCs w:val="28"/>
          <w:lang w:eastAsia="es-CO"/>
        </w:rPr>
        <w:t xml:space="preserve">              </w:t>
      </w:r>
      <w:r w:rsidR="000E2497" w:rsidRPr="003C3EDC">
        <w:rPr>
          <w:rFonts w:ascii="Times New Roman" w:eastAsia="Times New Roman" w:hAnsi="Times New Roman" w:cs="Times New Roman"/>
          <w:b/>
          <w:bCs/>
          <w:color w:val="C00000"/>
          <w:sz w:val="28"/>
          <w:szCs w:val="28"/>
          <w:lang w:eastAsia="es-CO"/>
        </w:rPr>
        <w:t xml:space="preserve"> frente al conservadurismo jerárquico de la Iglesia"</w:t>
      </w:r>
    </w:p>
    <w:p w:rsidR="000E2497" w:rsidRPr="000E2497" w:rsidRDefault="000E2497" w:rsidP="00083890">
      <w:pPr>
        <w:spacing w:before="150" w:after="0" w:line="264" w:lineRule="atLeast"/>
        <w:textAlignment w:val="baseline"/>
        <w:outlineLvl w:val="1"/>
        <w:rPr>
          <w:rFonts w:ascii="Times New Roman" w:eastAsia="Times New Roman" w:hAnsi="Times New Roman" w:cs="Times New Roman"/>
          <w:sz w:val="28"/>
          <w:szCs w:val="28"/>
          <w:lang w:eastAsia="es-CO"/>
        </w:rPr>
      </w:pPr>
      <w:r w:rsidRPr="000E2497">
        <w:rPr>
          <w:rFonts w:ascii="Times New Roman" w:eastAsia="Times New Roman" w:hAnsi="Times New Roman" w:cs="Times New Roman"/>
          <w:sz w:val="28"/>
          <w:szCs w:val="28"/>
          <w:lang w:eastAsia="es-CO"/>
        </w:rPr>
        <w:t xml:space="preserve">               Anastasio Gallego: "Una etapa de esperanza se abre en Ecuador". </w:t>
      </w:r>
    </w:p>
    <w:p w:rsidR="000E2497" w:rsidRPr="000E2497" w:rsidRDefault="000E2497" w:rsidP="00083890">
      <w:pPr>
        <w:spacing w:before="150" w:after="0" w:line="264" w:lineRule="atLeast"/>
        <w:textAlignment w:val="baseline"/>
        <w:outlineLvl w:val="1"/>
        <w:rPr>
          <w:rFonts w:ascii="Times New Roman" w:eastAsia="Times New Roman" w:hAnsi="Times New Roman" w:cs="Times New Roman"/>
          <w:b/>
          <w:bCs/>
          <w:sz w:val="28"/>
          <w:szCs w:val="28"/>
          <w:lang w:eastAsia="es-CO"/>
        </w:rPr>
      </w:pPr>
      <w:r w:rsidRPr="000E2497">
        <w:rPr>
          <w:rFonts w:ascii="Times New Roman" w:eastAsia="Times New Roman" w:hAnsi="Times New Roman" w:cs="Times New Roman"/>
          <w:sz w:val="28"/>
          <w:szCs w:val="28"/>
          <w:lang w:eastAsia="es-CO"/>
        </w:rPr>
        <w:t xml:space="preserve">           </w:t>
      </w:r>
      <w:r w:rsidR="003C3EDC">
        <w:rPr>
          <w:rFonts w:ascii="Times New Roman" w:eastAsia="Times New Roman" w:hAnsi="Times New Roman" w:cs="Times New Roman"/>
          <w:sz w:val="28"/>
          <w:szCs w:val="28"/>
          <w:lang w:eastAsia="es-CO"/>
        </w:rPr>
        <w:t xml:space="preserve"> </w:t>
      </w:r>
      <w:r w:rsidRPr="000E2497">
        <w:rPr>
          <w:rFonts w:ascii="Times New Roman" w:eastAsia="Times New Roman" w:hAnsi="Times New Roman" w:cs="Times New Roman"/>
          <w:sz w:val="28"/>
          <w:szCs w:val="28"/>
          <w:lang w:eastAsia="es-CO"/>
        </w:rPr>
        <w:t xml:space="preserve">  </w:t>
      </w:r>
      <w:r w:rsidRPr="000E2497">
        <w:rPr>
          <w:rFonts w:ascii="Times New Roman" w:eastAsia="Times New Roman" w:hAnsi="Times New Roman" w:cs="Times New Roman"/>
          <w:b/>
          <w:bCs/>
          <w:sz w:val="28"/>
          <w:szCs w:val="28"/>
          <w:lang w:eastAsia="es-CO"/>
        </w:rPr>
        <w:t>"Haya o no cambios en la Iglesia ecuatoriana, desde abajo hay</w:t>
      </w:r>
    </w:p>
    <w:p w:rsidR="000E2497" w:rsidRPr="000E2497" w:rsidRDefault="000E2497" w:rsidP="00083890">
      <w:pPr>
        <w:spacing w:before="150" w:after="0" w:line="264" w:lineRule="atLeast"/>
        <w:textAlignment w:val="baseline"/>
        <w:outlineLvl w:val="1"/>
        <w:rPr>
          <w:rFonts w:ascii="Times New Roman" w:eastAsia="Times New Roman" w:hAnsi="Times New Roman" w:cs="Times New Roman"/>
          <w:sz w:val="28"/>
          <w:szCs w:val="28"/>
          <w:lang w:eastAsia="es-CO"/>
        </w:rPr>
      </w:pPr>
      <w:r w:rsidRPr="000E2497">
        <w:rPr>
          <w:rFonts w:ascii="Times New Roman" w:eastAsia="Times New Roman" w:hAnsi="Times New Roman" w:cs="Times New Roman"/>
          <w:b/>
          <w:bCs/>
          <w:sz w:val="28"/>
          <w:szCs w:val="28"/>
          <w:lang w:eastAsia="es-CO"/>
        </w:rPr>
        <w:t xml:space="preserve">               que seguir trabajando"</w:t>
      </w:r>
    </w:p>
    <w:p w:rsidR="000E2497" w:rsidRDefault="000E2497" w:rsidP="00083890">
      <w:pPr>
        <w:spacing w:before="30" w:after="0" w:line="240" w:lineRule="auto"/>
        <w:textAlignment w:val="baseline"/>
        <w:outlineLvl w:val="3"/>
        <w:rPr>
          <w:rFonts w:ascii="Times New Roman" w:eastAsia="Times New Roman" w:hAnsi="Times New Roman" w:cs="Times New Roman"/>
          <w:bCs/>
          <w:sz w:val="28"/>
          <w:szCs w:val="28"/>
          <w:lang w:eastAsia="es-CO"/>
        </w:rPr>
      </w:pPr>
    </w:p>
    <w:p w:rsidR="003C3EDC" w:rsidRPr="003C3EDC" w:rsidRDefault="003C3EDC" w:rsidP="00083890">
      <w:pPr>
        <w:spacing w:before="30" w:after="30" w:line="264" w:lineRule="atLeast"/>
        <w:textAlignment w:val="baseline"/>
        <w:outlineLvl w:val="2"/>
        <w:rPr>
          <w:rFonts w:ascii="Times New Roman" w:eastAsia="Times New Roman" w:hAnsi="Times New Roman" w:cs="Times New Roman"/>
          <w:b/>
          <w:bCs/>
          <w:sz w:val="28"/>
          <w:szCs w:val="28"/>
          <w:lang w:eastAsia="es-CO"/>
        </w:rPr>
      </w:pPr>
      <w:r>
        <w:rPr>
          <w:rFonts w:ascii="Trebuchet MS" w:eastAsia="Times New Roman" w:hAnsi="Trebuchet MS" w:cs="Times New Roman"/>
          <w:b/>
          <w:bCs/>
          <w:sz w:val="28"/>
          <w:szCs w:val="28"/>
          <w:lang w:eastAsia="es-CO"/>
        </w:rPr>
        <w:t xml:space="preserve">      </w:t>
      </w:r>
      <w:r w:rsidRPr="003C3EDC">
        <w:rPr>
          <w:rFonts w:ascii="Trebuchet MS" w:eastAsia="Times New Roman" w:hAnsi="Trebuchet MS" w:cs="Times New Roman"/>
          <w:b/>
          <w:bCs/>
          <w:sz w:val="28"/>
          <w:szCs w:val="28"/>
          <w:lang w:eastAsia="es-CO"/>
        </w:rPr>
        <w:t>9.3</w:t>
      </w:r>
      <w:r w:rsidRPr="003C3EDC">
        <w:rPr>
          <w:rFonts w:ascii="Times New Roman" w:eastAsia="Times New Roman" w:hAnsi="Times New Roman" w:cs="Times New Roman"/>
          <w:b/>
          <w:bCs/>
          <w:color w:val="002060"/>
          <w:sz w:val="28"/>
          <w:szCs w:val="28"/>
          <w:lang w:eastAsia="es-CO"/>
        </w:rPr>
        <w:t>. El Obispo de Nicaragua</w:t>
      </w:r>
      <w:r w:rsidRPr="003C3EDC">
        <w:rPr>
          <w:rFonts w:ascii="Times New Roman" w:eastAsia="Times New Roman" w:hAnsi="Times New Roman" w:cs="Times New Roman"/>
          <w:b/>
          <w:bCs/>
          <w:sz w:val="28"/>
          <w:szCs w:val="28"/>
          <w:lang w:eastAsia="es-CO"/>
        </w:rPr>
        <w:t xml:space="preserve">. Reivindica la importancia del </w:t>
      </w:r>
    </w:p>
    <w:p w:rsidR="003C3EDC" w:rsidRPr="003C3EDC" w:rsidRDefault="003C3EDC" w:rsidP="00083890">
      <w:pPr>
        <w:spacing w:before="30" w:after="30" w:line="264" w:lineRule="atLeast"/>
        <w:textAlignment w:val="baseline"/>
        <w:outlineLvl w:val="2"/>
        <w:rPr>
          <w:rFonts w:ascii="Times New Roman" w:eastAsia="Times New Roman" w:hAnsi="Times New Roman" w:cs="Times New Roman"/>
          <w:b/>
          <w:bCs/>
          <w:sz w:val="28"/>
          <w:szCs w:val="28"/>
          <w:lang w:eastAsia="es-CO"/>
        </w:rPr>
      </w:pPr>
      <w:r w:rsidRPr="003C3EDC">
        <w:rPr>
          <w:rFonts w:ascii="Times New Roman" w:eastAsia="Times New Roman" w:hAnsi="Times New Roman" w:cs="Times New Roman"/>
          <w:b/>
          <w:bCs/>
          <w:sz w:val="28"/>
          <w:szCs w:val="28"/>
          <w:lang w:eastAsia="es-CO"/>
        </w:rPr>
        <w:t xml:space="preserve">          </w:t>
      </w:r>
      <w:r>
        <w:rPr>
          <w:rFonts w:ascii="Times New Roman" w:eastAsia="Times New Roman" w:hAnsi="Times New Roman" w:cs="Times New Roman"/>
          <w:b/>
          <w:bCs/>
          <w:sz w:val="28"/>
          <w:szCs w:val="28"/>
          <w:lang w:eastAsia="es-CO"/>
        </w:rPr>
        <w:t xml:space="preserve">     </w:t>
      </w:r>
      <w:r w:rsidRPr="003C3EDC">
        <w:rPr>
          <w:rFonts w:ascii="Times New Roman" w:eastAsia="Times New Roman" w:hAnsi="Times New Roman" w:cs="Times New Roman"/>
          <w:b/>
          <w:bCs/>
          <w:sz w:val="28"/>
          <w:szCs w:val="28"/>
          <w:lang w:eastAsia="es-CO"/>
        </w:rPr>
        <w:t>profetismo en la iglesia nicaragüense</w:t>
      </w:r>
    </w:p>
    <w:p w:rsidR="003C3EDC" w:rsidRPr="001532B5" w:rsidRDefault="003C3EDC" w:rsidP="00083890">
      <w:pPr>
        <w:spacing w:before="150" w:after="150" w:line="264" w:lineRule="atLeast"/>
        <w:textAlignment w:val="baseline"/>
        <w:outlineLvl w:val="1"/>
        <w:rPr>
          <w:rFonts w:ascii="Times New Roman" w:eastAsia="Times New Roman" w:hAnsi="Times New Roman" w:cs="Times New Roman"/>
          <w:b/>
          <w:sz w:val="28"/>
          <w:szCs w:val="28"/>
          <w:lang w:eastAsia="es-CO"/>
        </w:rPr>
      </w:pPr>
      <w:r w:rsidRPr="001532B5">
        <w:rPr>
          <w:rFonts w:ascii="Times New Roman" w:eastAsia="Times New Roman" w:hAnsi="Times New Roman" w:cs="Times New Roman"/>
          <w:b/>
          <w:sz w:val="28"/>
          <w:szCs w:val="28"/>
          <w:lang w:eastAsia="es-CO"/>
        </w:rPr>
        <w:t xml:space="preserve">                 Silvio Báez: "Le tengo miedo a la Iglesia que no tiene profetas"</w:t>
      </w:r>
    </w:p>
    <w:p w:rsidR="003C3EDC" w:rsidRPr="001532B5" w:rsidRDefault="003C3EDC" w:rsidP="00083890">
      <w:pPr>
        <w:spacing w:before="30" w:after="30" w:line="264" w:lineRule="atLeast"/>
        <w:textAlignment w:val="baseline"/>
        <w:outlineLvl w:val="3"/>
        <w:rPr>
          <w:rFonts w:ascii="Times New Roman" w:eastAsia="Times New Roman" w:hAnsi="Times New Roman" w:cs="Times New Roman"/>
          <w:b/>
          <w:bCs/>
          <w:sz w:val="28"/>
          <w:szCs w:val="28"/>
          <w:lang w:eastAsia="es-CO"/>
        </w:rPr>
      </w:pPr>
      <w:r w:rsidRPr="001532B5">
        <w:rPr>
          <w:rFonts w:ascii="Times New Roman" w:eastAsia="Times New Roman" w:hAnsi="Times New Roman" w:cs="Times New Roman"/>
          <w:b/>
          <w:bCs/>
          <w:sz w:val="28"/>
          <w:szCs w:val="28"/>
          <w:lang w:eastAsia="es-CO"/>
        </w:rPr>
        <w:t xml:space="preserve">                Manifiesta que el problema de Nicaragua no es electoral,  </w:t>
      </w:r>
    </w:p>
    <w:p w:rsidR="003C3EDC" w:rsidRPr="001532B5" w:rsidRDefault="003C3EDC" w:rsidP="00083890">
      <w:pPr>
        <w:spacing w:before="30" w:after="30" w:line="264" w:lineRule="atLeast"/>
        <w:textAlignment w:val="baseline"/>
        <w:outlineLvl w:val="3"/>
        <w:rPr>
          <w:rFonts w:ascii="Times New Roman" w:eastAsia="Times New Roman" w:hAnsi="Times New Roman" w:cs="Times New Roman"/>
          <w:b/>
          <w:bCs/>
          <w:sz w:val="28"/>
          <w:szCs w:val="28"/>
          <w:lang w:eastAsia="es-CO"/>
        </w:rPr>
      </w:pPr>
      <w:r w:rsidRPr="001532B5">
        <w:rPr>
          <w:rFonts w:ascii="Times New Roman" w:eastAsia="Times New Roman" w:hAnsi="Times New Roman" w:cs="Times New Roman"/>
          <w:b/>
          <w:bCs/>
          <w:sz w:val="28"/>
          <w:szCs w:val="28"/>
          <w:lang w:eastAsia="es-CO"/>
        </w:rPr>
        <w:t xml:space="preserve">                sino un cambio de raíz</w:t>
      </w:r>
    </w:p>
    <w:p w:rsidR="003C3EDC" w:rsidRPr="001532B5" w:rsidRDefault="003C3EDC" w:rsidP="00083890">
      <w:pPr>
        <w:tabs>
          <w:tab w:val="left" w:pos="975"/>
        </w:tabs>
        <w:spacing w:before="30" w:after="0" w:line="240" w:lineRule="auto"/>
        <w:textAlignment w:val="baseline"/>
        <w:outlineLvl w:val="3"/>
        <w:rPr>
          <w:rFonts w:ascii="Times New Roman" w:eastAsia="Times New Roman" w:hAnsi="Times New Roman" w:cs="Times New Roman"/>
          <w:b/>
          <w:bCs/>
          <w:sz w:val="28"/>
          <w:szCs w:val="28"/>
          <w:lang w:eastAsia="es-CO"/>
        </w:rPr>
      </w:pPr>
      <w:r w:rsidRPr="001532B5">
        <w:rPr>
          <w:rFonts w:ascii="Times New Roman" w:eastAsia="Times New Roman" w:hAnsi="Times New Roman" w:cs="Times New Roman"/>
          <w:b/>
          <w:bCs/>
          <w:sz w:val="28"/>
          <w:szCs w:val="28"/>
          <w:lang w:eastAsia="es-CO"/>
        </w:rPr>
        <w:tab/>
      </w:r>
    </w:p>
    <w:p w:rsidR="00F11473" w:rsidRPr="001532B5" w:rsidRDefault="00F11473" w:rsidP="00083890">
      <w:pPr>
        <w:spacing w:before="30" w:after="0" w:line="240" w:lineRule="auto"/>
        <w:textAlignment w:val="baseline"/>
        <w:outlineLvl w:val="3"/>
        <w:rPr>
          <w:rFonts w:ascii="Times New Roman" w:eastAsia="Times New Roman" w:hAnsi="Times New Roman" w:cs="Times New Roman"/>
          <w:b/>
          <w:bCs/>
          <w:sz w:val="28"/>
          <w:szCs w:val="28"/>
          <w:lang w:eastAsia="es-CO"/>
        </w:rPr>
      </w:pPr>
    </w:p>
    <w:p w:rsidR="001532B5" w:rsidRPr="001532B5" w:rsidRDefault="001532B5" w:rsidP="00083890">
      <w:pPr>
        <w:spacing w:before="68" w:after="171" w:line="240" w:lineRule="auto"/>
        <w:textAlignment w:val="baseline"/>
        <w:rPr>
          <w:rFonts w:ascii="Times New Roman" w:eastAsia="Times New Roman" w:hAnsi="Times New Roman" w:cs="Times New Roman"/>
          <w:b/>
          <w:sz w:val="28"/>
          <w:szCs w:val="28"/>
          <w:lang w:eastAsia="es-CO"/>
        </w:rPr>
      </w:pPr>
      <w:r w:rsidRPr="001532B5">
        <w:rPr>
          <w:rFonts w:ascii="Times New Roman" w:eastAsia="Times New Roman" w:hAnsi="Times New Roman" w:cs="Times New Roman"/>
          <w:b/>
          <w:sz w:val="28"/>
          <w:szCs w:val="28"/>
          <w:lang w:eastAsia="es-CO"/>
        </w:rPr>
        <w:t xml:space="preserve">10.  </w:t>
      </w:r>
      <w:r w:rsidRPr="001532B5">
        <w:rPr>
          <w:rFonts w:ascii="Times New Roman" w:eastAsia="Times New Roman" w:hAnsi="Times New Roman" w:cs="Times New Roman"/>
          <w:b/>
          <w:color w:val="FF0000"/>
          <w:sz w:val="28"/>
          <w:szCs w:val="28"/>
          <w:lang w:eastAsia="es-CO"/>
        </w:rPr>
        <w:t>Francisco-Papa y Movimientos sociales</w:t>
      </w:r>
      <w:r>
        <w:rPr>
          <w:rFonts w:ascii="Times New Roman" w:eastAsia="Times New Roman" w:hAnsi="Times New Roman" w:cs="Times New Roman"/>
          <w:b/>
          <w:color w:val="FF0000"/>
          <w:sz w:val="28"/>
          <w:szCs w:val="28"/>
          <w:lang w:eastAsia="es-CO"/>
        </w:rPr>
        <w:t>. Dos alocuciones</w:t>
      </w:r>
    </w:p>
    <w:p w:rsidR="001532B5" w:rsidRPr="001532B5" w:rsidRDefault="001532B5" w:rsidP="00083890">
      <w:pPr>
        <w:spacing w:before="68" w:after="171" w:line="240" w:lineRule="auto"/>
        <w:textAlignment w:val="baseline"/>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t xml:space="preserve">     10.1. </w:t>
      </w:r>
      <w:r w:rsidRPr="001532B5">
        <w:rPr>
          <w:rFonts w:ascii="Times New Roman" w:eastAsia="Times New Roman" w:hAnsi="Times New Roman" w:cs="Times New Roman"/>
          <w:b/>
          <w:sz w:val="28"/>
          <w:szCs w:val="28"/>
          <w:lang w:eastAsia="es-CO"/>
        </w:rPr>
        <w:t>Inauguración del encuentro del MMTC en Ávila</w:t>
      </w:r>
      <w:r>
        <w:rPr>
          <w:rFonts w:ascii="Times New Roman" w:eastAsia="Times New Roman" w:hAnsi="Times New Roman" w:cs="Times New Roman"/>
          <w:b/>
          <w:sz w:val="28"/>
          <w:szCs w:val="28"/>
          <w:lang w:eastAsia="es-CO"/>
        </w:rPr>
        <w:t>, España</w:t>
      </w:r>
    </w:p>
    <w:p w:rsidR="001532B5" w:rsidRDefault="001532B5" w:rsidP="00083890">
      <w:pPr>
        <w:spacing w:before="30" w:after="30" w:line="264" w:lineRule="atLeast"/>
        <w:textAlignment w:val="baseline"/>
        <w:outlineLvl w:val="2"/>
        <w:rPr>
          <w:rFonts w:ascii="Times New Roman" w:eastAsia="Times New Roman" w:hAnsi="Times New Roman" w:cs="Times New Roman"/>
          <w:b/>
          <w:bCs/>
          <w:sz w:val="28"/>
          <w:szCs w:val="28"/>
          <w:lang w:eastAsia="es-CO"/>
        </w:rPr>
      </w:pPr>
      <w:r>
        <w:rPr>
          <w:rFonts w:ascii="Times New Roman" w:eastAsia="Times New Roman" w:hAnsi="Times New Roman" w:cs="Times New Roman"/>
          <w:b/>
          <w:bCs/>
          <w:sz w:val="28"/>
          <w:szCs w:val="28"/>
          <w:lang w:eastAsia="es-CO"/>
        </w:rPr>
        <w:lastRenderedPageBreak/>
        <w:t xml:space="preserve">           </w:t>
      </w:r>
      <w:r w:rsidRPr="001532B5">
        <w:rPr>
          <w:rFonts w:ascii="Times New Roman" w:eastAsia="Times New Roman" w:hAnsi="Times New Roman" w:cs="Times New Roman"/>
          <w:b/>
          <w:bCs/>
          <w:sz w:val="28"/>
          <w:szCs w:val="28"/>
          <w:lang w:eastAsia="es-CO"/>
        </w:rPr>
        <w:t>Los secretarios generales de UGT, CCOO y USO respaldan el</w:t>
      </w:r>
    </w:p>
    <w:p w:rsidR="001532B5" w:rsidRDefault="001532B5" w:rsidP="00083890">
      <w:pPr>
        <w:spacing w:before="30" w:after="30" w:line="264" w:lineRule="atLeast"/>
        <w:textAlignment w:val="baseline"/>
        <w:outlineLvl w:val="2"/>
        <w:rPr>
          <w:rFonts w:ascii="Times New Roman" w:eastAsia="Times New Roman" w:hAnsi="Times New Roman" w:cs="Times New Roman"/>
          <w:b/>
          <w:sz w:val="28"/>
          <w:szCs w:val="28"/>
          <w:lang w:eastAsia="es-CO"/>
        </w:rPr>
      </w:pPr>
      <w:r>
        <w:rPr>
          <w:rFonts w:ascii="Times New Roman" w:eastAsia="Times New Roman" w:hAnsi="Times New Roman" w:cs="Times New Roman"/>
          <w:b/>
          <w:bCs/>
          <w:sz w:val="28"/>
          <w:szCs w:val="28"/>
          <w:lang w:eastAsia="es-CO"/>
        </w:rPr>
        <w:t xml:space="preserve">       </w:t>
      </w:r>
      <w:r w:rsidRPr="001532B5">
        <w:rPr>
          <w:rFonts w:ascii="Times New Roman" w:eastAsia="Times New Roman" w:hAnsi="Times New Roman" w:cs="Times New Roman"/>
          <w:b/>
          <w:bCs/>
          <w:sz w:val="28"/>
          <w:szCs w:val="28"/>
          <w:lang w:eastAsia="es-CO"/>
        </w:rPr>
        <w:t xml:space="preserve"> </w:t>
      </w:r>
      <w:r>
        <w:rPr>
          <w:rFonts w:ascii="Times New Roman" w:eastAsia="Times New Roman" w:hAnsi="Times New Roman" w:cs="Times New Roman"/>
          <w:b/>
          <w:bCs/>
          <w:sz w:val="28"/>
          <w:szCs w:val="28"/>
          <w:lang w:eastAsia="es-CO"/>
        </w:rPr>
        <w:t xml:space="preserve">    </w:t>
      </w:r>
      <w:r w:rsidRPr="001532B5">
        <w:rPr>
          <w:rFonts w:ascii="Times New Roman" w:eastAsia="Times New Roman" w:hAnsi="Times New Roman" w:cs="Times New Roman"/>
          <w:b/>
          <w:bCs/>
          <w:sz w:val="28"/>
          <w:szCs w:val="28"/>
          <w:lang w:eastAsia="es-CO"/>
        </w:rPr>
        <w:t>encuentro</w:t>
      </w:r>
      <w:r>
        <w:rPr>
          <w:rFonts w:ascii="Times New Roman" w:eastAsia="Times New Roman" w:hAnsi="Times New Roman" w:cs="Times New Roman"/>
          <w:b/>
          <w:bCs/>
          <w:sz w:val="28"/>
          <w:szCs w:val="28"/>
          <w:lang w:eastAsia="es-CO"/>
        </w:rPr>
        <w:t xml:space="preserve">. </w:t>
      </w:r>
      <w:r w:rsidRPr="001532B5">
        <w:rPr>
          <w:rFonts w:ascii="Times New Roman" w:eastAsia="Times New Roman" w:hAnsi="Times New Roman" w:cs="Times New Roman"/>
          <w:b/>
          <w:sz w:val="28"/>
          <w:szCs w:val="28"/>
          <w:lang w:eastAsia="es-CO"/>
        </w:rPr>
        <w:t xml:space="preserve">Francisco a los miembros del MMTC: "Que la voz de </w:t>
      </w:r>
    </w:p>
    <w:p w:rsidR="001532B5" w:rsidRDefault="001532B5" w:rsidP="00083890">
      <w:pPr>
        <w:spacing w:before="30" w:after="30" w:line="264" w:lineRule="atLeast"/>
        <w:textAlignment w:val="baseline"/>
        <w:outlineLvl w:val="2"/>
        <w:rPr>
          <w:rFonts w:ascii="Times New Roman" w:eastAsia="Times New Roman" w:hAnsi="Times New Roman" w:cs="Times New Roman"/>
          <w:b/>
          <w:bCs/>
          <w:sz w:val="28"/>
          <w:szCs w:val="28"/>
          <w:lang w:eastAsia="es-CO"/>
        </w:rPr>
      </w:pPr>
      <w:r>
        <w:rPr>
          <w:rFonts w:ascii="Times New Roman" w:eastAsia="Times New Roman" w:hAnsi="Times New Roman" w:cs="Times New Roman"/>
          <w:b/>
          <w:sz w:val="28"/>
          <w:szCs w:val="28"/>
          <w:lang w:eastAsia="es-CO"/>
        </w:rPr>
        <w:t xml:space="preserve">             </w:t>
      </w:r>
      <w:r w:rsidRPr="001532B5">
        <w:rPr>
          <w:rFonts w:ascii="Times New Roman" w:eastAsia="Times New Roman" w:hAnsi="Times New Roman" w:cs="Times New Roman"/>
          <w:b/>
          <w:sz w:val="28"/>
          <w:szCs w:val="28"/>
          <w:lang w:eastAsia="es-CO"/>
        </w:rPr>
        <w:t>los trabajadores siga resonando en el seno de la Iglesia"</w:t>
      </w:r>
      <w:r>
        <w:rPr>
          <w:rFonts w:ascii="Times New Roman" w:eastAsia="Times New Roman" w:hAnsi="Times New Roman" w:cs="Times New Roman"/>
          <w:b/>
          <w:sz w:val="28"/>
          <w:szCs w:val="28"/>
          <w:lang w:eastAsia="es-CO"/>
        </w:rPr>
        <w:t>.</w:t>
      </w:r>
      <w:r>
        <w:rPr>
          <w:rFonts w:ascii="Times New Roman" w:eastAsia="Times New Roman" w:hAnsi="Times New Roman" w:cs="Times New Roman"/>
          <w:b/>
          <w:bCs/>
          <w:sz w:val="28"/>
          <w:szCs w:val="28"/>
          <w:lang w:eastAsia="es-CO"/>
        </w:rPr>
        <w:t xml:space="preserve"> </w:t>
      </w:r>
      <w:proofErr w:type="spellStart"/>
      <w:r w:rsidRPr="001532B5">
        <w:rPr>
          <w:rFonts w:ascii="Times New Roman" w:eastAsia="Times New Roman" w:hAnsi="Times New Roman" w:cs="Times New Roman"/>
          <w:b/>
          <w:bCs/>
          <w:sz w:val="28"/>
          <w:szCs w:val="28"/>
          <w:lang w:eastAsia="es-CO"/>
        </w:rPr>
        <w:t>Unai</w:t>
      </w:r>
      <w:proofErr w:type="spellEnd"/>
      <w:r w:rsidRPr="001532B5">
        <w:rPr>
          <w:rFonts w:ascii="Times New Roman" w:eastAsia="Times New Roman" w:hAnsi="Times New Roman" w:cs="Times New Roman"/>
          <w:b/>
          <w:bCs/>
          <w:sz w:val="28"/>
          <w:szCs w:val="28"/>
          <w:lang w:eastAsia="es-CO"/>
        </w:rPr>
        <w:t xml:space="preserve"> </w:t>
      </w:r>
    </w:p>
    <w:p w:rsidR="001532B5" w:rsidRDefault="001532B5" w:rsidP="00083890">
      <w:pPr>
        <w:spacing w:before="30" w:after="30" w:line="264" w:lineRule="atLeast"/>
        <w:textAlignment w:val="baseline"/>
        <w:outlineLvl w:val="2"/>
        <w:rPr>
          <w:rFonts w:ascii="Times New Roman" w:eastAsia="Times New Roman" w:hAnsi="Times New Roman" w:cs="Times New Roman"/>
          <w:b/>
          <w:bCs/>
          <w:sz w:val="28"/>
          <w:szCs w:val="28"/>
          <w:lang w:eastAsia="es-CO"/>
        </w:rPr>
      </w:pPr>
      <w:r>
        <w:rPr>
          <w:rFonts w:ascii="Times New Roman" w:eastAsia="Times New Roman" w:hAnsi="Times New Roman" w:cs="Times New Roman"/>
          <w:b/>
          <w:bCs/>
          <w:sz w:val="28"/>
          <w:szCs w:val="28"/>
          <w:lang w:eastAsia="es-CO"/>
        </w:rPr>
        <w:t xml:space="preserve">            </w:t>
      </w:r>
      <w:r w:rsidRPr="001532B5">
        <w:rPr>
          <w:rFonts w:ascii="Times New Roman" w:eastAsia="Times New Roman" w:hAnsi="Times New Roman" w:cs="Times New Roman"/>
          <w:b/>
          <w:bCs/>
          <w:sz w:val="28"/>
          <w:szCs w:val="28"/>
          <w:lang w:eastAsia="es-CO"/>
        </w:rPr>
        <w:t>Sordo, secretario de CCOO: "El trabajo no es una mercancía</w:t>
      </w:r>
    </w:p>
    <w:p w:rsidR="001532B5" w:rsidRDefault="001532B5" w:rsidP="00083890">
      <w:pPr>
        <w:spacing w:before="30" w:after="30" w:line="264" w:lineRule="atLeast"/>
        <w:textAlignment w:val="baseline"/>
        <w:outlineLvl w:val="2"/>
        <w:rPr>
          <w:rFonts w:ascii="Times New Roman" w:eastAsia="Times New Roman" w:hAnsi="Times New Roman" w:cs="Times New Roman"/>
          <w:b/>
          <w:bCs/>
          <w:sz w:val="28"/>
          <w:szCs w:val="28"/>
          <w:lang w:eastAsia="es-CO"/>
        </w:rPr>
      </w:pPr>
      <w:r>
        <w:rPr>
          <w:rFonts w:ascii="Times New Roman" w:eastAsia="Times New Roman" w:hAnsi="Times New Roman" w:cs="Times New Roman"/>
          <w:b/>
          <w:bCs/>
          <w:sz w:val="28"/>
          <w:szCs w:val="28"/>
          <w:lang w:eastAsia="es-CO"/>
        </w:rPr>
        <w:t xml:space="preserve">         </w:t>
      </w:r>
      <w:r w:rsidRPr="001532B5">
        <w:rPr>
          <w:rFonts w:ascii="Times New Roman" w:eastAsia="Times New Roman" w:hAnsi="Times New Roman" w:cs="Times New Roman"/>
          <w:b/>
          <w:bCs/>
          <w:sz w:val="28"/>
          <w:szCs w:val="28"/>
          <w:lang w:eastAsia="es-CO"/>
        </w:rPr>
        <w:t xml:space="preserve"> </w:t>
      </w:r>
      <w:r>
        <w:rPr>
          <w:rFonts w:ascii="Times New Roman" w:eastAsia="Times New Roman" w:hAnsi="Times New Roman" w:cs="Times New Roman"/>
          <w:b/>
          <w:bCs/>
          <w:sz w:val="28"/>
          <w:szCs w:val="28"/>
          <w:lang w:eastAsia="es-CO"/>
        </w:rPr>
        <w:t xml:space="preserve">  </w:t>
      </w:r>
      <w:r w:rsidRPr="001532B5">
        <w:rPr>
          <w:rFonts w:ascii="Times New Roman" w:eastAsia="Times New Roman" w:hAnsi="Times New Roman" w:cs="Times New Roman"/>
          <w:b/>
          <w:bCs/>
          <w:sz w:val="28"/>
          <w:szCs w:val="28"/>
          <w:lang w:eastAsia="es-CO"/>
        </w:rPr>
        <w:t>más"</w:t>
      </w:r>
      <w:r w:rsidR="00AB4398">
        <w:rPr>
          <w:rFonts w:ascii="Times New Roman" w:eastAsia="Times New Roman" w:hAnsi="Times New Roman" w:cs="Times New Roman"/>
          <w:b/>
          <w:bCs/>
          <w:sz w:val="28"/>
          <w:szCs w:val="28"/>
          <w:lang w:eastAsia="es-CO"/>
        </w:rPr>
        <w:t>.</w:t>
      </w:r>
    </w:p>
    <w:p w:rsidR="00AB4398" w:rsidRDefault="00AB4398" w:rsidP="00083890">
      <w:pPr>
        <w:spacing w:before="30" w:after="30" w:line="264" w:lineRule="atLeast"/>
        <w:textAlignment w:val="baseline"/>
        <w:outlineLvl w:val="2"/>
        <w:rPr>
          <w:rFonts w:ascii="Times New Roman" w:eastAsia="Times New Roman" w:hAnsi="Times New Roman" w:cs="Times New Roman"/>
          <w:b/>
          <w:bCs/>
          <w:sz w:val="28"/>
          <w:szCs w:val="28"/>
          <w:lang w:eastAsia="es-CO"/>
        </w:rPr>
      </w:pPr>
    </w:p>
    <w:p w:rsidR="00AB4398" w:rsidRPr="00AB4398" w:rsidRDefault="00AB4398" w:rsidP="00083890">
      <w:pPr>
        <w:spacing w:after="75" w:line="240" w:lineRule="auto"/>
        <w:rPr>
          <w:rFonts w:ascii="Times New Roman" w:eastAsia="Times New Roman" w:hAnsi="Times New Roman" w:cs="Times New Roman"/>
          <w:b/>
          <w:sz w:val="28"/>
          <w:szCs w:val="28"/>
          <w:lang w:eastAsia="es-CO"/>
        </w:rPr>
      </w:pPr>
      <w:r w:rsidRPr="00AB4398">
        <w:rPr>
          <w:rFonts w:ascii="Times New Roman" w:eastAsia="Times New Roman" w:hAnsi="Times New Roman" w:cs="Times New Roman"/>
          <w:b/>
          <w:sz w:val="28"/>
          <w:szCs w:val="28"/>
          <w:lang w:eastAsia="es-CO"/>
        </w:rPr>
        <w:t>10.2. El Papa avaló el Compromiso “</w:t>
      </w:r>
      <w:proofErr w:type="spellStart"/>
      <w:r w:rsidRPr="00AB4398">
        <w:rPr>
          <w:rFonts w:ascii="Times New Roman" w:eastAsia="Times New Roman" w:hAnsi="Times New Roman" w:cs="Times New Roman"/>
          <w:b/>
          <w:sz w:val="28"/>
          <w:szCs w:val="28"/>
          <w:lang w:eastAsia="es-CO"/>
        </w:rPr>
        <w:t>Laudato</w:t>
      </w:r>
      <w:proofErr w:type="spellEnd"/>
      <w:r w:rsidRPr="00AB4398">
        <w:rPr>
          <w:rFonts w:ascii="Times New Roman" w:eastAsia="Times New Roman" w:hAnsi="Times New Roman" w:cs="Times New Roman"/>
          <w:b/>
          <w:sz w:val="28"/>
          <w:szCs w:val="28"/>
          <w:lang w:eastAsia="es-CO"/>
        </w:rPr>
        <w:t xml:space="preserve"> si’</w:t>
      </w:r>
    </w:p>
    <w:p w:rsidR="00AB4398" w:rsidRPr="00AB4398" w:rsidRDefault="00AB4398" w:rsidP="00083890">
      <w:pPr>
        <w:spacing w:after="75" w:line="240" w:lineRule="auto"/>
        <w:rPr>
          <w:rFonts w:ascii="Times New Roman" w:eastAsia="Times New Roman" w:hAnsi="Times New Roman" w:cs="Times New Roman"/>
          <w:b/>
          <w:sz w:val="28"/>
          <w:szCs w:val="28"/>
          <w:lang w:eastAsia="es-CO"/>
        </w:rPr>
      </w:pPr>
    </w:p>
    <w:p w:rsidR="00AB4398" w:rsidRPr="00AB4398" w:rsidRDefault="00AB4398" w:rsidP="00083890">
      <w:pPr>
        <w:spacing w:after="0" w:line="240" w:lineRule="auto"/>
        <w:rPr>
          <w:rFonts w:ascii="Times New Roman" w:eastAsia="Times New Roman" w:hAnsi="Times New Roman" w:cs="Times New Roman"/>
          <w:b/>
          <w:sz w:val="28"/>
          <w:szCs w:val="28"/>
          <w:lang w:eastAsia="es-CO"/>
        </w:rPr>
      </w:pPr>
      <w:r w:rsidRPr="00AB4398">
        <w:rPr>
          <w:rFonts w:ascii="Times New Roman" w:eastAsia="Times New Roman" w:hAnsi="Times New Roman" w:cs="Times New Roman"/>
          <w:b/>
          <w:sz w:val="28"/>
          <w:szCs w:val="28"/>
          <w:lang w:eastAsia="es-CO"/>
        </w:rPr>
        <w:t>Buenos Aires, AICA; Viernes 14 Jul 2017 | 08:09 am</w:t>
      </w:r>
    </w:p>
    <w:p w:rsidR="00AB4398" w:rsidRPr="00AB4398" w:rsidRDefault="00AB4398" w:rsidP="00AB4398">
      <w:pPr>
        <w:shd w:val="clear" w:color="auto" w:fill="FFFFFF"/>
        <w:spacing w:after="0" w:line="240" w:lineRule="auto"/>
        <w:rPr>
          <w:rFonts w:ascii="Times New Roman" w:eastAsia="Times New Roman" w:hAnsi="Times New Roman" w:cs="Times New Roman"/>
          <w:b/>
          <w:sz w:val="28"/>
          <w:szCs w:val="28"/>
          <w:lang w:eastAsia="es-CO"/>
        </w:rPr>
      </w:pPr>
    </w:p>
    <w:p w:rsidR="00AB4398" w:rsidRPr="00AB4398" w:rsidRDefault="00AB4398" w:rsidP="00AB4398">
      <w:pPr>
        <w:shd w:val="clear" w:color="auto" w:fill="FFFFFF"/>
        <w:spacing w:after="0" w:line="300" w:lineRule="atLeast"/>
        <w:rPr>
          <w:rFonts w:ascii="Times New Roman" w:eastAsia="Times New Roman" w:hAnsi="Times New Roman" w:cs="Times New Roman"/>
          <w:b/>
          <w:sz w:val="28"/>
          <w:szCs w:val="28"/>
          <w:lang w:eastAsia="es-CO"/>
        </w:rPr>
      </w:pPr>
      <w:r w:rsidRPr="00AB4398">
        <w:rPr>
          <w:rFonts w:ascii="Times New Roman" w:eastAsia="Times New Roman" w:hAnsi="Times New Roman" w:cs="Times New Roman"/>
          <w:b/>
          <w:noProof/>
          <w:sz w:val="28"/>
          <w:szCs w:val="28"/>
          <w:lang w:val="es-UY" w:eastAsia="es-UY"/>
        </w:rPr>
        <w:drawing>
          <wp:inline distT="0" distB="0" distL="0" distR="0" wp14:anchorId="617E92A0" wp14:editId="4FCBEE4C">
            <wp:extent cx="1905000" cy="2190750"/>
            <wp:effectExtent l="0" t="0" r="0" b="0"/>
            <wp:docPr id="2" name="Imagen 2" descr="http://www.aica.org/images/29332.jpg?t=150009406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aica.org/images/29332.jpg?t=1500094062">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2190750"/>
                    </a:xfrm>
                    <a:prstGeom prst="rect">
                      <a:avLst/>
                    </a:prstGeom>
                    <a:noFill/>
                    <a:ln>
                      <a:noFill/>
                    </a:ln>
                  </pic:spPr>
                </pic:pic>
              </a:graphicData>
            </a:graphic>
          </wp:inline>
        </w:drawing>
      </w:r>
    </w:p>
    <w:p w:rsidR="00AB4398" w:rsidRPr="00AB4398" w:rsidRDefault="00AB4398" w:rsidP="00AB4398">
      <w:pPr>
        <w:shd w:val="clear" w:color="auto" w:fill="FFFFFF"/>
        <w:spacing w:after="0" w:line="300" w:lineRule="atLeast"/>
        <w:rPr>
          <w:rFonts w:ascii="Times New Roman" w:eastAsia="Times New Roman" w:hAnsi="Times New Roman" w:cs="Times New Roman"/>
          <w:b/>
          <w:sz w:val="28"/>
          <w:szCs w:val="28"/>
          <w:lang w:eastAsia="es-CO"/>
        </w:rPr>
      </w:pPr>
    </w:p>
    <w:p w:rsidR="00AB4398" w:rsidRDefault="00AB4398" w:rsidP="00AB4398">
      <w:pPr>
        <w:shd w:val="clear" w:color="auto" w:fill="FFFFFF"/>
        <w:spacing w:after="0" w:line="300" w:lineRule="atLeast"/>
        <w:rPr>
          <w:rFonts w:ascii="Times New Roman" w:eastAsia="Times New Roman" w:hAnsi="Times New Roman" w:cs="Times New Roman"/>
          <w:b/>
          <w:sz w:val="28"/>
          <w:szCs w:val="28"/>
          <w:lang w:eastAsia="es-CO"/>
        </w:rPr>
      </w:pPr>
      <w:r w:rsidRPr="00AB4398">
        <w:rPr>
          <w:rFonts w:ascii="Times New Roman" w:eastAsia="Times New Roman" w:hAnsi="Times New Roman" w:cs="Times New Roman"/>
          <w:b/>
          <w:sz w:val="28"/>
          <w:szCs w:val="28"/>
          <w:lang w:eastAsia="es-CO"/>
        </w:rPr>
        <w:t>El papa Francisco expresó su aval a la campaña del Compromiso </w:t>
      </w:r>
      <w:proofErr w:type="spellStart"/>
      <w:r w:rsidRPr="00AB4398">
        <w:rPr>
          <w:rFonts w:ascii="Times New Roman" w:eastAsia="Times New Roman" w:hAnsi="Times New Roman" w:cs="Times New Roman"/>
          <w:b/>
          <w:i/>
          <w:iCs/>
          <w:sz w:val="28"/>
          <w:szCs w:val="28"/>
          <w:lang w:eastAsia="es-CO"/>
        </w:rPr>
        <w:t>Laudato</w:t>
      </w:r>
      <w:proofErr w:type="spellEnd"/>
      <w:r w:rsidRPr="00AB4398">
        <w:rPr>
          <w:rFonts w:ascii="Times New Roman" w:eastAsia="Times New Roman" w:hAnsi="Times New Roman" w:cs="Times New Roman"/>
          <w:b/>
          <w:i/>
          <w:iCs/>
          <w:sz w:val="28"/>
          <w:szCs w:val="28"/>
          <w:lang w:eastAsia="es-CO"/>
        </w:rPr>
        <w:t xml:space="preserve"> si´</w:t>
      </w:r>
      <w:r w:rsidRPr="00AB4398">
        <w:rPr>
          <w:rFonts w:ascii="Times New Roman" w:eastAsia="Times New Roman" w:hAnsi="Times New Roman" w:cs="Times New Roman"/>
          <w:b/>
          <w:sz w:val="28"/>
          <w:szCs w:val="28"/>
          <w:lang w:eastAsia="es-CO"/>
        </w:rPr>
        <w:t>’, del Movimiento Católico Mundial por el Clima (MCMC), que busca movilizar a un millón de católicos para responder al llamado de la encíclica sobre el cuidado de la Casa Común. </w:t>
      </w:r>
    </w:p>
    <w:p w:rsidR="00AB4398" w:rsidRDefault="00AB4398" w:rsidP="00AB4398">
      <w:pPr>
        <w:shd w:val="clear" w:color="auto" w:fill="FFFFFF"/>
        <w:spacing w:after="0" w:line="300" w:lineRule="atLeast"/>
        <w:rPr>
          <w:rFonts w:ascii="Times New Roman" w:eastAsia="Times New Roman" w:hAnsi="Times New Roman" w:cs="Times New Roman"/>
          <w:b/>
          <w:sz w:val="28"/>
          <w:szCs w:val="28"/>
          <w:lang w:eastAsia="es-CO"/>
        </w:rPr>
      </w:pPr>
    </w:p>
    <w:p w:rsidR="00AB4398" w:rsidRDefault="00AB4398" w:rsidP="00AB4398">
      <w:pPr>
        <w:shd w:val="clear" w:color="auto" w:fill="FFFFFF"/>
        <w:spacing w:after="0" w:line="300" w:lineRule="atLeast"/>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t>Saludos cordiales,</w:t>
      </w:r>
    </w:p>
    <w:p w:rsidR="00AB4398" w:rsidRPr="00AB4398" w:rsidRDefault="00AB4398" w:rsidP="00AB4398">
      <w:pPr>
        <w:shd w:val="clear" w:color="auto" w:fill="FFFFFF"/>
        <w:spacing w:after="0" w:line="300" w:lineRule="atLeast"/>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t>Héctor Alfonso Torres Rojas</w:t>
      </w:r>
    </w:p>
    <w:p w:rsidR="00AB4398" w:rsidRPr="00AB4398" w:rsidRDefault="00AB4398" w:rsidP="001532B5">
      <w:p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p>
    <w:p w:rsidR="000D0BF5" w:rsidRPr="00EB18D1" w:rsidRDefault="000D0BF5" w:rsidP="000D0BF5">
      <w:pPr>
        <w:pStyle w:val="Prrafodelista"/>
        <w:spacing w:before="100" w:beforeAutospacing="1" w:after="100" w:afterAutospacing="1" w:line="240" w:lineRule="auto"/>
        <w:ind w:left="1353"/>
        <w:rPr>
          <w:rFonts w:ascii="Times New Roman" w:eastAsia="Times New Roman" w:hAnsi="Times New Roman" w:cs="Times New Roman"/>
          <w:b/>
          <w:sz w:val="28"/>
          <w:szCs w:val="28"/>
          <w:lang w:eastAsia="es-CO"/>
        </w:rPr>
      </w:pPr>
    </w:p>
    <w:p w:rsidR="00083890" w:rsidRDefault="00083890">
      <w:pPr>
        <w:rPr>
          <w:rFonts w:ascii="Times New Roman" w:hAnsi="Times New Roman" w:cs="Times New Roman"/>
          <w:b/>
          <w:sz w:val="28"/>
          <w:szCs w:val="28"/>
        </w:rPr>
      </w:pPr>
      <w:r>
        <w:rPr>
          <w:rFonts w:ascii="Times New Roman" w:hAnsi="Times New Roman" w:cs="Times New Roman"/>
          <w:b/>
          <w:sz w:val="28"/>
          <w:szCs w:val="28"/>
        </w:rPr>
        <w:br w:type="page"/>
      </w:r>
    </w:p>
    <w:p w:rsidR="00083890" w:rsidRPr="00265FF5" w:rsidRDefault="00083890" w:rsidP="00083890">
      <w:pPr>
        <w:spacing w:before="100" w:beforeAutospacing="1" w:after="100" w:afterAutospacing="1" w:line="240" w:lineRule="auto"/>
        <w:jc w:val="both"/>
        <w:rPr>
          <w:rFonts w:ascii="Times New Roman" w:eastAsia="Times New Roman" w:hAnsi="Times New Roman" w:cs="Times New Roman"/>
          <w:b/>
          <w:sz w:val="40"/>
          <w:szCs w:val="40"/>
          <w:lang w:eastAsia="es-CO"/>
        </w:rPr>
      </w:pPr>
      <w:r w:rsidRPr="00265FF5">
        <w:rPr>
          <w:rFonts w:ascii="Times New Roman" w:eastAsia="Times New Roman" w:hAnsi="Times New Roman" w:cs="Times New Roman"/>
          <w:b/>
          <w:sz w:val="40"/>
          <w:szCs w:val="40"/>
          <w:lang w:eastAsia="es-CO"/>
        </w:rPr>
        <w:lastRenderedPageBreak/>
        <w:t>El nuevo imperialismo de las élites económicas</w:t>
      </w:r>
    </w:p>
    <w:p w:rsidR="00083890" w:rsidRPr="00265FF5"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265FF5">
        <w:rPr>
          <w:rFonts w:ascii="Times New Roman" w:eastAsia="Times New Roman" w:hAnsi="Times New Roman" w:cs="Times New Roman"/>
          <w:b/>
          <w:bCs/>
          <w:sz w:val="24"/>
          <w:szCs w:val="24"/>
          <w:lang w:eastAsia="es-CO"/>
        </w:rPr>
        <w:t> </w:t>
      </w:r>
      <w:r w:rsidRPr="00265FF5">
        <w:rPr>
          <w:rFonts w:ascii="Times New Roman" w:eastAsia="Times New Roman" w:hAnsi="Times New Roman" w:cs="Times New Roman"/>
          <w:sz w:val="24"/>
          <w:szCs w:val="24"/>
          <w:lang w:eastAsia="es-CO"/>
        </w:rPr>
        <w:t>Jesús González Pazos</w:t>
      </w:r>
    </w:p>
    <w:p w:rsidR="00083890" w:rsidRPr="00265FF5" w:rsidRDefault="00083890" w:rsidP="00083890">
      <w:pPr>
        <w:spacing w:before="100" w:beforeAutospacing="1" w:after="100" w:afterAutospacing="1" w:line="240" w:lineRule="auto"/>
        <w:jc w:val="both"/>
        <w:rPr>
          <w:rFonts w:ascii="Times New Roman" w:eastAsia="Times New Roman" w:hAnsi="Times New Roman" w:cs="Times New Roman"/>
          <w:b/>
          <w:sz w:val="24"/>
          <w:szCs w:val="24"/>
          <w:lang w:eastAsia="es-CO"/>
        </w:rPr>
      </w:pPr>
      <w:r w:rsidRPr="00265FF5">
        <w:rPr>
          <w:rFonts w:ascii="Times New Roman" w:eastAsia="Times New Roman" w:hAnsi="Times New Roman" w:cs="Times New Roman"/>
          <w:sz w:val="24"/>
          <w:szCs w:val="24"/>
          <w:lang w:eastAsia="es-CO"/>
        </w:rPr>
        <w:t> </w:t>
      </w:r>
      <w:r w:rsidRPr="00265FF5">
        <w:rPr>
          <w:rFonts w:ascii="Times New Roman" w:eastAsia="Times New Roman" w:hAnsi="Times New Roman" w:cs="Times New Roman"/>
          <w:i/>
          <w:iCs/>
          <w:sz w:val="24"/>
          <w:szCs w:val="24"/>
          <w:lang w:val="pt-BR" w:eastAsia="es-CO"/>
        </w:rPr>
        <w:t xml:space="preserve">ALAI AMLATINA, 12/07/2017.-  </w:t>
      </w:r>
      <w:r w:rsidRPr="00265FF5">
        <w:rPr>
          <w:rFonts w:ascii="Times New Roman" w:eastAsia="Times New Roman" w:hAnsi="Times New Roman" w:cs="Times New Roman"/>
          <w:sz w:val="24"/>
          <w:szCs w:val="24"/>
          <w:lang w:eastAsia="es-CO"/>
        </w:rPr>
        <w:t xml:space="preserve">Hace unos años, y de forma paralela a la crisis que sufrieron los planteamientos más tradicionales de la izquierda clásica tras la desaparición del llamado bloque soviético, </w:t>
      </w:r>
      <w:r w:rsidRPr="00265FF5">
        <w:rPr>
          <w:rFonts w:ascii="Times New Roman" w:eastAsia="Times New Roman" w:hAnsi="Times New Roman" w:cs="Times New Roman"/>
          <w:b/>
          <w:sz w:val="24"/>
          <w:szCs w:val="24"/>
          <w:lang w:eastAsia="es-CO"/>
        </w:rPr>
        <w:t xml:space="preserve">el término imperialismo cayó en desuso hasta su casi desaparición del lenguaje político y quedó relegado a los libros de historia. </w:t>
      </w:r>
      <w:r w:rsidRPr="00265FF5">
        <w:rPr>
          <w:rFonts w:ascii="Times New Roman" w:eastAsia="Times New Roman" w:hAnsi="Times New Roman" w:cs="Times New Roman"/>
          <w:sz w:val="24"/>
          <w:szCs w:val="24"/>
          <w:lang w:eastAsia="es-CO"/>
        </w:rPr>
        <w:t xml:space="preserve">No era moderno hablar de imperialismo, como casi tampoco lo era declararse de izquierdas y si, a lo sumo, progresista. Sin embargo, el mundo sigue dando vueltas y </w:t>
      </w:r>
      <w:r w:rsidRPr="00265FF5">
        <w:rPr>
          <w:rFonts w:ascii="Times New Roman" w:eastAsia="Times New Roman" w:hAnsi="Times New Roman" w:cs="Times New Roman"/>
          <w:b/>
          <w:sz w:val="24"/>
          <w:szCs w:val="24"/>
          <w:lang w:eastAsia="es-CO"/>
        </w:rPr>
        <w:t xml:space="preserve">el afianzamiento del neoliberalismo y de sus consecuencias más duras, traducidas en el dominio de los mercados y de las élites económicas sobre la vida de los estados y pueblos, vuelve a poner sobre la mesa este término. </w:t>
      </w:r>
    </w:p>
    <w:p w:rsidR="00083890" w:rsidRPr="00265FF5"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265FF5">
        <w:rPr>
          <w:rFonts w:ascii="Times New Roman" w:eastAsia="Times New Roman" w:hAnsi="Times New Roman" w:cs="Times New Roman"/>
          <w:sz w:val="24"/>
          <w:szCs w:val="24"/>
          <w:lang w:eastAsia="es-CO"/>
        </w:rPr>
        <w:t> Así, ajustándose a las nuevas realidades político-ideológicas que hoy vivimos, se hace necesaria una revisión y actualización del término y de su significado. Interesa en este sentido un enfoque que hable del nuevo imperialismo basado principalmente en el desplazamiento de la acumulación del poder desde las manos de las clases políticas tradicionales y de los estados-nación hacia las élites económicas. Pero, hasta llegar a ello, y para entenderlo mejor, exploremos algunos elementos fundamentales del imperialismo clásico.</w:t>
      </w:r>
    </w:p>
    <w:p w:rsidR="00083890" w:rsidRPr="00265FF5"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265FF5">
        <w:rPr>
          <w:rFonts w:ascii="Times New Roman" w:eastAsia="Times New Roman" w:hAnsi="Times New Roman" w:cs="Times New Roman"/>
          <w:sz w:val="24"/>
          <w:szCs w:val="24"/>
          <w:lang w:eastAsia="es-CO"/>
        </w:rPr>
        <w:t> </w:t>
      </w:r>
      <w:proofErr w:type="spellStart"/>
      <w:r w:rsidRPr="00265FF5">
        <w:rPr>
          <w:rFonts w:ascii="Times New Roman" w:eastAsia="Times New Roman" w:hAnsi="Times New Roman" w:cs="Times New Roman"/>
          <w:sz w:val="24"/>
          <w:szCs w:val="24"/>
          <w:lang w:eastAsia="es-CO"/>
        </w:rPr>
        <w:t>Hanna</w:t>
      </w:r>
      <w:proofErr w:type="spellEnd"/>
      <w:r w:rsidRPr="00265FF5">
        <w:rPr>
          <w:rFonts w:ascii="Times New Roman" w:eastAsia="Times New Roman" w:hAnsi="Times New Roman" w:cs="Times New Roman"/>
          <w:sz w:val="24"/>
          <w:szCs w:val="24"/>
          <w:lang w:eastAsia="es-CO"/>
        </w:rPr>
        <w:t xml:space="preserve"> </w:t>
      </w:r>
      <w:proofErr w:type="spellStart"/>
      <w:r w:rsidRPr="00265FF5">
        <w:rPr>
          <w:rFonts w:ascii="Times New Roman" w:eastAsia="Times New Roman" w:hAnsi="Times New Roman" w:cs="Times New Roman"/>
          <w:sz w:val="24"/>
          <w:szCs w:val="24"/>
          <w:lang w:eastAsia="es-CO"/>
        </w:rPr>
        <w:t>Arendt</w:t>
      </w:r>
      <w:proofErr w:type="spellEnd"/>
      <w:r w:rsidRPr="00265FF5">
        <w:rPr>
          <w:rFonts w:ascii="Times New Roman" w:eastAsia="Times New Roman" w:hAnsi="Times New Roman" w:cs="Times New Roman"/>
          <w:sz w:val="24"/>
          <w:szCs w:val="24"/>
          <w:lang w:eastAsia="es-CO"/>
        </w:rPr>
        <w:t xml:space="preserve"> observó hace ya un tiempo que la acumulación sin fin de propiedad requería a su vez una acumulación sin fin de poder. Es decir, cuanta más riqueza se tiene, más poder se necesita para su protección y ampliación. La historia ha demostrado que los diferentes imperialismos habidos cumplían en gran medida esta regla, entendiendo además que la acumulación de poder tenía la necesidad a su vez del aumento de la expansión y control territorial. Tendremos así los tres elementos esenciales en el desarrollo imperialista, a saber: capital, poder y territorios. De esta forma, el término imperialismo será aplicado a la teoría y práctica política que promueve el dominio de pueblos y países a través del empleo de la fuerza, ya sea ésta económica, militar, política o, en la mayoría de las ocasiones, del uso de las tres. </w:t>
      </w:r>
    </w:p>
    <w:p w:rsidR="00083890" w:rsidRPr="00265FF5"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265FF5">
        <w:rPr>
          <w:rFonts w:ascii="Times New Roman" w:eastAsia="Times New Roman" w:hAnsi="Times New Roman" w:cs="Times New Roman"/>
          <w:sz w:val="24"/>
          <w:szCs w:val="24"/>
          <w:lang w:eastAsia="es-CO"/>
        </w:rPr>
        <w:t xml:space="preserve"> Y esa expansión y dominio territorial para mantener la acumulación de capital y poder pese a que la misma se constituía como su talón de Aquiles, su punto más débil. Un repaso rápido por imperios pasados nos permitirá ver con mayor claridad esta situación reiterada continuamente a lo largo de la historia, cuando menos, en occidente. Incluso el dominio estadounidense, con sus nuevos elementos, como son el control de territorios a distancia y sin necesaria y permanente presencia directa, e iniciando posiblemente hoy ya su declive como potencia imperial, empieza hace una década larga ya a sentir el dolor en ese punto débil. Cuando a finales del siglo pasado centró sus objetivos en el control preferente de oriente medio y sus recursos naturales, convencido de que América Latina estaba bajo su absoluto control, fue precisamente este continente el que mostró las primeras grietas con el desarrollo de los llamados gobiernos progresistas.  </w:t>
      </w:r>
    </w:p>
    <w:p w:rsidR="00083890" w:rsidRPr="00265FF5"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265FF5">
        <w:rPr>
          <w:rFonts w:ascii="Times New Roman" w:eastAsia="Times New Roman" w:hAnsi="Times New Roman" w:cs="Times New Roman"/>
          <w:sz w:val="24"/>
          <w:szCs w:val="24"/>
          <w:lang w:eastAsia="es-CO"/>
        </w:rPr>
        <w:t> </w:t>
      </w:r>
    </w:p>
    <w:p w:rsidR="00083890" w:rsidRPr="00265FF5"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265FF5">
        <w:rPr>
          <w:rFonts w:ascii="Times New Roman" w:eastAsia="Times New Roman" w:hAnsi="Times New Roman" w:cs="Times New Roman"/>
          <w:sz w:val="24"/>
          <w:szCs w:val="24"/>
          <w:lang w:eastAsia="es-CO"/>
        </w:rPr>
        <w:lastRenderedPageBreak/>
        <w:t xml:space="preserve">Pero lo que aquí tratamos de plantear es un cambio profundo en el concepto y características del imperio hoy en día. Porque, lo que señalan muchos indicadores es que la hegemonía y control del poder ya no necesariamente se basa en el dominio territorial directo según el modelo tradicional. Al contrario, el eje central hoy sería la acumulación y concentración de poder en manos de quienes ya disponen de una insultante acumulación de capital, es decir, en las élites económicas y esto indistintamente de su adscripción estatal, nacional o </w:t>
      </w:r>
      <w:proofErr w:type="spellStart"/>
      <w:r w:rsidRPr="00265FF5">
        <w:rPr>
          <w:rFonts w:ascii="Times New Roman" w:eastAsia="Times New Roman" w:hAnsi="Times New Roman" w:cs="Times New Roman"/>
          <w:sz w:val="24"/>
          <w:szCs w:val="24"/>
          <w:lang w:eastAsia="es-CO"/>
        </w:rPr>
        <w:t>identitaria</w:t>
      </w:r>
      <w:proofErr w:type="spellEnd"/>
      <w:r w:rsidRPr="00265FF5">
        <w:rPr>
          <w:rFonts w:ascii="Times New Roman" w:eastAsia="Times New Roman" w:hAnsi="Times New Roman" w:cs="Times New Roman"/>
          <w:sz w:val="24"/>
          <w:szCs w:val="24"/>
          <w:lang w:eastAsia="es-CO"/>
        </w:rPr>
        <w:t xml:space="preserve">. </w:t>
      </w:r>
    </w:p>
    <w:p w:rsidR="00083890" w:rsidRPr="00265FF5"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265FF5">
        <w:rPr>
          <w:rFonts w:ascii="Times New Roman" w:eastAsia="Times New Roman" w:hAnsi="Times New Roman" w:cs="Times New Roman"/>
          <w:sz w:val="24"/>
          <w:szCs w:val="24"/>
          <w:lang w:eastAsia="es-CO"/>
        </w:rPr>
        <w:t> </w:t>
      </w:r>
    </w:p>
    <w:p w:rsidR="00083890" w:rsidRPr="00265FF5"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265FF5">
        <w:rPr>
          <w:rFonts w:ascii="Times New Roman" w:eastAsia="Times New Roman" w:hAnsi="Times New Roman" w:cs="Times New Roman"/>
          <w:sz w:val="24"/>
          <w:szCs w:val="24"/>
          <w:lang w:eastAsia="es-CO"/>
        </w:rPr>
        <w:t xml:space="preserve">Se entiende así mejor que </w:t>
      </w:r>
      <w:r w:rsidRPr="00265FF5">
        <w:rPr>
          <w:rFonts w:ascii="Times New Roman" w:eastAsia="Times New Roman" w:hAnsi="Times New Roman" w:cs="Times New Roman"/>
          <w:b/>
          <w:sz w:val="24"/>
          <w:szCs w:val="24"/>
          <w:lang w:eastAsia="es-CO"/>
        </w:rPr>
        <w:t>lo característico ya no serán los viejos imperios español, británico, ruso, francés o estadounidense ejercidos desde sus respectivas metrópolis,</w:t>
      </w:r>
      <w:r w:rsidRPr="00265FF5">
        <w:rPr>
          <w:rFonts w:ascii="Times New Roman" w:eastAsia="Times New Roman" w:hAnsi="Times New Roman" w:cs="Times New Roman"/>
          <w:sz w:val="24"/>
          <w:szCs w:val="24"/>
          <w:lang w:eastAsia="es-CO"/>
        </w:rPr>
        <w:t xml:space="preserve"> sino uno nuevo que extiende su dominio desde diferentes puntos focales dispersos en el planeta, que se han constituido en nuevos centros de poder. Dicho de otra forma, </w:t>
      </w:r>
      <w:r w:rsidRPr="00265FF5">
        <w:rPr>
          <w:rFonts w:ascii="Times New Roman" w:eastAsia="Times New Roman" w:hAnsi="Times New Roman" w:cs="Times New Roman"/>
          <w:b/>
          <w:color w:val="FF0000"/>
          <w:sz w:val="24"/>
          <w:szCs w:val="24"/>
          <w:lang w:eastAsia="es-CO"/>
        </w:rPr>
        <w:t xml:space="preserve">el nuevo imperialismo se puede ejercer desde puntos tan diversos como la </w:t>
      </w:r>
      <w:proofErr w:type="spellStart"/>
      <w:r w:rsidRPr="00265FF5">
        <w:rPr>
          <w:rFonts w:ascii="Times New Roman" w:eastAsia="Times New Roman" w:hAnsi="Times New Roman" w:cs="Times New Roman"/>
          <w:b/>
          <w:color w:val="FF0000"/>
          <w:sz w:val="24"/>
          <w:szCs w:val="24"/>
          <w:lang w:eastAsia="es-CO"/>
        </w:rPr>
        <w:t>city</w:t>
      </w:r>
      <w:proofErr w:type="spellEnd"/>
      <w:r w:rsidRPr="00265FF5">
        <w:rPr>
          <w:rFonts w:ascii="Times New Roman" w:eastAsia="Times New Roman" w:hAnsi="Times New Roman" w:cs="Times New Roman"/>
          <w:b/>
          <w:color w:val="FF0000"/>
          <w:sz w:val="24"/>
          <w:szCs w:val="24"/>
          <w:lang w:eastAsia="es-CO"/>
        </w:rPr>
        <w:t xml:space="preserve"> londinense, Wall Street, Frankfurt, </w:t>
      </w:r>
      <w:proofErr w:type="spellStart"/>
      <w:r w:rsidRPr="00265FF5">
        <w:rPr>
          <w:rFonts w:ascii="Times New Roman" w:eastAsia="Times New Roman" w:hAnsi="Times New Roman" w:cs="Times New Roman"/>
          <w:b/>
          <w:color w:val="FF0000"/>
          <w:sz w:val="24"/>
          <w:szCs w:val="24"/>
          <w:lang w:eastAsia="es-CO"/>
        </w:rPr>
        <w:t>Shanghai</w:t>
      </w:r>
      <w:proofErr w:type="spellEnd"/>
      <w:r w:rsidRPr="00265FF5">
        <w:rPr>
          <w:rFonts w:ascii="Times New Roman" w:eastAsia="Times New Roman" w:hAnsi="Times New Roman" w:cs="Times New Roman"/>
          <w:b/>
          <w:color w:val="FF0000"/>
          <w:sz w:val="24"/>
          <w:szCs w:val="24"/>
          <w:lang w:eastAsia="es-CO"/>
        </w:rPr>
        <w:t xml:space="preserve"> o </w:t>
      </w:r>
      <w:proofErr w:type="spellStart"/>
      <w:r w:rsidRPr="00265FF5">
        <w:rPr>
          <w:rFonts w:ascii="Times New Roman" w:eastAsia="Times New Roman" w:hAnsi="Times New Roman" w:cs="Times New Roman"/>
          <w:b/>
          <w:color w:val="FF0000"/>
          <w:sz w:val="24"/>
          <w:szCs w:val="24"/>
          <w:lang w:eastAsia="es-CO"/>
        </w:rPr>
        <w:t>Silicon</w:t>
      </w:r>
      <w:proofErr w:type="spellEnd"/>
      <w:r w:rsidRPr="00265FF5">
        <w:rPr>
          <w:rFonts w:ascii="Times New Roman" w:eastAsia="Times New Roman" w:hAnsi="Times New Roman" w:cs="Times New Roman"/>
          <w:b/>
          <w:color w:val="FF0000"/>
          <w:sz w:val="24"/>
          <w:szCs w:val="24"/>
          <w:lang w:eastAsia="es-CO"/>
        </w:rPr>
        <w:t xml:space="preserve"> Valley</w:t>
      </w:r>
      <w:r w:rsidRPr="00265FF5">
        <w:rPr>
          <w:rFonts w:ascii="Times New Roman" w:eastAsia="Times New Roman" w:hAnsi="Times New Roman" w:cs="Times New Roman"/>
          <w:sz w:val="24"/>
          <w:szCs w:val="24"/>
          <w:lang w:eastAsia="es-CO"/>
        </w:rPr>
        <w:t xml:space="preserve">. </w:t>
      </w:r>
      <w:r w:rsidRPr="00265FF5">
        <w:rPr>
          <w:rFonts w:ascii="Times New Roman" w:eastAsia="Times New Roman" w:hAnsi="Times New Roman" w:cs="Times New Roman"/>
          <w:b/>
          <w:color w:val="002060"/>
          <w:sz w:val="24"/>
          <w:szCs w:val="24"/>
          <w:lang w:eastAsia="es-CO"/>
        </w:rPr>
        <w:t>Lo importante será ahora la concentración del poder en manos de transnacionales varias (bancarias, financieras, extractivas, construcción, farmacéuticas, químicas…) que, desde sus respectivos consejos de administración (élites), definirán las políticas, los lineamientos económicos, los intereses de desarrollo y la vida de millones y millones de personas, además de la del mismo planeta que habitamos.</w:t>
      </w:r>
      <w:r w:rsidRPr="00265FF5">
        <w:rPr>
          <w:rFonts w:ascii="Times New Roman" w:eastAsia="Times New Roman" w:hAnsi="Times New Roman" w:cs="Times New Roman"/>
          <w:sz w:val="24"/>
          <w:szCs w:val="24"/>
          <w:lang w:eastAsia="es-CO"/>
        </w:rPr>
        <w:t xml:space="preserve"> Este es el nuevo imperialismo que pretende la reafirmación neoliberal tras la crisis del capitalismo de los últimos años, caracterizado por una concentración máxima del poder en las élites económicas, una vez </w:t>
      </w:r>
      <w:proofErr w:type="spellStart"/>
      <w:r w:rsidRPr="00265FF5">
        <w:rPr>
          <w:rFonts w:ascii="Times New Roman" w:eastAsia="Times New Roman" w:hAnsi="Times New Roman" w:cs="Times New Roman"/>
          <w:sz w:val="24"/>
          <w:szCs w:val="24"/>
          <w:lang w:eastAsia="es-CO"/>
        </w:rPr>
        <w:t>subalternizadas</w:t>
      </w:r>
      <w:proofErr w:type="spellEnd"/>
      <w:r w:rsidRPr="00265FF5">
        <w:rPr>
          <w:rFonts w:ascii="Times New Roman" w:eastAsia="Times New Roman" w:hAnsi="Times New Roman" w:cs="Times New Roman"/>
          <w:sz w:val="24"/>
          <w:szCs w:val="24"/>
          <w:lang w:eastAsia="es-CO"/>
        </w:rPr>
        <w:t xml:space="preserve"> las clases políticas tradicionales, y por la descentralización de ese mismo poder, que ya no reside en la metrópoli imperial sino en diversos focos de poder distribuidos por el mundo. </w:t>
      </w:r>
      <w:r w:rsidRPr="00265FF5">
        <w:rPr>
          <w:rFonts w:ascii="Times New Roman" w:eastAsia="Times New Roman" w:hAnsi="Times New Roman" w:cs="Times New Roman"/>
          <w:b/>
          <w:sz w:val="24"/>
          <w:szCs w:val="24"/>
          <w:lang w:eastAsia="es-CO"/>
        </w:rPr>
        <w:t xml:space="preserve">Se entiende así mejor como un sencillo repaso nos permitiría contabilizar un número muy reducido de empresas transnacionales que hoy controlan la economía mundial, dictan sus prioridades y están presentes en los principales centros de poder y decisión, en unos casos de forma muy visible y en otros en aparente segundo plano (Banco Mundial, Banco Central Europeo, Fondo Monetario Internacional, BID, las bolsas, foros de </w:t>
      </w:r>
      <w:proofErr w:type="spellStart"/>
      <w:r w:rsidRPr="00265FF5">
        <w:rPr>
          <w:rFonts w:ascii="Times New Roman" w:eastAsia="Times New Roman" w:hAnsi="Times New Roman" w:cs="Times New Roman"/>
          <w:b/>
          <w:sz w:val="24"/>
          <w:szCs w:val="24"/>
          <w:lang w:eastAsia="es-CO"/>
        </w:rPr>
        <w:t>Davos</w:t>
      </w:r>
      <w:proofErr w:type="spellEnd"/>
      <w:r w:rsidRPr="00265FF5">
        <w:rPr>
          <w:rFonts w:ascii="Times New Roman" w:eastAsia="Times New Roman" w:hAnsi="Times New Roman" w:cs="Times New Roman"/>
          <w:b/>
          <w:sz w:val="24"/>
          <w:szCs w:val="24"/>
          <w:lang w:eastAsia="es-CO"/>
        </w:rPr>
        <w:t xml:space="preserve"> o </w:t>
      </w:r>
      <w:proofErr w:type="spellStart"/>
      <w:r w:rsidRPr="00265FF5">
        <w:rPr>
          <w:rFonts w:ascii="Times New Roman" w:eastAsia="Times New Roman" w:hAnsi="Times New Roman" w:cs="Times New Roman"/>
          <w:b/>
          <w:sz w:val="24"/>
          <w:szCs w:val="24"/>
          <w:lang w:eastAsia="es-CO"/>
        </w:rPr>
        <w:t>Bilderberg</w:t>
      </w:r>
      <w:proofErr w:type="spellEnd"/>
      <w:r w:rsidRPr="00265FF5">
        <w:rPr>
          <w:rFonts w:ascii="Times New Roman" w:eastAsia="Times New Roman" w:hAnsi="Times New Roman" w:cs="Times New Roman"/>
          <w:b/>
          <w:sz w:val="24"/>
          <w:szCs w:val="24"/>
          <w:lang w:eastAsia="es-CO"/>
        </w:rPr>
        <w:t>…).</w:t>
      </w:r>
    </w:p>
    <w:p w:rsidR="00083890" w:rsidRPr="00265FF5"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265FF5">
        <w:rPr>
          <w:rFonts w:ascii="Times New Roman" w:eastAsia="Times New Roman" w:hAnsi="Times New Roman" w:cs="Times New Roman"/>
          <w:sz w:val="24"/>
          <w:szCs w:val="24"/>
          <w:lang w:eastAsia="es-CO"/>
        </w:rPr>
        <w:t xml:space="preserve"> Se controla absolutamente la acumulación de capital en pocas manos, y se ejerce el mismo tipo de control sobre el poder político, ya no desconcentrado y disperso en multitud de fuerzas políticas o gobiernos, sino con un papel delegado (subalterno) asignado a éstos desde las élites económicas, auténticas detentadoras de lo que en algún momento fue el independiente poder político. Por ello </w:t>
      </w:r>
      <w:r w:rsidRPr="00265FF5">
        <w:rPr>
          <w:rFonts w:ascii="Times New Roman" w:eastAsia="Times New Roman" w:hAnsi="Times New Roman" w:cs="Times New Roman"/>
          <w:b/>
          <w:sz w:val="24"/>
          <w:szCs w:val="24"/>
          <w:lang w:eastAsia="es-CO"/>
        </w:rPr>
        <w:t>es innegable el paralelismo que se ha dado en los últimos años entre la pérdida de soberanía de los estados y el aumento del poder de las transnacionales,</w:t>
      </w:r>
      <w:r w:rsidRPr="00265FF5">
        <w:rPr>
          <w:rFonts w:ascii="Times New Roman" w:eastAsia="Times New Roman" w:hAnsi="Times New Roman" w:cs="Times New Roman"/>
          <w:sz w:val="24"/>
          <w:szCs w:val="24"/>
          <w:lang w:eastAsia="es-CO"/>
        </w:rPr>
        <w:t xml:space="preserve"> que si bien en unos primeros momentos se centraron en decisiones económicas, ha ido avanzando hacia el control de otras esferas sociales y políticas hasta alcanzar la vida misma del planeta. </w:t>
      </w:r>
    </w:p>
    <w:p w:rsidR="00083890"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265FF5">
        <w:rPr>
          <w:rFonts w:ascii="Times New Roman" w:eastAsia="Times New Roman" w:hAnsi="Times New Roman" w:cs="Times New Roman"/>
          <w:b/>
          <w:sz w:val="24"/>
          <w:szCs w:val="24"/>
          <w:lang w:eastAsia="es-CO"/>
        </w:rPr>
        <w:t xml:space="preserve"> Así hoy las grandes decisiones que se necesitan, y urge, tomar, como acuerdos contra el cambio climático o garantías sobre la sostenibilidad de la vida, pasando por el devenir de las guerras o los procesos de empobrecimiento de millones de personas, deben atravesar primero por el tamiz oculto de los consejos de administración de las grandes empresas que deciden hasta dónde se puede llegar en las principales leyes nacionales o </w:t>
      </w:r>
      <w:r w:rsidRPr="00265FF5">
        <w:rPr>
          <w:rFonts w:ascii="Times New Roman" w:eastAsia="Times New Roman" w:hAnsi="Times New Roman" w:cs="Times New Roman"/>
          <w:b/>
          <w:sz w:val="24"/>
          <w:szCs w:val="24"/>
          <w:lang w:eastAsia="es-CO"/>
        </w:rPr>
        <w:lastRenderedPageBreak/>
        <w:t>en los acuerdos y tratados internacionales sin poner en grave riesgo sus objetivos, principios y beneficios</w:t>
      </w:r>
      <w:r w:rsidRPr="00265FF5">
        <w:rPr>
          <w:rFonts w:ascii="Times New Roman" w:eastAsia="Times New Roman" w:hAnsi="Times New Roman" w:cs="Times New Roman"/>
          <w:sz w:val="24"/>
          <w:szCs w:val="24"/>
          <w:lang w:eastAsia="es-CO"/>
        </w:rPr>
        <w:t xml:space="preserve">. </w:t>
      </w:r>
    </w:p>
    <w:p w:rsidR="00083890" w:rsidRPr="00265FF5"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265FF5">
        <w:rPr>
          <w:rFonts w:ascii="Times New Roman" w:eastAsia="Times New Roman" w:hAnsi="Times New Roman" w:cs="Times New Roman"/>
          <w:b/>
          <w:sz w:val="24"/>
          <w:szCs w:val="24"/>
          <w:lang w:eastAsia="es-CO"/>
        </w:rPr>
        <w:t>No se puede olvidar que la base ideológica de este imperialismo economicista está hoy radicada, más allá del mantenimiento y desarrollo del sector privado, en la privatización de lo público y de los recursos comunes a escala planetaria para su explotación y obtención ciega de ganancias.</w:t>
      </w:r>
      <w:r w:rsidRPr="00265FF5">
        <w:rPr>
          <w:rFonts w:ascii="Times New Roman" w:eastAsia="Times New Roman" w:hAnsi="Times New Roman" w:cs="Times New Roman"/>
          <w:sz w:val="24"/>
          <w:szCs w:val="24"/>
          <w:lang w:eastAsia="es-CO"/>
        </w:rPr>
        <w:t xml:space="preserve"> Siempre en concordancia con la permanente acumulación de capital y poder para su crecimiento sin fin. </w:t>
      </w:r>
    </w:p>
    <w:p w:rsidR="00083890" w:rsidRPr="00265FF5"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265FF5">
        <w:rPr>
          <w:rFonts w:ascii="Times New Roman" w:eastAsia="Times New Roman" w:hAnsi="Times New Roman" w:cs="Times New Roman"/>
          <w:sz w:val="24"/>
          <w:szCs w:val="24"/>
          <w:lang w:eastAsia="es-CO"/>
        </w:rPr>
        <w:t xml:space="preserve"> Respecto al control territorial. Para mantenerlo ya no es estrictamente necesario el uso directo y presencial de fuerzas militares y administrativas; al contrario se ejerce mediante el control de las finanzas, las balanzas de pagos y las deudas de los estados. </w:t>
      </w:r>
      <w:r w:rsidRPr="00265FF5">
        <w:rPr>
          <w:rFonts w:ascii="Times New Roman" w:eastAsia="Times New Roman" w:hAnsi="Times New Roman" w:cs="Times New Roman"/>
          <w:color w:val="002060"/>
          <w:sz w:val="24"/>
          <w:szCs w:val="24"/>
          <w:lang w:eastAsia="es-CO"/>
        </w:rPr>
        <w:t xml:space="preserve">De esta forma es muy sencillo para los poderes económicos estrangular la viabilidad de los estados si éstos no definen “convenientemente” sus lineamientos políticos y económicos, tal y como Grecia nos demostró recientemente. </w:t>
      </w:r>
      <w:r w:rsidRPr="00265FF5">
        <w:rPr>
          <w:rFonts w:ascii="Times New Roman" w:eastAsia="Times New Roman" w:hAnsi="Times New Roman" w:cs="Times New Roman"/>
          <w:sz w:val="24"/>
          <w:szCs w:val="24"/>
          <w:lang w:eastAsia="es-CO"/>
        </w:rPr>
        <w:t>Pero esto no quiere decir que el nuevo imperialismo descarta totalmente el ejercicio de la fuerza para reconducir experiencias que puedan plantear alternativas posibles al control neoliberal. Así se ha puesto de manifiesto a través de los llamados golpes de estados blandos o institucionales (Honduras, Paraguay, Brasil…) u otros duros como siempre (Egipto).        </w:t>
      </w:r>
    </w:p>
    <w:p w:rsidR="00083890" w:rsidRPr="00265FF5"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265FF5">
        <w:rPr>
          <w:rFonts w:ascii="Times New Roman" w:eastAsia="Times New Roman" w:hAnsi="Times New Roman" w:cs="Times New Roman"/>
          <w:sz w:val="24"/>
          <w:szCs w:val="24"/>
          <w:lang w:eastAsia="es-CO"/>
        </w:rPr>
        <w:t xml:space="preserve"> En este sentido, </w:t>
      </w:r>
      <w:r w:rsidRPr="00265FF5">
        <w:rPr>
          <w:rFonts w:ascii="Times New Roman" w:eastAsia="Times New Roman" w:hAnsi="Times New Roman" w:cs="Times New Roman"/>
          <w:b/>
          <w:sz w:val="24"/>
          <w:szCs w:val="24"/>
          <w:lang w:eastAsia="es-CO"/>
        </w:rPr>
        <w:t>si bien en la fase clásica del imperialismo este sistema supuso un reparto del mundo entre varias potencias, hoy ese control territorial ya no es estrictamente necesario.</w:t>
      </w:r>
      <w:r w:rsidRPr="00265FF5">
        <w:rPr>
          <w:rFonts w:ascii="Times New Roman" w:eastAsia="Times New Roman" w:hAnsi="Times New Roman" w:cs="Times New Roman"/>
          <w:sz w:val="24"/>
          <w:szCs w:val="24"/>
          <w:lang w:eastAsia="es-CO"/>
        </w:rPr>
        <w:t xml:space="preserve"> Como tampoco es preciso que ese poder resida en el control que ejerza una determinada clase política de una metrópoli concreta. </w:t>
      </w:r>
      <w:r w:rsidRPr="00265FF5">
        <w:rPr>
          <w:rFonts w:ascii="Times New Roman" w:eastAsia="Times New Roman" w:hAnsi="Times New Roman" w:cs="Times New Roman"/>
          <w:b/>
          <w:sz w:val="24"/>
          <w:szCs w:val="24"/>
          <w:lang w:eastAsia="es-CO"/>
        </w:rPr>
        <w:t>Al contrario, se puede hablar de una clase transnacional (élites económicas) constituida por los consejos de administración de las distintas grandes transnacionales coordinadas en diferentes espacios y redes de poder que deciden sobre el presente y futuro de la mayor parte de la humanidad.</w:t>
      </w:r>
      <w:r w:rsidRPr="00265FF5">
        <w:rPr>
          <w:rFonts w:ascii="Times New Roman" w:eastAsia="Times New Roman" w:hAnsi="Times New Roman" w:cs="Times New Roman"/>
          <w:sz w:val="24"/>
          <w:szCs w:val="24"/>
          <w:lang w:eastAsia="es-CO"/>
        </w:rPr>
        <w:t xml:space="preserve"> Pero, todo esto se puede cambiar, porque ningún imperio es infinito e inmutable.</w:t>
      </w:r>
    </w:p>
    <w:p w:rsidR="00083890" w:rsidRPr="00265FF5"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265FF5">
        <w:rPr>
          <w:rFonts w:ascii="Times New Roman" w:eastAsia="Times New Roman" w:hAnsi="Times New Roman" w:cs="Times New Roman"/>
          <w:sz w:val="24"/>
          <w:szCs w:val="24"/>
          <w:lang w:eastAsia="es-CO"/>
        </w:rPr>
        <w:t> </w:t>
      </w:r>
      <w:r w:rsidRPr="00265FF5">
        <w:rPr>
          <w:rFonts w:ascii="Times New Roman" w:eastAsia="Times New Roman" w:hAnsi="Times New Roman" w:cs="Times New Roman"/>
          <w:i/>
          <w:iCs/>
          <w:sz w:val="24"/>
          <w:szCs w:val="24"/>
          <w:lang w:eastAsia="es-CO"/>
        </w:rPr>
        <w:t xml:space="preserve">- Jesús González Pazos es miembro de </w:t>
      </w:r>
      <w:proofErr w:type="spellStart"/>
      <w:r w:rsidRPr="00265FF5">
        <w:rPr>
          <w:rFonts w:ascii="Times New Roman" w:eastAsia="Times New Roman" w:hAnsi="Times New Roman" w:cs="Times New Roman"/>
          <w:i/>
          <w:iCs/>
          <w:sz w:val="24"/>
          <w:szCs w:val="24"/>
          <w:lang w:eastAsia="es-CO"/>
        </w:rPr>
        <w:t>Mugarik</w:t>
      </w:r>
      <w:proofErr w:type="spellEnd"/>
      <w:r w:rsidRPr="00265FF5">
        <w:rPr>
          <w:rFonts w:ascii="Times New Roman" w:eastAsia="Times New Roman" w:hAnsi="Times New Roman" w:cs="Times New Roman"/>
          <w:i/>
          <w:iCs/>
          <w:sz w:val="24"/>
          <w:szCs w:val="24"/>
          <w:lang w:eastAsia="es-CO"/>
        </w:rPr>
        <w:t xml:space="preserve"> Gabe</w:t>
      </w:r>
    </w:p>
    <w:p w:rsidR="00083890" w:rsidRPr="00265FF5"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265FF5">
        <w:rPr>
          <w:rFonts w:ascii="Times New Roman" w:eastAsia="Times New Roman" w:hAnsi="Times New Roman" w:cs="Times New Roman"/>
          <w:sz w:val="24"/>
          <w:szCs w:val="24"/>
          <w:lang w:eastAsia="es-CO"/>
        </w:rPr>
        <w:t> </w:t>
      </w:r>
      <w:r w:rsidRPr="00265FF5">
        <w:rPr>
          <w:rFonts w:ascii="Times New Roman" w:eastAsia="Times New Roman" w:hAnsi="Times New Roman" w:cs="Times New Roman"/>
          <w:sz w:val="24"/>
          <w:szCs w:val="24"/>
          <w:lang w:val="pt-BR" w:eastAsia="es-CO"/>
        </w:rPr>
        <w:t xml:space="preserve">URL de este artículo: </w:t>
      </w:r>
      <w:hyperlink r:id="rId9" w:history="1">
        <w:r w:rsidRPr="00265FF5">
          <w:rPr>
            <w:rFonts w:ascii="Times New Roman" w:eastAsia="Times New Roman" w:hAnsi="Times New Roman" w:cs="Times New Roman"/>
            <w:color w:val="0000FF"/>
            <w:sz w:val="24"/>
            <w:szCs w:val="24"/>
            <w:u w:val="single"/>
            <w:lang w:val="pt-BR" w:eastAsia="es-CO"/>
          </w:rPr>
          <w:t>http://www.alainet.org/es/articulo/186747</w:t>
        </w:r>
      </w:hyperlink>
    </w:p>
    <w:p w:rsidR="00083890" w:rsidRDefault="00083890" w:rsidP="00083890">
      <w:pPr>
        <w:jc w:val="both"/>
      </w:pPr>
    </w:p>
    <w:p w:rsidR="00083890" w:rsidRDefault="00083890">
      <w:pPr>
        <w:rPr>
          <w:rFonts w:ascii="Times New Roman" w:hAnsi="Times New Roman" w:cs="Times New Roman"/>
          <w:b/>
          <w:sz w:val="28"/>
          <w:szCs w:val="28"/>
        </w:rPr>
      </w:pPr>
      <w:r>
        <w:rPr>
          <w:rFonts w:ascii="Times New Roman" w:hAnsi="Times New Roman" w:cs="Times New Roman"/>
          <w:b/>
          <w:sz w:val="28"/>
          <w:szCs w:val="28"/>
        </w:rPr>
        <w:br w:type="page"/>
      </w:r>
    </w:p>
    <w:p w:rsidR="00083890" w:rsidRPr="00EC30D3" w:rsidRDefault="00083890" w:rsidP="00083890">
      <w:pPr>
        <w:spacing w:before="100" w:beforeAutospacing="1" w:after="100" w:afterAutospacing="1" w:line="240" w:lineRule="auto"/>
        <w:jc w:val="both"/>
        <w:rPr>
          <w:rFonts w:ascii="Times New Roman" w:eastAsia="Times New Roman" w:hAnsi="Times New Roman" w:cs="Times New Roman"/>
          <w:b/>
          <w:sz w:val="40"/>
          <w:szCs w:val="40"/>
          <w:lang w:eastAsia="es-CO"/>
        </w:rPr>
      </w:pPr>
      <w:r w:rsidRPr="00EC30D3">
        <w:rPr>
          <w:rFonts w:ascii="Times New Roman" w:eastAsia="Times New Roman" w:hAnsi="Times New Roman" w:cs="Times New Roman"/>
          <w:b/>
          <w:sz w:val="40"/>
          <w:szCs w:val="40"/>
          <w:lang w:val="es-UY" w:eastAsia="es-CO"/>
        </w:rPr>
        <w:lastRenderedPageBreak/>
        <w:t>Petroleras estatales y cambio climático</w:t>
      </w:r>
    </w:p>
    <w:p w:rsidR="00083890" w:rsidRPr="00EC30D3"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C30D3">
        <w:rPr>
          <w:rFonts w:ascii="Times New Roman" w:eastAsia="Times New Roman" w:hAnsi="Times New Roman" w:cs="Times New Roman"/>
          <w:sz w:val="24"/>
          <w:szCs w:val="24"/>
          <w:lang w:val="es-UY" w:eastAsia="es-CO"/>
        </w:rPr>
        <w:t xml:space="preserve"> Gerardo </w:t>
      </w:r>
      <w:proofErr w:type="spellStart"/>
      <w:r w:rsidRPr="00EC30D3">
        <w:rPr>
          <w:rFonts w:ascii="Times New Roman" w:eastAsia="Times New Roman" w:hAnsi="Times New Roman" w:cs="Times New Roman"/>
          <w:sz w:val="24"/>
          <w:szCs w:val="24"/>
          <w:lang w:val="es-UY" w:eastAsia="es-CO"/>
        </w:rPr>
        <w:t>Honty</w:t>
      </w:r>
      <w:proofErr w:type="spellEnd"/>
    </w:p>
    <w:p w:rsidR="00083890" w:rsidRPr="00EC30D3"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C30D3">
        <w:rPr>
          <w:rFonts w:ascii="Times New Roman" w:eastAsia="Times New Roman" w:hAnsi="Times New Roman" w:cs="Times New Roman"/>
          <w:sz w:val="24"/>
          <w:szCs w:val="24"/>
          <w:lang w:val="es-UY" w:eastAsia="es-CO"/>
        </w:rPr>
        <w:t> </w:t>
      </w:r>
      <w:r w:rsidRPr="00EC30D3">
        <w:rPr>
          <w:rFonts w:ascii="Times New Roman" w:eastAsia="Times New Roman" w:hAnsi="Times New Roman" w:cs="Times New Roman"/>
          <w:i/>
          <w:iCs/>
          <w:sz w:val="24"/>
          <w:szCs w:val="24"/>
          <w:lang w:val="es-UY" w:eastAsia="es-CO"/>
        </w:rPr>
        <w:t>ALAI AMLATINA, 14/07/2017.-  </w:t>
      </w:r>
      <w:r w:rsidRPr="00EC30D3">
        <w:rPr>
          <w:rFonts w:ascii="Times New Roman" w:eastAsia="Times New Roman" w:hAnsi="Times New Roman" w:cs="Times New Roman"/>
          <w:sz w:val="24"/>
          <w:szCs w:val="24"/>
          <w:lang w:val="es-UY" w:eastAsia="es-CO"/>
        </w:rPr>
        <w:t>El iceberg más grande de la historia acaba de desprenderse de la Antártida, mientras en el Ártico se presentan las temperaturas más altas jamás antes registradas. Las olas de calor vuelven a arrasar el hemisferio norte,  mientras los glaciares del sur crecientemente pierden masa.  A pesar de ello el mundo sigue invirtiendo enormes sumas de dinero en la explotación de petróleo, gas y carbón según el reporte publicado días atrás por la Agencia Internacional de la Energía (</w:t>
      </w:r>
      <w:proofErr w:type="spellStart"/>
      <w:r w:rsidRPr="00EC30D3">
        <w:rPr>
          <w:rFonts w:ascii="Times New Roman" w:eastAsia="Times New Roman" w:hAnsi="Times New Roman" w:cs="Times New Roman"/>
          <w:sz w:val="24"/>
          <w:szCs w:val="24"/>
          <w:lang w:val="es-UY" w:eastAsia="es-CO"/>
        </w:rPr>
        <w:t>World</w:t>
      </w:r>
      <w:proofErr w:type="spellEnd"/>
      <w:r w:rsidRPr="00EC30D3">
        <w:rPr>
          <w:rFonts w:ascii="Times New Roman" w:eastAsia="Times New Roman" w:hAnsi="Times New Roman" w:cs="Times New Roman"/>
          <w:sz w:val="24"/>
          <w:szCs w:val="24"/>
          <w:lang w:val="es-UY" w:eastAsia="es-CO"/>
        </w:rPr>
        <w:t xml:space="preserve"> </w:t>
      </w:r>
      <w:proofErr w:type="spellStart"/>
      <w:r w:rsidRPr="00EC30D3">
        <w:rPr>
          <w:rFonts w:ascii="Times New Roman" w:eastAsia="Times New Roman" w:hAnsi="Times New Roman" w:cs="Times New Roman"/>
          <w:sz w:val="24"/>
          <w:szCs w:val="24"/>
          <w:lang w:val="es-UY" w:eastAsia="es-CO"/>
        </w:rPr>
        <w:t>Energy</w:t>
      </w:r>
      <w:proofErr w:type="spellEnd"/>
      <w:r w:rsidRPr="00EC30D3">
        <w:rPr>
          <w:rFonts w:ascii="Times New Roman" w:eastAsia="Times New Roman" w:hAnsi="Times New Roman" w:cs="Times New Roman"/>
          <w:sz w:val="24"/>
          <w:szCs w:val="24"/>
          <w:lang w:val="es-UY" w:eastAsia="es-CO"/>
        </w:rPr>
        <w:t xml:space="preserve"> </w:t>
      </w:r>
      <w:proofErr w:type="spellStart"/>
      <w:r w:rsidRPr="00EC30D3">
        <w:rPr>
          <w:rFonts w:ascii="Times New Roman" w:eastAsia="Times New Roman" w:hAnsi="Times New Roman" w:cs="Times New Roman"/>
          <w:sz w:val="24"/>
          <w:szCs w:val="24"/>
          <w:lang w:val="es-UY" w:eastAsia="es-CO"/>
        </w:rPr>
        <w:t>Investment</w:t>
      </w:r>
      <w:proofErr w:type="spellEnd"/>
      <w:r w:rsidRPr="00EC30D3">
        <w:rPr>
          <w:rFonts w:ascii="Times New Roman" w:eastAsia="Times New Roman" w:hAnsi="Times New Roman" w:cs="Times New Roman"/>
          <w:sz w:val="24"/>
          <w:szCs w:val="24"/>
          <w:lang w:val="es-UY" w:eastAsia="es-CO"/>
        </w:rPr>
        <w:t xml:space="preserve"> 2017).</w:t>
      </w:r>
    </w:p>
    <w:p w:rsidR="00083890" w:rsidRPr="00EC30D3"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C30D3">
        <w:rPr>
          <w:rFonts w:ascii="Times New Roman" w:eastAsia="Times New Roman" w:hAnsi="Times New Roman" w:cs="Times New Roman"/>
          <w:sz w:val="24"/>
          <w:szCs w:val="24"/>
          <w:lang w:val="es-UY" w:eastAsia="es-CO"/>
        </w:rPr>
        <w:t>  La inversión total en Energía fue de USD 1,7 billones en 2016, el 40% de los cuales fueron destinados a inversiones en petróleo y gas.  Después de la desaceleración ocurrida en 2015 por la caída de los precios del crudo, las inversiones en el “</w:t>
      </w:r>
      <w:proofErr w:type="spellStart"/>
      <w:r w:rsidRPr="00EC30D3">
        <w:rPr>
          <w:rFonts w:ascii="Times New Roman" w:eastAsia="Times New Roman" w:hAnsi="Times New Roman" w:cs="Times New Roman"/>
          <w:sz w:val="24"/>
          <w:szCs w:val="24"/>
          <w:lang w:val="es-UY" w:eastAsia="es-CO"/>
        </w:rPr>
        <w:t>upstream</w:t>
      </w:r>
      <w:proofErr w:type="spellEnd"/>
      <w:r w:rsidRPr="00EC30D3">
        <w:rPr>
          <w:rFonts w:ascii="Times New Roman" w:eastAsia="Times New Roman" w:hAnsi="Times New Roman" w:cs="Times New Roman"/>
          <w:sz w:val="24"/>
          <w:szCs w:val="24"/>
          <w:lang w:val="es-UY" w:eastAsia="es-CO"/>
        </w:rPr>
        <w:t xml:space="preserve">” de los hidrocarburos se recuperaron en 2017.  Los destinos preferidos fueron el esquisto de Estados Unidos, las grandes zonas petroleras de Oriente Medio y Rusia y la cuenca off shore de México. </w:t>
      </w:r>
    </w:p>
    <w:p w:rsidR="00083890" w:rsidRPr="00EC30D3"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C30D3">
        <w:rPr>
          <w:rFonts w:ascii="Times New Roman" w:eastAsia="Times New Roman" w:hAnsi="Times New Roman" w:cs="Times New Roman"/>
          <w:sz w:val="24"/>
          <w:szCs w:val="24"/>
          <w:lang w:val="es-UY" w:eastAsia="es-CO"/>
        </w:rPr>
        <w:t> El papel de los actores estatales en las inversiones en energía sigue siendo elevado, alcanzando el 42% en 2016, superando el nivel de 39% alcanzado en 2011.  Las compañías petroleras nacionales están desempeñando un papel cada vez más importante en el gasto en exploración y explotación de petróleo y gas.  Inversamente los costos de los programas gubernamentales de eficiencia energética equivalen a menos del 15% del gasto en eficiencia energética.</w:t>
      </w:r>
    </w:p>
    <w:p w:rsidR="00083890" w:rsidRPr="00EC30D3"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C30D3">
        <w:rPr>
          <w:rFonts w:ascii="Times New Roman" w:eastAsia="Times New Roman" w:hAnsi="Times New Roman" w:cs="Times New Roman"/>
          <w:sz w:val="24"/>
          <w:szCs w:val="24"/>
          <w:lang w:val="es-UY" w:eastAsia="es-CO"/>
        </w:rPr>
        <w:t xml:space="preserve"> La caída de los precios del petróleo no afectó significativamente la financiación de las inversiones por petróleo y gas, aunque la mayoría de ellos aumentaron significativamente el apalancamiento, es decir, la toma de créditos.  A pesar de los recortes de inversión y una mejor disciplina de costos, las mayores compañías petroleras incrementaron la deuda en más de USD 100 mil millones entre finales de 2014 y principios de 2017. </w:t>
      </w:r>
    </w:p>
    <w:p w:rsidR="00083890" w:rsidRPr="00EC30D3"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C30D3">
        <w:rPr>
          <w:rFonts w:ascii="Times New Roman" w:eastAsia="Times New Roman" w:hAnsi="Times New Roman" w:cs="Times New Roman"/>
          <w:sz w:val="24"/>
          <w:szCs w:val="24"/>
          <w:lang w:val="es-UY" w:eastAsia="es-CO"/>
        </w:rPr>
        <w:t> </w:t>
      </w:r>
    </w:p>
    <w:p w:rsidR="00083890" w:rsidRPr="00EC30D3"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C30D3">
        <w:rPr>
          <w:rFonts w:ascii="Times New Roman" w:eastAsia="Times New Roman" w:hAnsi="Times New Roman" w:cs="Times New Roman"/>
          <w:sz w:val="24"/>
          <w:szCs w:val="24"/>
          <w:lang w:val="es-UY" w:eastAsia="es-CO"/>
        </w:rPr>
        <w:t xml:space="preserve">Las compañías de Estados Unidos son las más endeudadas.  Según datos de </w:t>
      </w:r>
      <w:proofErr w:type="spellStart"/>
      <w:r w:rsidRPr="00EC30D3">
        <w:rPr>
          <w:rFonts w:ascii="Times New Roman" w:eastAsia="Times New Roman" w:hAnsi="Times New Roman" w:cs="Times New Roman"/>
          <w:sz w:val="24"/>
          <w:szCs w:val="24"/>
          <w:lang w:val="es-UY" w:eastAsia="es-CO"/>
        </w:rPr>
        <w:t>Bloomberg</w:t>
      </w:r>
      <w:proofErr w:type="spellEnd"/>
      <w:r w:rsidRPr="00EC30D3">
        <w:rPr>
          <w:rFonts w:ascii="Times New Roman" w:eastAsia="Times New Roman" w:hAnsi="Times New Roman" w:cs="Times New Roman"/>
          <w:sz w:val="24"/>
          <w:szCs w:val="24"/>
          <w:lang w:val="es-UY" w:eastAsia="es-CO"/>
        </w:rPr>
        <w:t xml:space="preserve"> (recopilados en </w:t>
      </w:r>
      <w:proofErr w:type="spellStart"/>
      <w:r w:rsidRPr="00EC30D3">
        <w:rPr>
          <w:rFonts w:ascii="Times New Roman" w:eastAsia="Times New Roman" w:hAnsi="Times New Roman" w:cs="Times New Roman"/>
          <w:sz w:val="24"/>
          <w:szCs w:val="24"/>
          <w:lang w:val="es-UY" w:eastAsia="es-CO"/>
        </w:rPr>
        <w:t>SRSrocco</w:t>
      </w:r>
      <w:proofErr w:type="spellEnd"/>
      <w:r w:rsidRPr="00EC30D3">
        <w:rPr>
          <w:rFonts w:ascii="Times New Roman" w:eastAsia="Times New Roman" w:hAnsi="Times New Roman" w:cs="Times New Roman"/>
          <w:sz w:val="24"/>
          <w:szCs w:val="24"/>
          <w:lang w:val="es-UY" w:eastAsia="es-CO"/>
        </w:rPr>
        <w:t xml:space="preserve"> </w:t>
      </w:r>
      <w:proofErr w:type="spellStart"/>
      <w:r w:rsidRPr="00EC30D3">
        <w:rPr>
          <w:rFonts w:ascii="Times New Roman" w:eastAsia="Times New Roman" w:hAnsi="Times New Roman" w:cs="Times New Roman"/>
          <w:sz w:val="24"/>
          <w:szCs w:val="24"/>
          <w:lang w:val="es-UY" w:eastAsia="es-CO"/>
        </w:rPr>
        <w:t>Report</w:t>
      </w:r>
      <w:proofErr w:type="spellEnd"/>
      <w:r w:rsidRPr="00EC30D3">
        <w:rPr>
          <w:rFonts w:ascii="Times New Roman" w:eastAsia="Times New Roman" w:hAnsi="Times New Roman" w:cs="Times New Roman"/>
          <w:sz w:val="24"/>
          <w:szCs w:val="24"/>
          <w:lang w:val="es-UY" w:eastAsia="es-CO"/>
        </w:rPr>
        <w:t>), el monto de los bonos por debajo del grado de inversión que las empresas de energía estadounidenses deberán pagar en 2017 aumentará a USD 70.000 millones, bastante más de los 30.000 millones de dólares que debieron abonar en 2016.  La deuda pendiente (en bonos) saltará a USD 110 mil millones en 2018, a USD 155 mil millones en 2019, y luego se disparará a USD 230 mil millones en 2020.</w:t>
      </w:r>
    </w:p>
    <w:p w:rsidR="00083890" w:rsidRPr="00EC30D3"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C30D3">
        <w:rPr>
          <w:rFonts w:ascii="Times New Roman" w:eastAsia="Times New Roman" w:hAnsi="Times New Roman" w:cs="Times New Roman"/>
          <w:sz w:val="24"/>
          <w:szCs w:val="24"/>
          <w:lang w:val="es-UY" w:eastAsia="es-CO"/>
        </w:rPr>
        <w:t> </w:t>
      </w:r>
      <w:r w:rsidRPr="00EC30D3">
        <w:rPr>
          <w:rFonts w:ascii="Times New Roman" w:eastAsia="Times New Roman" w:hAnsi="Times New Roman" w:cs="Times New Roman"/>
          <w:b/>
          <w:bCs/>
          <w:sz w:val="24"/>
          <w:szCs w:val="24"/>
          <w:lang w:val="es-UY" w:eastAsia="es-CO"/>
        </w:rPr>
        <w:t>La inversión pública</w:t>
      </w:r>
    </w:p>
    <w:p w:rsidR="00083890" w:rsidRPr="00EC30D3"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C30D3">
        <w:rPr>
          <w:rFonts w:ascii="Times New Roman" w:eastAsia="Times New Roman" w:hAnsi="Times New Roman" w:cs="Times New Roman"/>
          <w:sz w:val="24"/>
          <w:szCs w:val="24"/>
          <w:lang w:val="es-UY" w:eastAsia="es-CO"/>
        </w:rPr>
        <w:t xml:space="preserve"> La ex Secretaria Ejecutiva de la Convención de Cambio Climático, </w:t>
      </w:r>
      <w:proofErr w:type="spellStart"/>
      <w:r w:rsidRPr="00EC30D3">
        <w:rPr>
          <w:rFonts w:ascii="Times New Roman" w:eastAsia="Times New Roman" w:hAnsi="Times New Roman" w:cs="Times New Roman"/>
          <w:sz w:val="24"/>
          <w:szCs w:val="24"/>
          <w:lang w:val="es-UY" w:eastAsia="es-CO"/>
        </w:rPr>
        <w:t>Christiana</w:t>
      </w:r>
      <w:proofErr w:type="spellEnd"/>
      <w:r w:rsidRPr="00EC30D3">
        <w:rPr>
          <w:rFonts w:ascii="Times New Roman" w:eastAsia="Times New Roman" w:hAnsi="Times New Roman" w:cs="Times New Roman"/>
          <w:sz w:val="24"/>
          <w:szCs w:val="24"/>
          <w:lang w:val="es-UY" w:eastAsia="es-CO"/>
        </w:rPr>
        <w:t xml:space="preserve"> Figueres, acaba de publicar junto a otros autores, una carta donde advierte que, para poder tener una chance de reducir la amenaza del cambio climático, los cambios en el sector energía deben hacerse antes del 2020.  Esto no es una novedad. Ya otros informes anteriores del Panel </w:t>
      </w:r>
      <w:r w:rsidRPr="00EC30D3">
        <w:rPr>
          <w:rFonts w:ascii="Times New Roman" w:eastAsia="Times New Roman" w:hAnsi="Times New Roman" w:cs="Times New Roman"/>
          <w:sz w:val="24"/>
          <w:szCs w:val="24"/>
          <w:lang w:val="es-UY" w:eastAsia="es-CO"/>
        </w:rPr>
        <w:lastRenderedPageBreak/>
        <w:t xml:space="preserve">Intergubernamental de Cambio Climático, la Agencia Internacional de la Energía e instituciones independientes vienen advirtiendo lo mismo. </w:t>
      </w:r>
    </w:p>
    <w:p w:rsidR="00083890" w:rsidRPr="00EC30D3"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C30D3">
        <w:rPr>
          <w:rFonts w:ascii="Times New Roman" w:eastAsia="Times New Roman" w:hAnsi="Times New Roman" w:cs="Times New Roman"/>
          <w:sz w:val="24"/>
          <w:szCs w:val="24"/>
          <w:lang w:val="es-UY" w:eastAsia="es-CO"/>
        </w:rPr>
        <w:t xml:space="preserve"> Pero -como puede desprenderse de los montos de las deudas a futuro tomadas por las empresas energéticas- las compañías petroleras, los inversores públicos y privados, los bancos y los agentes de deuda, siguen apostando a un aumento en la extracción y comercialización de hidrocarburos más allá de las restricciones que el cambio climático impone. </w:t>
      </w:r>
    </w:p>
    <w:p w:rsidR="00083890" w:rsidRPr="00EC30D3"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C30D3">
        <w:rPr>
          <w:rFonts w:ascii="Times New Roman" w:eastAsia="Times New Roman" w:hAnsi="Times New Roman" w:cs="Times New Roman"/>
          <w:sz w:val="24"/>
          <w:szCs w:val="24"/>
          <w:lang w:val="es-UY" w:eastAsia="es-CO"/>
        </w:rPr>
        <w:t xml:space="preserve"> Según el reporte de la AIE ya mencionado, en los últimos tres años las emisiones de gases de efecto invernadero se estabilizaron gracias a la inversión en eficiencia energética.  Pero las inversiones en nuevas tecnologías de bajo carbono se han estancado.  A pesar de que la participación de la eólica y solar crecieron en los últimos cinco años, su contribución resulta prácticamente anulada por la desaceleración de las inversiones en energía hidroeléctrica, que disminuyeron en más de la mitad en el mismo período de tiempo.  La inversión en nueva generación de tecnologías de bajas emisiones de carbono debería aumentar sólo para mantener su proporción de participación en la matriz energética. </w:t>
      </w:r>
    </w:p>
    <w:p w:rsidR="00083890" w:rsidRPr="00EC30D3"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C30D3">
        <w:rPr>
          <w:rFonts w:ascii="Times New Roman" w:eastAsia="Times New Roman" w:hAnsi="Times New Roman" w:cs="Times New Roman"/>
          <w:sz w:val="24"/>
          <w:szCs w:val="24"/>
          <w:lang w:val="es-UY" w:eastAsia="es-CO"/>
        </w:rPr>
        <w:t xml:space="preserve"> La mitad de los gases acumulados en la atmósfera desde que comenzó la era industrial fueron emitidos a partir de 1988.  Esto es, en los últimos 30 años se lanzaron a la atmósfera la misma cantidad de gases que en los 250 años previos lo que da una idea del imponente aumento en la tasa de emisiones.  Solo unas 100 empresas energéticas son responsables de más de la mitad de dichas emisiones según un reciente reporte </w:t>
      </w:r>
      <w:proofErr w:type="spellStart"/>
      <w:r w:rsidRPr="00EC30D3">
        <w:rPr>
          <w:rFonts w:ascii="Times New Roman" w:eastAsia="Times New Roman" w:hAnsi="Times New Roman" w:cs="Times New Roman"/>
          <w:sz w:val="24"/>
          <w:szCs w:val="24"/>
          <w:lang w:val="es-UY" w:eastAsia="es-CO"/>
        </w:rPr>
        <w:t>Carbon</w:t>
      </w:r>
      <w:proofErr w:type="spellEnd"/>
      <w:r w:rsidRPr="00EC30D3">
        <w:rPr>
          <w:rFonts w:ascii="Times New Roman" w:eastAsia="Times New Roman" w:hAnsi="Times New Roman" w:cs="Times New Roman"/>
          <w:sz w:val="24"/>
          <w:szCs w:val="24"/>
          <w:lang w:val="es-UY" w:eastAsia="es-CO"/>
        </w:rPr>
        <w:t xml:space="preserve"> </w:t>
      </w:r>
      <w:proofErr w:type="spellStart"/>
      <w:r w:rsidRPr="00EC30D3">
        <w:rPr>
          <w:rFonts w:ascii="Times New Roman" w:eastAsia="Times New Roman" w:hAnsi="Times New Roman" w:cs="Times New Roman"/>
          <w:sz w:val="24"/>
          <w:szCs w:val="24"/>
          <w:lang w:val="es-UY" w:eastAsia="es-CO"/>
        </w:rPr>
        <w:t>Majors</w:t>
      </w:r>
      <w:proofErr w:type="spellEnd"/>
      <w:r w:rsidRPr="00EC30D3">
        <w:rPr>
          <w:rFonts w:ascii="Times New Roman" w:eastAsia="Times New Roman" w:hAnsi="Times New Roman" w:cs="Times New Roman"/>
          <w:sz w:val="24"/>
          <w:szCs w:val="24"/>
          <w:lang w:val="es-UY" w:eastAsia="es-CO"/>
        </w:rPr>
        <w:t xml:space="preserve"> </w:t>
      </w:r>
      <w:proofErr w:type="spellStart"/>
      <w:r w:rsidRPr="00EC30D3">
        <w:rPr>
          <w:rFonts w:ascii="Times New Roman" w:eastAsia="Times New Roman" w:hAnsi="Times New Roman" w:cs="Times New Roman"/>
          <w:sz w:val="24"/>
          <w:szCs w:val="24"/>
          <w:lang w:val="es-UY" w:eastAsia="es-CO"/>
        </w:rPr>
        <w:t>Report</w:t>
      </w:r>
      <w:proofErr w:type="spellEnd"/>
      <w:r w:rsidRPr="00EC30D3">
        <w:rPr>
          <w:rFonts w:ascii="Times New Roman" w:eastAsia="Times New Roman" w:hAnsi="Times New Roman" w:cs="Times New Roman"/>
          <w:sz w:val="24"/>
          <w:szCs w:val="24"/>
          <w:lang w:val="es-UY" w:eastAsia="es-CO"/>
        </w:rPr>
        <w:t xml:space="preserve"> 2017 elaborado por </w:t>
      </w:r>
      <w:proofErr w:type="spellStart"/>
      <w:r w:rsidRPr="00EC30D3">
        <w:rPr>
          <w:rFonts w:ascii="Times New Roman" w:eastAsia="Times New Roman" w:hAnsi="Times New Roman" w:cs="Times New Roman"/>
          <w:sz w:val="24"/>
          <w:szCs w:val="24"/>
          <w:lang w:val="es-UY" w:eastAsia="es-CO"/>
        </w:rPr>
        <w:t>Carbon</w:t>
      </w:r>
      <w:proofErr w:type="spellEnd"/>
      <w:r w:rsidRPr="00EC30D3">
        <w:rPr>
          <w:rFonts w:ascii="Times New Roman" w:eastAsia="Times New Roman" w:hAnsi="Times New Roman" w:cs="Times New Roman"/>
          <w:sz w:val="24"/>
          <w:szCs w:val="24"/>
          <w:lang w:val="es-UY" w:eastAsia="es-CO"/>
        </w:rPr>
        <w:t xml:space="preserve"> </w:t>
      </w:r>
      <w:proofErr w:type="spellStart"/>
      <w:r w:rsidRPr="00EC30D3">
        <w:rPr>
          <w:rFonts w:ascii="Times New Roman" w:eastAsia="Times New Roman" w:hAnsi="Times New Roman" w:cs="Times New Roman"/>
          <w:sz w:val="24"/>
          <w:szCs w:val="24"/>
          <w:lang w:val="es-UY" w:eastAsia="es-CO"/>
        </w:rPr>
        <w:t>Disclosure</w:t>
      </w:r>
      <w:proofErr w:type="spellEnd"/>
      <w:r w:rsidRPr="00EC30D3">
        <w:rPr>
          <w:rFonts w:ascii="Times New Roman" w:eastAsia="Times New Roman" w:hAnsi="Times New Roman" w:cs="Times New Roman"/>
          <w:sz w:val="24"/>
          <w:szCs w:val="24"/>
          <w:lang w:val="es-UY" w:eastAsia="es-CO"/>
        </w:rPr>
        <w:t xml:space="preserve"> Project (CDP).  Es decir, estas empresas son las que han extraído y comercializado el petróleo, gas y carbón suficiente como para convertirse en la mayor causa de la amenaza climática bajo la cual vivimos.</w:t>
      </w:r>
    </w:p>
    <w:p w:rsidR="00083890" w:rsidRPr="00EC30D3"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C30D3">
        <w:rPr>
          <w:rFonts w:ascii="Times New Roman" w:eastAsia="Times New Roman" w:hAnsi="Times New Roman" w:cs="Times New Roman"/>
          <w:sz w:val="24"/>
          <w:szCs w:val="24"/>
          <w:lang w:val="es-UY" w:eastAsia="es-CO"/>
        </w:rPr>
        <w:t xml:space="preserve"> El reporte constata además, que la mayor responsabilidad no cae en las empresas privadas, como se tendería a suponer, sino en las empresas estatales y los inversionistas públicos. Y particularmente de las empresas públicas estatales de los países en desarrollo, pues son las propietarias de las mayores reservas y tienen mayor participación en el mercado. </w:t>
      </w:r>
    </w:p>
    <w:p w:rsidR="00083890" w:rsidRPr="00EC30D3"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C30D3">
        <w:rPr>
          <w:rFonts w:ascii="Times New Roman" w:eastAsia="Times New Roman" w:hAnsi="Times New Roman" w:cs="Times New Roman"/>
          <w:sz w:val="24"/>
          <w:szCs w:val="24"/>
          <w:lang w:val="es-UY" w:eastAsia="es-CO"/>
        </w:rPr>
        <w:t> Las 100 mayores empresas son responsables por 635 GtCO2 emitidas desde 1988 a la fecha; de ellas, 59% son empresas estatales, 32% son propiedad de inversionistas públicos y solo 9% de empresas privadas.  Entre las primeras 10, seis representan más de un cuarto de las emisiones globales y son empresas estatales de países en desarrollo: China, Irán, Arabia Saudita, India y México. Además de Pemex que aparece en el séptimo lugar, PDVSA y Petrobras ocupan los puestos 13 y 22.</w:t>
      </w:r>
    </w:p>
    <w:p w:rsidR="00083890"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C30D3">
        <w:rPr>
          <w:rFonts w:ascii="Times New Roman" w:eastAsia="Times New Roman" w:hAnsi="Times New Roman" w:cs="Times New Roman"/>
          <w:sz w:val="24"/>
          <w:szCs w:val="24"/>
          <w:lang w:val="es-UY" w:eastAsia="es-CO"/>
        </w:rPr>
        <w:t> En consecuencia, los estados tienen en sus manos la decisión sobre el cambio climático. No solamente por su capacidad o legitimidad para elaborar y disponer políticas públicas que cambien los modos de producción y consumo.  Sino más sencillamente dejando de contribuir con sus recursos –recursos de la sociedad por otra parte- en la inversión y el apalancamiento de las inversiones en hidrocarburos.</w:t>
      </w:r>
    </w:p>
    <w:p w:rsidR="00083890" w:rsidRPr="00EC30D3"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C30D3">
        <w:rPr>
          <w:rFonts w:ascii="Times New Roman" w:eastAsia="Times New Roman" w:hAnsi="Times New Roman" w:cs="Times New Roman"/>
          <w:sz w:val="24"/>
          <w:szCs w:val="24"/>
          <w:lang w:val="es-UY" w:eastAsia="es-CO"/>
        </w:rPr>
        <w:t xml:space="preserve">El año de 1988 -que divide en mitades iguales las emisiones acumuladas en la atmósfera- no es un detalle menor en este relato.  Ese fue el año de la instauración del Panel </w:t>
      </w:r>
      <w:r w:rsidRPr="00EC30D3">
        <w:rPr>
          <w:rFonts w:ascii="Times New Roman" w:eastAsia="Times New Roman" w:hAnsi="Times New Roman" w:cs="Times New Roman"/>
          <w:sz w:val="24"/>
          <w:szCs w:val="24"/>
          <w:lang w:val="es-UY" w:eastAsia="es-CO"/>
        </w:rPr>
        <w:lastRenderedPageBreak/>
        <w:t>Intergubernamental de Cambio Climático, creado para alertar a los Estados de las Naciones Unidas de los riesgos futuros de seguir invirtiendo en combustibles fósiles. El futuro ya llegó, pero los gobiernos siguen actuando como si aquello nunca hubiera existido.</w:t>
      </w:r>
    </w:p>
    <w:p w:rsidR="00083890" w:rsidRPr="00EC30D3"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C30D3">
        <w:rPr>
          <w:rFonts w:ascii="Times New Roman" w:eastAsia="Times New Roman" w:hAnsi="Times New Roman" w:cs="Times New Roman"/>
          <w:sz w:val="24"/>
          <w:szCs w:val="24"/>
          <w:lang w:val="es-UY" w:eastAsia="es-CO"/>
        </w:rPr>
        <w:t xml:space="preserve"> - Gerardo </w:t>
      </w:r>
      <w:proofErr w:type="spellStart"/>
      <w:r w:rsidRPr="00EC30D3">
        <w:rPr>
          <w:rFonts w:ascii="Times New Roman" w:eastAsia="Times New Roman" w:hAnsi="Times New Roman" w:cs="Times New Roman"/>
          <w:sz w:val="24"/>
          <w:szCs w:val="24"/>
          <w:lang w:val="es-UY" w:eastAsia="es-CO"/>
        </w:rPr>
        <w:t>Honty</w:t>
      </w:r>
      <w:proofErr w:type="spellEnd"/>
      <w:r w:rsidRPr="00EC30D3">
        <w:rPr>
          <w:rFonts w:ascii="Times New Roman" w:eastAsia="Times New Roman" w:hAnsi="Times New Roman" w:cs="Times New Roman"/>
          <w:sz w:val="24"/>
          <w:szCs w:val="24"/>
          <w:lang w:val="es-UY" w:eastAsia="es-CO"/>
        </w:rPr>
        <w:t xml:space="preserve"> es analista en Energía y Cambio Climático de CLAES (Centro Latino Americano de Ecología Social)</w:t>
      </w:r>
    </w:p>
    <w:p w:rsidR="00083890" w:rsidRPr="00EC30D3"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C30D3">
        <w:rPr>
          <w:rFonts w:ascii="Times New Roman" w:eastAsia="Times New Roman" w:hAnsi="Times New Roman" w:cs="Times New Roman"/>
          <w:sz w:val="24"/>
          <w:szCs w:val="24"/>
          <w:lang w:val="es-UY" w:eastAsia="es-CO"/>
        </w:rPr>
        <w:t xml:space="preserve"> URL de este artículo: </w:t>
      </w:r>
      <w:hyperlink r:id="rId10" w:history="1">
        <w:r w:rsidRPr="00EC30D3">
          <w:rPr>
            <w:rFonts w:ascii="Times New Roman" w:eastAsia="Times New Roman" w:hAnsi="Times New Roman" w:cs="Times New Roman"/>
            <w:color w:val="0000FF"/>
            <w:sz w:val="24"/>
            <w:szCs w:val="24"/>
            <w:u w:val="single"/>
            <w:lang w:val="es-UY" w:eastAsia="es-CO"/>
          </w:rPr>
          <w:t>http://www.alainet.org/es/articulo/186821</w:t>
        </w:r>
      </w:hyperlink>
    </w:p>
    <w:p w:rsidR="00083890"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C30D3">
        <w:rPr>
          <w:rFonts w:ascii="Times New Roman" w:eastAsia="Times New Roman" w:hAnsi="Times New Roman" w:cs="Times New Roman"/>
          <w:sz w:val="24"/>
          <w:szCs w:val="24"/>
          <w:lang w:val="es-UY" w:eastAsia="es-CO"/>
        </w:rPr>
        <w:t> </w:t>
      </w:r>
      <w:r w:rsidRPr="00EC30D3">
        <w:rPr>
          <w:rFonts w:ascii="Times New Roman" w:eastAsia="Times New Roman" w:hAnsi="Times New Roman" w:cs="Times New Roman"/>
          <w:sz w:val="24"/>
          <w:szCs w:val="24"/>
          <w:lang w:eastAsia="es-CO"/>
        </w:rPr>
        <w:t xml:space="preserve">Te invitamos a sostener el trabajo de ALAI. </w:t>
      </w:r>
    </w:p>
    <w:p w:rsidR="00083890"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C30D3">
        <w:rPr>
          <w:rFonts w:ascii="Times New Roman" w:eastAsia="Times New Roman" w:hAnsi="Times New Roman" w:cs="Times New Roman"/>
          <w:sz w:val="24"/>
          <w:szCs w:val="24"/>
          <w:lang w:eastAsia="es-CO"/>
        </w:rPr>
        <w:t xml:space="preserve">Contribuciones: </w:t>
      </w:r>
      <w:hyperlink r:id="rId11" w:history="1">
        <w:r w:rsidRPr="00CA00D6">
          <w:rPr>
            <w:rStyle w:val="Hipervnculo"/>
            <w:rFonts w:ascii="Times New Roman" w:eastAsia="Times New Roman" w:hAnsi="Times New Roman" w:cs="Times New Roman"/>
            <w:sz w:val="24"/>
            <w:szCs w:val="24"/>
            <w:lang w:eastAsia="es-CO"/>
          </w:rPr>
          <w:t>http://alainet.org/donaciones.php</w:t>
        </w:r>
      </w:hyperlink>
    </w:p>
    <w:p w:rsidR="00083890" w:rsidRPr="00A04AAE" w:rsidRDefault="00083890" w:rsidP="00083890">
      <w:pPr>
        <w:spacing w:before="100" w:beforeAutospacing="1" w:after="100" w:afterAutospacing="1" w:line="240" w:lineRule="auto"/>
        <w:rPr>
          <w:rFonts w:ascii="Times New Roman" w:eastAsia="Times New Roman" w:hAnsi="Times New Roman" w:cs="Times New Roman"/>
          <w:sz w:val="40"/>
          <w:szCs w:val="40"/>
          <w:lang w:eastAsia="es-CO"/>
        </w:rPr>
      </w:pPr>
      <w:r w:rsidRPr="00A04AAE">
        <w:rPr>
          <w:rFonts w:ascii="Times New Roman" w:eastAsia="Times New Roman" w:hAnsi="Times New Roman" w:cs="Times New Roman"/>
          <w:b/>
          <w:bCs/>
          <w:sz w:val="40"/>
          <w:szCs w:val="40"/>
          <w:lang w:eastAsia="es-CO"/>
        </w:rPr>
        <w:t>Inteligencia artificial: ¿la nueva dependencia?</w:t>
      </w:r>
    </w:p>
    <w:p w:rsidR="00083890" w:rsidRPr="00834B42"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834B42">
        <w:rPr>
          <w:rFonts w:ascii="Times New Roman" w:eastAsia="Times New Roman" w:hAnsi="Times New Roman" w:cs="Times New Roman"/>
          <w:sz w:val="24"/>
          <w:szCs w:val="24"/>
          <w:lang w:eastAsia="es-CO"/>
        </w:rPr>
        <w:t> </w:t>
      </w:r>
      <w:r w:rsidRPr="00834B42">
        <w:rPr>
          <w:rFonts w:ascii="Times New Roman" w:eastAsia="Times New Roman" w:hAnsi="Times New Roman" w:cs="Times New Roman"/>
          <w:b/>
          <w:bCs/>
          <w:sz w:val="24"/>
          <w:szCs w:val="24"/>
          <w:lang w:eastAsia="es-CO"/>
        </w:rPr>
        <w:t xml:space="preserve">Sally </w:t>
      </w:r>
      <w:proofErr w:type="spellStart"/>
      <w:r w:rsidRPr="00834B42">
        <w:rPr>
          <w:rFonts w:ascii="Times New Roman" w:eastAsia="Times New Roman" w:hAnsi="Times New Roman" w:cs="Times New Roman"/>
          <w:b/>
          <w:bCs/>
          <w:sz w:val="24"/>
          <w:szCs w:val="24"/>
          <w:lang w:eastAsia="es-CO"/>
        </w:rPr>
        <w:t>Burch</w:t>
      </w:r>
      <w:proofErr w:type="spellEnd"/>
    </w:p>
    <w:p w:rsidR="00083890" w:rsidRPr="00834B42"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834B42">
        <w:rPr>
          <w:rFonts w:ascii="Times New Roman" w:eastAsia="Times New Roman" w:hAnsi="Times New Roman" w:cs="Times New Roman"/>
          <w:sz w:val="24"/>
          <w:szCs w:val="24"/>
          <w:lang w:eastAsia="es-CO"/>
        </w:rPr>
        <w:t xml:space="preserve">Artículo publicado en la revista de ALAI </w:t>
      </w:r>
      <w:r w:rsidRPr="00834B42">
        <w:rPr>
          <w:rFonts w:ascii="Times New Roman" w:eastAsia="Times New Roman" w:hAnsi="Times New Roman" w:cs="Times New Roman"/>
          <w:i/>
          <w:iCs/>
          <w:sz w:val="24"/>
          <w:szCs w:val="24"/>
          <w:lang w:eastAsia="es-CO"/>
        </w:rPr>
        <w:t>América Latina en Movimiento</w:t>
      </w:r>
      <w:r w:rsidRPr="00834B42">
        <w:rPr>
          <w:rFonts w:ascii="Times New Roman" w:eastAsia="Times New Roman" w:hAnsi="Times New Roman" w:cs="Times New Roman"/>
          <w:sz w:val="24"/>
          <w:szCs w:val="24"/>
          <w:lang w:eastAsia="es-CO"/>
        </w:rPr>
        <w:t xml:space="preserve">, </w:t>
      </w:r>
      <w:r w:rsidRPr="00834B42">
        <w:rPr>
          <w:rFonts w:ascii="Times New Roman" w:eastAsia="Times New Roman" w:hAnsi="Times New Roman" w:cs="Times New Roman"/>
          <w:sz w:val="24"/>
          <w:szCs w:val="24"/>
          <w:lang w:eastAsia="es-CO"/>
        </w:rPr>
        <w:br/>
        <w:t xml:space="preserve">No. 525-526, junio-julio 2017: </w:t>
      </w:r>
      <w:hyperlink r:id="rId12" w:history="1">
        <w:r w:rsidRPr="00834B42">
          <w:rPr>
            <w:rFonts w:ascii="Times New Roman" w:eastAsia="Times New Roman" w:hAnsi="Times New Roman" w:cs="Times New Roman"/>
            <w:color w:val="0000FF"/>
            <w:sz w:val="24"/>
            <w:szCs w:val="24"/>
            <w:u w:val="single"/>
            <w:lang w:eastAsia="es-CO"/>
          </w:rPr>
          <w:t>Ante escenarios desafiantes</w:t>
        </w:r>
      </w:hyperlink>
      <w:r w:rsidRPr="00834B42">
        <w:rPr>
          <w:rFonts w:ascii="Times New Roman" w:eastAsia="Times New Roman" w:hAnsi="Times New Roman" w:cs="Times New Roman"/>
          <w:sz w:val="24"/>
          <w:szCs w:val="24"/>
          <w:lang w:eastAsia="es-CO"/>
        </w:rPr>
        <w:t xml:space="preserve">  </w:t>
      </w:r>
      <w:r w:rsidRPr="00834B42">
        <w:rPr>
          <w:rFonts w:ascii="Times New Roman" w:eastAsia="Times New Roman" w:hAnsi="Times New Roman" w:cs="Times New Roman"/>
          <w:sz w:val="24"/>
          <w:szCs w:val="24"/>
          <w:lang w:eastAsia="es-CO"/>
        </w:rPr>
        <w:br/>
      </w:r>
      <w:hyperlink r:id="rId13" w:history="1">
        <w:r w:rsidRPr="00834B42">
          <w:rPr>
            <w:rFonts w:ascii="Times New Roman" w:eastAsia="Times New Roman" w:hAnsi="Times New Roman" w:cs="Times New Roman"/>
            <w:color w:val="0000FF"/>
            <w:sz w:val="24"/>
            <w:szCs w:val="24"/>
            <w:u w:val="single"/>
            <w:lang w:eastAsia="es-CO"/>
          </w:rPr>
          <w:t>http://www.alainet.org/es/revistas/525-526</w:t>
        </w:r>
      </w:hyperlink>
    </w:p>
    <w:p w:rsidR="00083890" w:rsidRPr="00834B42"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834B42">
        <w:rPr>
          <w:rFonts w:ascii="Times New Roman" w:eastAsia="Times New Roman" w:hAnsi="Times New Roman" w:cs="Times New Roman"/>
          <w:i/>
          <w:iCs/>
          <w:sz w:val="24"/>
          <w:szCs w:val="24"/>
          <w:lang w:eastAsia="es-CO"/>
        </w:rPr>
        <w:t xml:space="preserve">ALAI AMLATINA, 05/07/2017.- </w:t>
      </w:r>
      <w:r w:rsidRPr="00834B42">
        <w:rPr>
          <w:rFonts w:ascii="Times New Roman" w:eastAsia="Times New Roman" w:hAnsi="Times New Roman" w:cs="Times New Roman"/>
          <w:sz w:val="24"/>
          <w:szCs w:val="24"/>
          <w:lang w:eastAsia="es-CO"/>
        </w:rPr>
        <w:t>Entre los cambios en curso en el mundo, uno que pronto será de los más ubicuos es la expansión de la llamada “inteligencia artificial” (IA) en un sinfín de áreas, que significará transformaciones significativas en la economía, el trabajo, el convivir social y muchos otros ámbitos.  La IA implica básicamente la capacidad informática de absorber una enorme cantidad de datos para procesarlos –mediante algoritmos– con el fin de tomar decisiones en función de una meta específica, con una rapidez y en volúmenes que superan ampliamente la capacidad humana.  Por ejemplo, ya se lo utiliza para optimizar las inversiones particulares en la bolsa de valores, o para ordenar mejor el tráfico vehicular al identificar, en tiempo real, las rutas más descongestionadas.</w:t>
      </w:r>
    </w:p>
    <w:p w:rsidR="00083890" w:rsidRPr="00834B42"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834B42">
        <w:rPr>
          <w:rFonts w:ascii="Times New Roman" w:eastAsia="Times New Roman" w:hAnsi="Times New Roman" w:cs="Times New Roman"/>
          <w:sz w:val="24"/>
          <w:szCs w:val="24"/>
          <w:lang w:eastAsia="es-CO"/>
        </w:rPr>
        <w:t> El discurso promocional busca vender la IA como respuesta a la mayoría de problemas; y sin duda, muchas aplicaciones pueden ser bastante provechosas, a nivel personal o social.  No obstante, como toda tecnología, la forma cómo se desarrolla responde a intereses concretos; y actualmente casi las únicas entidades con capacidad de realizar la inversión y manejar las cantidades de datos requeridas para optimizar los sistemas, son grandes empresas transnacionales: principalmente estadounidenses, aunque también chinas y, en menor medida, de algunos otros países.</w:t>
      </w:r>
    </w:p>
    <w:p w:rsidR="00083890" w:rsidRPr="00834B42"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834B42">
        <w:rPr>
          <w:rFonts w:ascii="Times New Roman" w:eastAsia="Times New Roman" w:hAnsi="Times New Roman" w:cs="Times New Roman"/>
          <w:sz w:val="24"/>
          <w:szCs w:val="24"/>
          <w:lang w:eastAsia="es-CO"/>
        </w:rPr>
        <w:t> La hegemonía que han logrado estas empresas se debe, por un lado, a la posición clave que ocupan al controlar las plataformas que conectan los diferentes actores, hecho que se presta a la conformación de monopolios.  Y esto a su vez les permite acumular más datos, insumo principal de esta nueva economía digital.  Entonces, y sobre todo cuando se trata de transferir servicios públicos o funciones críticas a sistemas de IA manejados por estas empresas, surge una contradicción entre la meta de máxima ganancia de la empresa y las exigencias del interés público.</w:t>
      </w:r>
    </w:p>
    <w:p w:rsidR="00083890" w:rsidRPr="00834B42"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834B42">
        <w:rPr>
          <w:rFonts w:ascii="Times New Roman" w:eastAsia="Times New Roman" w:hAnsi="Times New Roman" w:cs="Times New Roman"/>
          <w:sz w:val="24"/>
          <w:szCs w:val="24"/>
          <w:lang w:eastAsia="es-CO"/>
        </w:rPr>
        <w:lastRenderedPageBreak/>
        <w:t xml:space="preserve"> Uno de los riesgos más evidentes es una eventual falla o </w:t>
      </w:r>
      <w:proofErr w:type="spellStart"/>
      <w:r w:rsidRPr="00834B42">
        <w:rPr>
          <w:rFonts w:ascii="Times New Roman" w:eastAsia="Times New Roman" w:hAnsi="Times New Roman" w:cs="Times New Roman"/>
          <w:sz w:val="24"/>
          <w:szCs w:val="24"/>
          <w:lang w:eastAsia="es-CO"/>
        </w:rPr>
        <w:t>hackeo</w:t>
      </w:r>
      <w:proofErr w:type="spellEnd"/>
      <w:r w:rsidRPr="00834B42">
        <w:rPr>
          <w:rFonts w:ascii="Times New Roman" w:eastAsia="Times New Roman" w:hAnsi="Times New Roman" w:cs="Times New Roman"/>
          <w:sz w:val="24"/>
          <w:szCs w:val="24"/>
          <w:lang w:eastAsia="es-CO"/>
        </w:rPr>
        <w:t xml:space="preserve"> en un sistema vital (como la red eléctrica) o de alto peligro (como los vehículos de automanejo).  Posibilidad que aumenta si la empresa responsable trata de aumentar su ganancia al reducir el gasto en seguridad.</w:t>
      </w:r>
    </w:p>
    <w:p w:rsidR="00083890" w:rsidRPr="00CF6F32" w:rsidRDefault="00083890" w:rsidP="00083890">
      <w:pPr>
        <w:spacing w:before="100" w:beforeAutospacing="1" w:after="100" w:afterAutospacing="1" w:line="240" w:lineRule="auto"/>
        <w:rPr>
          <w:rFonts w:ascii="Times New Roman" w:eastAsia="Times New Roman" w:hAnsi="Times New Roman" w:cs="Times New Roman"/>
          <w:b/>
          <w:sz w:val="24"/>
          <w:szCs w:val="24"/>
          <w:lang w:eastAsia="es-CO"/>
        </w:rPr>
      </w:pPr>
      <w:r w:rsidRPr="00CF6F32">
        <w:rPr>
          <w:rFonts w:ascii="Times New Roman" w:eastAsia="Times New Roman" w:hAnsi="Times New Roman" w:cs="Times New Roman"/>
          <w:b/>
          <w:sz w:val="24"/>
          <w:szCs w:val="24"/>
          <w:lang w:eastAsia="es-CO"/>
        </w:rPr>
        <w:t> Pero surgen serias implicaciones y desafíos en muchos otros aspectos, particularmente respecto a los derechos humanos o las zonas grises en lo jurídico; como también en materia de soberanía.</w:t>
      </w:r>
    </w:p>
    <w:p w:rsidR="00083890" w:rsidRPr="00834B42"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834B42">
        <w:rPr>
          <w:rFonts w:ascii="Times New Roman" w:eastAsia="Times New Roman" w:hAnsi="Times New Roman" w:cs="Times New Roman"/>
          <w:sz w:val="24"/>
          <w:szCs w:val="24"/>
          <w:lang w:eastAsia="es-CO"/>
        </w:rPr>
        <w:t> </w:t>
      </w:r>
    </w:p>
    <w:p w:rsidR="00083890" w:rsidRPr="00834B42"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834B42">
        <w:rPr>
          <w:rFonts w:ascii="Times New Roman" w:eastAsia="Times New Roman" w:hAnsi="Times New Roman" w:cs="Times New Roman"/>
          <w:sz w:val="24"/>
          <w:szCs w:val="24"/>
          <w:lang w:eastAsia="es-CO"/>
        </w:rPr>
        <w:t>En los países desarrollados (en particular Europa), está abierto el debate sobre las implicaciones de la inteligencia artificial y se ha comenzado a elaborar marcos de principios y derechos, que contemplan cuestiones como:</w:t>
      </w:r>
    </w:p>
    <w:p w:rsidR="00083890" w:rsidRPr="00CF6F32" w:rsidRDefault="00083890" w:rsidP="00083890">
      <w:pPr>
        <w:spacing w:before="100" w:beforeAutospacing="1" w:after="100" w:afterAutospacing="1" w:line="240" w:lineRule="auto"/>
        <w:rPr>
          <w:rFonts w:ascii="Times New Roman" w:eastAsia="Times New Roman" w:hAnsi="Times New Roman" w:cs="Times New Roman"/>
          <w:b/>
          <w:sz w:val="24"/>
          <w:szCs w:val="24"/>
          <w:lang w:eastAsia="es-CO"/>
        </w:rPr>
      </w:pPr>
      <w:r w:rsidRPr="00CF6F32">
        <w:rPr>
          <w:rFonts w:ascii="Times New Roman" w:eastAsia="Times New Roman" w:hAnsi="Times New Roman" w:cs="Times New Roman"/>
          <w:b/>
          <w:sz w:val="24"/>
          <w:szCs w:val="24"/>
          <w:lang w:eastAsia="es-CO"/>
        </w:rPr>
        <w:t> - Los robots y sistemas de IA programados para tomar ciertas decisiones tienen a veces algoritmos complejos que resulta imposible saber exactamente cómo y por qué tomaron tal decisión y no otra.  Entonces, ¿quién es responsable por las consecuencias de estas decisiones?</w:t>
      </w:r>
    </w:p>
    <w:p w:rsidR="00083890" w:rsidRPr="00CF6F32" w:rsidRDefault="00083890" w:rsidP="00083890">
      <w:pPr>
        <w:spacing w:before="100" w:beforeAutospacing="1" w:after="100" w:afterAutospacing="1" w:line="240" w:lineRule="auto"/>
        <w:rPr>
          <w:rFonts w:ascii="Times New Roman" w:eastAsia="Times New Roman" w:hAnsi="Times New Roman" w:cs="Times New Roman"/>
          <w:b/>
          <w:sz w:val="24"/>
          <w:szCs w:val="24"/>
          <w:lang w:eastAsia="es-CO"/>
        </w:rPr>
      </w:pPr>
      <w:r w:rsidRPr="00CF6F32">
        <w:rPr>
          <w:rFonts w:ascii="Times New Roman" w:eastAsia="Times New Roman" w:hAnsi="Times New Roman" w:cs="Times New Roman"/>
          <w:b/>
          <w:sz w:val="24"/>
          <w:szCs w:val="24"/>
          <w:lang w:eastAsia="es-CO"/>
        </w:rPr>
        <w:t> - ¿A quién(es) pertenecen los datos que los sistemas informáticos recaban de los sensores (por ejemplo, de una ciudad) o de los usuarios (con o sin su consentimiento o conocimiento)?  ¿Qué implicaciones tendría en cuanto a quién(es) se benefician de los rendimientos económicos que producen?</w:t>
      </w:r>
    </w:p>
    <w:p w:rsidR="00083890" w:rsidRPr="00CF6F32" w:rsidRDefault="00083890" w:rsidP="00083890">
      <w:pPr>
        <w:spacing w:before="100" w:beforeAutospacing="1" w:after="100" w:afterAutospacing="1" w:line="240" w:lineRule="auto"/>
        <w:rPr>
          <w:rFonts w:ascii="Times New Roman" w:eastAsia="Times New Roman" w:hAnsi="Times New Roman" w:cs="Times New Roman"/>
          <w:b/>
          <w:sz w:val="24"/>
          <w:szCs w:val="24"/>
          <w:lang w:eastAsia="es-CO"/>
        </w:rPr>
      </w:pPr>
      <w:r w:rsidRPr="00CF6F32">
        <w:rPr>
          <w:rFonts w:ascii="Times New Roman" w:eastAsia="Times New Roman" w:hAnsi="Times New Roman" w:cs="Times New Roman"/>
          <w:b/>
          <w:sz w:val="24"/>
          <w:szCs w:val="24"/>
          <w:lang w:eastAsia="es-CO"/>
        </w:rPr>
        <w:t> - ¿Cómo evitar que los sistemas inteligentes profundicen las exclusiones y discriminaciones (intencionalmente o no)?  De hecho ya existen muchos casos donde se evidencia que los prejuicios sociales se reflejan en los mismos algoritmos.</w:t>
      </w:r>
    </w:p>
    <w:p w:rsidR="00083890" w:rsidRPr="00834B42"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834B42">
        <w:rPr>
          <w:rFonts w:ascii="Times New Roman" w:eastAsia="Times New Roman" w:hAnsi="Times New Roman" w:cs="Times New Roman"/>
          <w:sz w:val="24"/>
          <w:szCs w:val="24"/>
          <w:lang w:eastAsia="es-CO"/>
        </w:rPr>
        <w:t xml:space="preserve"> Posiblemente uno de los problemas más agudos sería el impacto sobre el empleo debido a la robotización o la automatización de la producción de bienes o servicios.  </w:t>
      </w:r>
      <w:r w:rsidRPr="00CF6F32">
        <w:rPr>
          <w:rFonts w:ascii="Times New Roman" w:eastAsia="Times New Roman" w:hAnsi="Times New Roman" w:cs="Times New Roman"/>
          <w:b/>
          <w:sz w:val="24"/>
          <w:szCs w:val="24"/>
          <w:lang w:eastAsia="es-CO"/>
        </w:rPr>
        <w:t>Hay pronósticos de que el empleo en muchos sectores va a desaparecer, y que los nuevos empleos serían insuficientes para absorber a todas las personas desplazadas; entre los sectores más vulnerables se menciona a los choferes profesionales o el personal de venta de supermercados y almacenes.</w:t>
      </w:r>
      <w:r w:rsidRPr="00834B42">
        <w:rPr>
          <w:rFonts w:ascii="Times New Roman" w:eastAsia="Times New Roman" w:hAnsi="Times New Roman" w:cs="Times New Roman"/>
          <w:sz w:val="24"/>
          <w:szCs w:val="24"/>
          <w:lang w:eastAsia="es-CO"/>
        </w:rPr>
        <w:t xml:space="preserve">  Por ello, hay cada vez más apoyo, en los países desarrollados, incluso entre el sector empresarial, a </w:t>
      </w:r>
      <w:r w:rsidRPr="00CF6F32">
        <w:rPr>
          <w:rFonts w:ascii="Times New Roman" w:eastAsia="Times New Roman" w:hAnsi="Times New Roman" w:cs="Times New Roman"/>
          <w:b/>
          <w:sz w:val="24"/>
          <w:szCs w:val="24"/>
          <w:lang w:eastAsia="es-CO"/>
        </w:rPr>
        <w:t>la idea de que será necesario establecer un ingreso básico universal para la población que queda sin empleo remunerado</w:t>
      </w:r>
      <w:r w:rsidRPr="00834B42">
        <w:rPr>
          <w:rFonts w:ascii="Times New Roman" w:eastAsia="Times New Roman" w:hAnsi="Times New Roman" w:cs="Times New Roman"/>
          <w:sz w:val="24"/>
          <w:szCs w:val="24"/>
          <w:lang w:eastAsia="es-CO"/>
        </w:rPr>
        <w:t>, que sería subvencionado mediante políticas de transferencia de ingreso de las empresas ultra-rentables del sector de la IA.</w:t>
      </w:r>
    </w:p>
    <w:p w:rsidR="00083890" w:rsidRPr="00834B42"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834B42">
        <w:rPr>
          <w:rFonts w:ascii="Times New Roman" w:eastAsia="Times New Roman" w:hAnsi="Times New Roman" w:cs="Times New Roman"/>
          <w:sz w:val="24"/>
          <w:szCs w:val="24"/>
          <w:lang w:eastAsia="es-CO"/>
        </w:rPr>
        <w:t> Toda vez, otros analistas consideran que se exagera el peligro de pérdida de empleos al menos en el corto plazo, (tal vez por motivos políticos: un trabajador con miedo de perder su empleo será más dócil), ya que si fuera cierto que los robots están remplazando masivamente a trabajadores, se estaría produciendo un fuerte crecimiento en productividad, lo que, al menos en el caso de EE.UU., no se registra.</w:t>
      </w:r>
      <w:bookmarkStart w:id="0" w:name="_ftnref1"/>
      <w:r w:rsidRPr="00834B42">
        <w:rPr>
          <w:rFonts w:ascii="Times New Roman" w:eastAsia="Times New Roman" w:hAnsi="Times New Roman" w:cs="Times New Roman"/>
          <w:sz w:val="24"/>
          <w:szCs w:val="24"/>
          <w:lang w:eastAsia="es-CO"/>
        </w:rPr>
        <w:t>[1]</w:t>
      </w:r>
      <w:bookmarkEnd w:id="0"/>
      <w:r w:rsidRPr="00834B42">
        <w:rPr>
          <w:rFonts w:ascii="Times New Roman" w:eastAsia="Times New Roman" w:hAnsi="Times New Roman" w:cs="Times New Roman"/>
          <w:sz w:val="24"/>
          <w:szCs w:val="24"/>
          <w:lang w:eastAsia="es-CO"/>
        </w:rPr>
        <w:t xml:space="preserve">  </w:t>
      </w:r>
      <w:r w:rsidRPr="00834B42">
        <w:rPr>
          <w:rFonts w:ascii="Times New Roman" w:eastAsia="Times New Roman" w:hAnsi="Times New Roman" w:cs="Times New Roman"/>
          <w:sz w:val="24"/>
          <w:szCs w:val="24"/>
          <w:lang w:val="es-EC" w:eastAsia="es-CO"/>
        </w:rPr>
        <w:t>El crecimiento promedio es de apenas 1.2% anual en la última década y solo 0.6% en el último quinquenio.</w:t>
      </w:r>
    </w:p>
    <w:p w:rsidR="00083890" w:rsidRPr="00834B42"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834B42">
        <w:rPr>
          <w:rFonts w:ascii="Times New Roman" w:eastAsia="Times New Roman" w:hAnsi="Times New Roman" w:cs="Times New Roman"/>
          <w:sz w:val="24"/>
          <w:szCs w:val="24"/>
          <w:lang w:val="es-EC" w:eastAsia="es-CO"/>
        </w:rPr>
        <w:lastRenderedPageBreak/>
        <w:t> </w:t>
      </w:r>
      <w:r w:rsidRPr="00834B42">
        <w:rPr>
          <w:rFonts w:ascii="Times New Roman" w:eastAsia="Times New Roman" w:hAnsi="Times New Roman" w:cs="Times New Roman"/>
          <w:sz w:val="24"/>
          <w:szCs w:val="24"/>
          <w:lang w:eastAsia="es-CO"/>
        </w:rPr>
        <w:t xml:space="preserve">Pero no cabe duda que hay una transferencia de riqueza hacia las empresas que concentran poder en el sector IA (a veces conocido como GAFA –Google, Apple, Facebook, Amazon–, o GAFA-A, incluyendo a la empresa china </w:t>
      </w:r>
      <w:proofErr w:type="spellStart"/>
      <w:r w:rsidRPr="00834B42">
        <w:rPr>
          <w:rFonts w:ascii="Times New Roman" w:eastAsia="Times New Roman" w:hAnsi="Times New Roman" w:cs="Times New Roman"/>
          <w:sz w:val="24"/>
          <w:szCs w:val="24"/>
          <w:lang w:eastAsia="es-CO"/>
        </w:rPr>
        <w:t>Alibaba</w:t>
      </w:r>
      <w:proofErr w:type="spellEnd"/>
      <w:r w:rsidRPr="00834B42">
        <w:rPr>
          <w:rFonts w:ascii="Times New Roman" w:eastAsia="Times New Roman" w:hAnsi="Times New Roman" w:cs="Times New Roman"/>
          <w:sz w:val="24"/>
          <w:szCs w:val="24"/>
          <w:lang w:eastAsia="es-CO"/>
        </w:rPr>
        <w:t>); enriquecimiento basado en la acumulación y procesamiento de datos,</w:t>
      </w:r>
    </w:p>
    <w:p w:rsidR="00083890" w:rsidRPr="00834B42"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834B42">
        <w:rPr>
          <w:rFonts w:ascii="Times New Roman" w:eastAsia="Times New Roman" w:hAnsi="Times New Roman" w:cs="Times New Roman"/>
          <w:sz w:val="24"/>
          <w:szCs w:val="24"/>
          <w:lang w:eastAsia="es-CO"/>
        </w:rPr>
        <w:t> </w:t>
      </w:r>
      <w:r w:rsidRPr="00834B42">
        <w:rPr>
          <w:rFonts w:ascii="Times New Roman" w:eastAsia="Times New Roman" w:hAnsi="Times New Roman" w:cs="Times New Roman"/>
          <w:b/>
          <w:bCs/>
          <w:sz w:val="24"/>
          <w:szCs w:val="24"/>
          <w:lang w:eastAsia="es-CO"/>
        </w:rPr>
        <w:t>El impacto en el Sur</w:t>
      </w:r>
    </w:p>
    <w:p w:rsidR="00083890" w:rsidRPr="00834B42"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834B42">
        <w:rPr>
          <w:rFonts w:ascii="Times New Roman" w:eastAsia="Times New Roman" w:hAnsi="Times New Roman" w:cs="Times New Roman"/>
          <w:b/>
          <w:bCs/>
          <w:sz w:val="24"/>
          <w:szCs w:val="24"/>
          <w:lang w:eastAsia="es-CO"/>
        </w:rPr>
        <w:t> </w:t>
      </w:r>
      <w:r w:rsidRPr="00834B42">
        <w:rPr>
          <w:rFonts w:ascii="Times New Roman" w:eastAsia="Times New Roman" w:hAnsi="Times New Roman" w:cs="Times New Roman"/>
          <w:sz w:val="24"/>
          <w:szCs w:val="24"/>
          <w:lang w:eastAsia="es-CO"/>
        </w:rPr>
        <w:t>En América Latina, hasta ahora, hay poco debate sobre estos temas.  Sin embargo, podemos estimar que los impactos serán importantes y a relativamente corto plazo.  Por un lado, los cambios en el Norte tendrán sin duda secuelas en el Sur</w:t>
      </w:r>
      <w:r w:rsidRPr="00CF6F32">
        <w:rPr>
          <w:rFonts w:ascii="Times New Roman" w:eastAsia="Times New Roman" w:hAnsi="Times New Roman" w:cs="Times New Roman"/>
          <w:b/>
          <w:sz w:val="24"/>
          <w:szCs w:val="24"/>
          <w:lang w:eastAsia="es-CO"/>
        </w:rPr>
        <w:t>.  Por ejemplo, a medida que avance la robotización y automatización, ciertas líneas de producción que fueron desplazadas a países del Sur para beneficiarse de la mano de obra barata, regresarían al Norte.</w:t>
      </w:r>
      <w:r w:rsidRPr="00834B42">
        <w:rPr>
          <w:rFonts w:ascii="Times New Roman" w:eastAsia="Times New Roman" w:hAnsi="Times New Roman" w:cs="Times New Roman"/>
          <w:sz w:val="24"/>
          <w:szCs w:val="24"/>
          <w:lang w:eastAsia="es-CO"/>
        </w:rPr>
        <w:t>  De hecho ya está ocurriendo</w:t>
      </w:r>
      <w:r w:rsidRPr="00CF6F32">
        <w:rPr>
          <w:rFonts w:ascii="Times New Roman" w:eastAsia="Times New Roman" w:hAnsi="Times New Roman" w:cs="Times New Roman"/>
          <w:b/>
          <w:sz w:val="24"/>
          <w:szCs w:val="24"/>
          <w:lang w:eastAsia="es-CO"/>
        </w:rPr>
        <w:t>: en India</w:t>
      </w:r>
      <w:r w:rsidRPr="00834B42">
        <w:rPr>
          <w:rFonts w:ascii="Times New Roman" w:eastAsia="Times New Roman" w:hAnsi="Times New Roman" w:cs="Times New Roman"/>
          <w:sz w:val="24"/>
          <w:szCs w:val="24"/>
          <w:lang w:eastAsia="es-CO"/>
        </w:rPr>
        <w:t xml:space="preserve">, por ejemplo, se han reducido fuertemente los empleos en el sector de tecnologías de la información, en particular los centros de llamadas.  Por otro lado, la contratación en el Sur de sistemas de IA de proveedores del Norte, por ejemplo para mejorar los servicios públicos, </w:t>
      </w:r>
      <w:r w:rsidRPr="00CF6F32">
        <w:rPr>
          <w:rFonts w:ascii="Times New Roman" w:eastAsia="Times New Roman" w:hAnsi="Times New Roman" w:cs="Times New Roman"/>
          <w:b/>
          <w:sz w:val="24"/>
          <w:szCs w:val="24"/>
          <w:lang w:eastAsia="es-CO"/>
        </w:rPr>
        <w:t>significará nuevas formas de extracción de riqueza y datos y por ende nuevas formas de dependencia, mayores brechas entre Norte y Sur, etc.</w:t>
      </w:r>
      <w:r w:rsidRPr="00834B42">
        <w:rPr>
          <w:rFonts w:ascii="Times New Roman" w:eastAsia="Times New Roman" w:hAnsi="Times New Roman" w:cs="Times New Roman"/>
          <w:sz w:val="24"/>
          <w:szCs w:val="24"/>
          <w:lang w:eastAsia="es-CO"/>
        </w:rPr>
        <w:t>  Sería importante realizar estudios que midan las repercusiones reales en nuestros países y para estimar el impacto potencial.</w:t>
      </w:r>
    </w:p>
    <w:p w:rsidR="00083890" w:rsidRPr="00834B42"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834B42">
        <w:rPr>
          <w:rFonts w:ascii="Times New Roman" w:eastAsia="Times New Roman" w:hAnsi="Times New Roman" w:cs="Times New Roman"/>
          <w:sz w:val="24"/>
          <w:szCs w:val="24"/>
          <w:lang w:eastAsia="es-CO"/>
        </w:rPr>
        <w:t> En un artículo de opinión publicado hace poco en el New York Times</w:t>
      </w:r>
      <w:bookmarkStart w:id="1" w:name="_ftnref2"/>
      <w:r w:rsidRPr="00834B42">
        <w:rPr>
          <w:rFonts w:ascii="Times New Roman" w:eastAsia="Times New Roman" w:hAnsi="Times New Roman" w:cs="Times New Roman"/>
          <w:sz w:val="24"/>
          <w:szCs w:val="24"/>
          <w:lang w:eastAsia="es-CO"/>
        </w:rPr>
        <w:t>[2]</w:t>
      </w:r>
      <w:bookmarkEnd w:id="1"/>
      <w:r w:rsidRPr="00834B42">
        <w:rPr>
          <w:rFonts w:ascii="Times New Roman" w:eastAsia="Times New Roman" w:hAnsi="Times New Roman" w:cs="Times New Roman"/>
          <w:sz w:val="24"/>
          <w:szCs w:val="24"/>
          <w:lang w:eastAsia="es-CO"/>
        </w:rPr>
        <w:t xml:space="preserve">, </w:t>
      </w:r>
      <w:proofErr w:type="spellStart"/>
      <w:r w:rsidRPr="00834B42">
        <w:rPr>
          <w:rFonts w:ascii="Times New Roman" w:eastAsia="Times New Roman" w:hAnsi="Times New Roman" w:cs="Times New Roman"/>
          <w:sz w:val="24"/>
          <w:szCs w:val="24"/>
          <w:lang w:eastAsia="es-CO"/>
        </w:rPr>
        <w:t>Kai</w:t>
      </w:r>
      <w:proofErr w:type="spellEnd"/>
      <w:r w:rsidRPr="00834B42">
        <w:rPr>
          <w:rFonts w:ascii="Times New Roman" w:eastAsia="Times New Roman" w:hAnsi="Times New Roman" w:cs="Times New Roman"/>
          <w:sz w:val="24"/>
          <w:szCs w:val="24"/>
          <w:lang w:eastAsia="es-CO"/>
        </w:rPr>
        <w:t xml:space="preserve">-Fu Lee, (quien encabeza una empresa china de capital de riesgo y preside su Instituto de Inteligencia Artificial), presenta las perspectivas en términos bastante crudos: </w:t>
      </w:r>
      <w:r w:rsidRPr="00CF6F32">
        <w:rPr>
          <w:rFonts w:ascii="Times New Roman" w:eastAsia="Times New Roman" w:hAnsi="Times New Roman" w:cs="Times New Roman"/>
          <w:b/>
          <w:sz w:val="24"/>
          <w:szCs w:val="24"/>
          <w:lang w:eastAsia="es-CO"/>
        </w:rPr>
        <w:t>para el futuro previsible, si bien la IA está muy lejos de poder competir con la inteligencia humana, él reconoce que tiene la capacidad de reconfigurar el sentido del trabajo y de la creación de riqueza, lo que desencadenará la eliminación a amplia escala de empleos, conllevando a desigualdades económicas sin precedentes</w:t>
      </w:r>
      <w:r w:rsidRPr="00834B42">
        <w:rPr>
          <w:rFonts w:ascii="Times New Roman" w:eastAsia="Times New Roman" w:hAnsi="Times New Roman" w:cs="Times New Roman"/>
          <w:sz w:val="24"/>
          <w:szCs w:val="24"/>
          <w:lang w:eastAsia="es-CO"/>
        </w:rPr>
        <w:t xml:space="preserve">.  Por ello, considera inevitable introducir políticas de transferencia de ingreso de las empresas de IA con alta rentabilidad hacia los sectores sin empleo, lo que será factible –dice– en países como EEUU o China, que </w:t>
      </w:r>
      <w:r w:rsidRPr="00834B42">
        <w:rPr>
          <w:rFonts w:ascii="Times New Roman" w:eastAsia="Times New Roman" w:hAnsi="Times New Roman" w:cs="Times New Roman"/>
          <w:sz w:val="24"/>
          <w:szCs w:val="24"/>
          <w:lang w:val="es-EC" w:eastAsia="es-CO"/>
        </w:rPr>
        <w:t xml:space="preserve">tienen el potencial de dominar el sector.  </w:t>
      </w:r>
      <w:r w:rsidRPr="00834B42">
        <w:rPr>
          <w:rFonts w:ascii="Times New Roman" w:eastAsia="Times New Roman" w:hAnsi="Times New Roman" w:cs="Times New Roman"/>
          <w:sz w:val="24"/>
          <w:szCs w:val="24"/>
          <w:lang w:eastAsia="es-CO"/>
        </w:rPr>
        <w:t>Pero, siendo l</w:t>
      </w:r>
      <w:r w:rsidRPr="00834B42">
        <w:rPr>
          <w:rFonts w:ascii="Times New Roman" w:eastAsia="Times New Roman" w:hAnsi="Times New Roman" w:cs="Times New Roman"/>
          <w:sz w:val="24"/>
          <w:szCs w:val="24"/>
          <w:lang w:val="es-EC" w:eastAsia="es-CO"/>
        </w:rPr>
        <w:t>a IA una industria donde la fortaleza engendra mayor fortaleza, la mayoría de países quedarán fuera de esa posibilidad, por lo que “enfrentan dos problemas infranqueables. Primero, la mayoría del dinero que produzca la inteligencia artificial irá a Estados Unidos y China”.  Y segundo, tener poblaciones en crecimiento se convertirá en una desventaja, por la escasez de empleos.</w:t>
      </w:r>
    </w:p>
    <w:p w:rsidR="00083890" w:rsidRPr="00CF6F32" w:rsidRDefault="00083890" w:rsidP="00083890">
      <w:pPr>
        <w:spacing w:before="100" w:beforeAutospacing="1" w:after="100" w:afterAutospacing="1" w:line="240" w:lineRule="auto"/>
        <w:rPr>
          <w:rFonts w:ascii="Times New Roman" w:eastAsia="Times New Roman" w:hAnsi="Times New Roman" w:cs="Times New Roman"/>
          <w:b/>
          <w:sz w:val="24"/>
          <w:szCs w:val="24"/>
          <w:lang w:eastAsia="es-CO"/>
        </w:rPr>
      </w:pPr>
      <w:r w:rsidRPr="00834B42">
        <w:rPr>
          <w:rFonts w:ascii="Times New Roman" w:eastAsia="Times New Roman" w:hAnsi="Times New Roman" w:cs="Times New Roman"/>
          <w:sz w:val="24"/>
          <w:szCs w:val="24"/>
          <w:lang w:eastAsia="es-CO"/>
        </w:rPr>
        <w:t> </w:t>
      </w:r>
      <w:r w:rsidRPr="00834B42">
        <w:rPr>
          <w:rFonts w:ascii="Times New Roman" w:eastAsia="Times New Roman" w:hAnsi="Times New Roman" w:cs="Times New Roman"/>
          <w:sz w:val="24"/>
          <w:szCs w:val="24"/>
          <w:lang w:val="es-EC" w:eastAsia="es-CO"/>
        </w:rPr>
        <w:t xml:space="preserve">Entonces, pregunta qué opciones quedarán para la mayoría de países que no podrán cobrar impuestos a empresas de IA ultra-rentables:  “Solo puedo predecir una: a menos que deseen hundir en la pobreza a su gente, se verán obligados a negociar con el país que les proporcione la mayor cantidad de software de inteligencia artificial —China o Estados Unidos— para que en esencia sea dependiente económico de ese país y acepte los subsidios de asistencia social a cambio de que las empresas de inteligencia artificial de la nación ‘madre’ sigan obteniendo ganancias de los usuarios del país dependiente.”  </w:t>
      </w:r>
      <w:r w:rsidRPr="00CF6F32">
        <w:rPr>
          <w:rFonts w:ascii="Times New Roman" w:eastAsia="Times New Roman" w:hAnsi="Times New Roman" w:cs="Times New Roman"/>
          <w:b/>
          <w:sz w:val="24"/>
          <w:szCs w:val="24"/>
          <w:lang w:val="es-EC" w:eastAsia="es-CO"/>
        </w:rPr>
        <w:t>El autor estima que las empresas estadounidenses dominarán en los países desarrollados y en algunos en desarrollo, y las empresas chinas en la mayoría de países en desarrollo, arreglo económico que “transformarían las alianzas geopolíticas”.</w:t>
      </w:r>
    </w:p>
    <w:p w:rsidR="00083890" w:rsidRPr="00CF6F32" w:rsidRDefault="00083890" w:rsidP="00083890">
      <w:pPr>
        <w:spacing w:before="100" w:beforeAutospacing="1" w:after="100" w:afterAutospacing="1" w:line="240" w:lineRule="auto"/>
        <w:rPr>
          <w:rFonts w:ascii="Times New Roman" w:eastAsia="Times New Roman" w:hAnsi="Times New Roman" w:cs="Times New Roman"/>
          <w:b/>
          <w:sz w:val="24"/>
          <w:szCs w:val="24"/>
          <w:lang w:eastAsia="es-CO"/>
        </w:rPr>
      </w:pPr>
      <w:r w:rsidRPr="00834B42">
        <w:rPr>
          <w:rFonts w:ascii="Times New Roman" w:eastAsia="Times New Roman" w:hAnsi="Times New Roman" w:cs="Times New Roman"/>
          <w:sz w:val="24"/>
          <w:szCs w:val="24"/>
          <w:lang w:eastAsia="es-CO"/>
        </w:rPr>
        <w:lastRenderedPageBreak/>
        <w:t> </w:t>
      </w:r>
      <w:r>
        <w:rPr>
          <w:rFonts w:ascii="Times New Roman" w:eastAsia="Times New Roman" w:hAnsi="Times New Roman" w:cs="Times New Roman"/>
          <w:sz w:val="24"/>
          <w:szCs w:val="24"/>
          <w:lang w:eastAsia="es-CO"/>
        </w:rPr>
        <w:t>D</w:t>
      </w:r>
      <w:r w:rsidRPr="00834B42">
        <w:rPr>
          <w:rFonts w:ascii="Times New Roman" w:eastAsia="Times New Roman" w:hAnsi="Times New Roman" w:cs="Times New Roman"/>
          <w:sz w:val="24"/>
          <w:szCs w:val="24"/>
          <w:lang w:eastAsia="es-CO"/>
        </w:rPr>
        <w:t xml:space="preserve">estacamos aquí porque es poco frecuente que el sector empresarial quiera reconocer esta realidad.  Se puede pensar que habría otras salidas; no obstante, con la actual inercia en la mayoría de países del Sur frente a esta realidad, aún poco entendida, un escenario parecido al que prevé </w:t>
      </w:r>
      <w:proofErr w:type="spellStart"/>
      <w:r w:rsidRPr="00834B42">
        <w:rPr>
          <w:rFonts w:ascii="Times New Roman" w:eastAsia="Times New Roman" w:hAnsi="Times New Roman" w:cs="Times New Roman"/>
          <w:sz w:val="24"/>
          <w:szCs w:val="24"/>
          <w:lang w:val="es-EC" w:eastAsia="es-CO"/>
        </w:rPr>
        <w:t>Kai</w:t>
      </w:r>
      <w:proofErr w:type="spellEnd"/>
      <w:r w:rsidRPr="00834B42">
        <w:rPr>
          <w:rFonts w:ascii="Times New Roman" w:eastAsia="Times New Roman" w:hAnsi="Times New Roman" w:cs="Times New Roman"/>
          <w:sz w:val="24"/>
          <w:szCs w:val="24"/>
          <w:lang w:val="es-EC" w:eastAsia="es-CO"/>
        </w:rPr>
        <w:t>-Fu Lee</w:t>
      </w:r>
      <w:r w:rsidRPr="00834B42">
        <w:rPr>
          <w:rFonts w:ascii="Times New Roman" w:eastAsia="Times New Roman" w:hAnsi="Times New Roman" w:cs="Times New Roman"/>
          <w:sz w:val="24"/>
          <w:szCs w:val="24"/>
          <w:lang w:eastAsia="es-CO"/>
        </w:rPr>
        <w:t xml:space="preserve"> parece bastante probable</w:t>
      </w:r>
      <w:r w:rsidRPr="00CF6F32">
        <w:rPr>
          <w:rFonts w:ascii="Times New Roman" w:eastAsia="Times New Roman" w:hAnsi="Times New Roman" w:cs="Times New Roman"/>
          <w:b/>
          <w:sz w:val="24"/>
          <w:szCs w:val="24"/>
          <w:lang w:eastAsia="es-CO"/>
        </w:rPr>
        <w:t>.  El Sur permanecería en su rol de proveedor de alimentos y materias primas y se ahondaría su dependencia del Norte.</w:t>
      </w:r>
    </w:p>
    <w:p w:rsidR="00083890" w:rsidRPr="00834B42"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834B42">
        <w:rPr>
          <w:rFonts w:ascii="Times New Roman" w:eastAsia="Times New Roman" w:hAnsi="Times New Roman" w:cs="Times New Roman"/>
          <w:sz w:val="24"/>
          <w:szCs w:val="24"/>
          <w:lang w:eastAsia="es-CO"/>
        </w:rPr>
        <w:t xml:space="preserve"> No hay mucho tiempo para reaccionar, como lo destacó, en su reciente visita a </w:t>
      </w:r>
      <w:r w:rsidRPr="00CF6F32">
        <w:rPr>
          <w:rFonts w:ascii="Times New Roman" w:eastAsia="Times New Roman" w:hAnsi="Times New Roman" w:cs="Times New Roman"/>
          <w:b/>
          <w:sz w:val="24"/>
          <w:szCs w:val="24"/>
          <w:lang w:eastAsia="es-CO"/>
        </w:rPr>
        <w:t>Ecuador</w:t>
      </w:r>
      <w:r w:rsidRPr="00834B42">
        <w:rPr>
          <w:rFonts w:ascii="Times New Roman" w:eastAsia="Times New Roman" w:hAnsi="Times New Roman" w:cs="Times New Roman"/>
          <w:sz w:val="24"/>
          <w:szCs w:val="24"/>
          <w:lang w:eastAsia="es-CO"/>
        </w:rPr>
        <w:t xml:space="preserve">, el ex ministro de finanzas de Grecia, </w:t>
      </w:r>
      <w:proofErr w:type="spellStart"/>
      <w:r w:rsidRPr="00834B42">
        <w:rPr>
          <w:rFonts w:ascii="Times New Roman" w:eastAsia="Times New Roman" w:hAnsi="Times New Roman" w:cs="Times New Roman"/>
          <w:sz w:val="24"/>
          <w:szCs w:val="24"/>
          <w:lang w:eastAsia="es-CO"/>
        </w:rPr>
        <w:t>Yanis</w:t>
      </w:r>
      <w:proofErr w:type="spellEnd"/>
      <w:r w:rsidRPr="00834B42">
        <w:rPr>
          <w:rFonts w:ascii="Times New Roman" w:eastAsia="Times New Roman" w:hAnsi="Times New Roman" w:cs="Times New Roman"/>
          <w:sz w:val="24"/>
          <w:szCs w:val="24"/>
          <w:lang w:eastAsia="es-CO"/>
        </w:rPr>
        <w:t xml:space="preserve"> </w:t>
      </w:r>
      <w:proofErr w:type="spellStart"/>
      <w:r w:rsidRPr="00834B42">
        <w:rPr>
          <w:rFonts w:ascii="Times New Roman" w:eastAsia="Times New Roman" w:hAnsi="Times New Roman" w:cs="Times New Roman"/>
          <w:sz w:val="24"/>
          <w:szCs w:val="24"/>
          <w:lang w:eastAsia="es-CO"/>
        </w:rPr>
        <w:t>Varoufakis</w:t>
      </w:r>
      <w:proofErr w:type="spellEnd"/>
      <w:r w:rsidRPr="00834B42">
        <w:rPr>
          <w:rFonts w:ascii="Times New Roman" w:eastAsia="Times New Roman" w:hAnsi="Times New Roman" w:cs="Times New Roman"/>
          <w:sz w:val="24"/>
          <w:szCs w:val="24"/>
          <w:lang w:eastAsia="es-CO"/>
        </w:rPr>
        <w:t>, quien advirtió que el modelo económico actual de ese país suramericano apenas podrá durar unos cinco años más y luego –si no hay un recambio tecnológico–, quedará fuera de la cadena de creación de valor.  “El cambio tecnológico se está moviendo rápidamente contra los productores primarios: los países de ingreso bajo o medio que dependen del comercio físico”.  A la vez que alabó la sofisticación de la política financiera ecuatoriana frente a la dolarización y la deuda externa y para la redistribución de la renta, consideró que el reto actual es encontrar una sofisticación similar en el sector tecnológico, emulando, por ejemplo, a Estonia o Islandia, con una política de soberanía tecnológica, para que se vuelva un ejemplo para la región y para el proceso de integración regional.</w:t>
      </w:r>
    </w:p>
    <w:p w:rsidR="00083890" w:rsidRPr="00834B42"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CF6F32">
        <w:rPr>
          <w:rFonts w:ascii="Times New Roman" w:eastAsia="Times New Roman" w:hAnsi="Times New Roman" w:cs="Times New Roman"/>
          <w:b/>
          <w:sz w:val="24"/>
          <w:szCs w:val="24"/>
          <w:lang w:eastAsia="es-CO"/>
        </w:rPr>
        <w:t xml:space="preserve"> Mientras tanto, </w:t>
      </w:r>
      <w:r w:rsidRPr="00CF6F32">
        <w:rPr>
          <w:rFonts w:ascii="Times New Roman" w:eastAsia="Times New Roman" w:hAnsi="Times New Roman" w:cs="Times New Roman"/>
          <w:b/>
          <w:color w:val="FF0000"/>
          <w:sz w:val="24"/>
          <w:szCs w:val="24"/>
          <w:lang w:eastAsia="es-CO"/>
        </w:rPr>
        <w:t xml:space="preserve">las transnacionales </w:t>
      </w:r>
      <w:r w:rsidRPr="00CF6F32">
        <w:rPr>
          <w:rFonts w:ascii="Times New Roman" w:eastAsia="Times New Roman" w:hAnsi="Times New Roman" w:cs="Times New Roman"/>
          <w:b/>
          <w:sz w:val="24"/>
          <w:szCs w:val="24"/>
          <w:lang w:eastAsia="es-CO"/>
        </w:rPr>
        <w:t>del sector se apresuran a derrumbar cualquier barrera que pueda subsistir para su dominio global sobre los mercados y los datos</w:t>
      </w:r>
      <w:r w:rsidRPr="00834B42">
        <w:rPr>
          <w:rFonts w:ascii="Times New Roman" w:eastAsia="Times New Roman" w:hAnsi="Times New Roman" w:cs="Times New Roman"/>
          <w:sz w:val="24"/>
          <w:szCs w:val="24"/>
          <w:lang w:eastAsia="es-CO"/>
        </w:rPr>
        <w:t>.  Avanzaron su agenda, con muy poca resistencia, en los capítulos sobre comercio electrónico de los acuerdos comerciales TPP (Tratado Transpacífico – ya difunto) y TISA (Acuerdo sobre el Comercio de Servicios – por ahora congelado); entonces la apuesta ahora es abrir negociaciones sobre “comercio electrónico” en la Organización Mundial del Comercio (OMC)</w:t>
      </w:r>
      <w:bookmarkStart w:id="2" w:name="_ftnref3"/>
      <w:r w:rsidRPr="00834B42">
        <w:rPr>
          <w:rFonts w:ascii="Times New Roman" w:eastAsia="Times New Roman" w:hAnsi="Times New Roman" w:cs="Times New Roman"/>
          <w:sz w:val="24"/>
          <w:szCs w:val="24"/>
          <w:lang w:eastAsia="es-CO"/>
        </w:rPr>
        <w:t>[3]</w:t>
      </w:r>
      <w:bookmarkEnd w:id="2"/>
      <w:r w:rsidRPr="00834B42">
        <w:rPr>
          <w:rFonts w:ascii="Times New Roman" w:eastAsia="Times New Roman" w:hAnsi="Times New Roman" w:cs="Times New Roman"/>
          <w:sz w:val="24"/>
          <w:szCs w:val="24"/>
          <w:lang w:eastAsia="es-CO"/>
        </w:rPr>
        <w:t>.</w:t>
      </w:r>
    </w:p>
    <w:p w:rsidR="00083890" w:rsidRPr="00834B42"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834B42">
        <w:rPr>
          <w:rFonts w:ascii="Times New Roman" w:eastAsia="Times New Roman" w:hAnsi="Times New Roman" w:cs="Times New Roman"/>
          <w:sz w:val="24"/>
          <w:szCs w:val="24"/>
          <w:lang w:eastAsia="es-CO"/>
        </w:rPr>
        <w:t> Sin duda, el reto de la nueva economía digital apela a una voluntad política clara y contundente, pero también a buscar alianzas.  Por el tamaño de las inversiones que requiere, es poco pensable que cualquier país latinoamericano por sí solo pueda encontrar una salida adecuada; pero un bloque de países –como UNASUR– tendría mayor capacidad de desarrollar niveles de respuesta, por lo menos para afirmar soberanía regional en algunas áreas críticas.  Le permitiría asimismo acumular más poder de negociación frente a las potencias en IA y sus empresas, como en las instancias globales donde se definen políticas de gobernanza.</w:t>
      </w:r>
    </w:p>
    <w:p w:rsidR="00083890" w:rsidRPr="00834B42"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834B42">
        <w:rPr>
          <w:rFonts w:ascii="Times New Roman" w:eastAsia="Times New Roman" w:hAnsi="Times New Roman" w:cs="Times New Roman"/>
          <w:sz w:val="24"/>
          <w:szCs w:val="24"/>
          <w:lang w:eastAsia="es-CO"/>
        </w:rPr>
        <w:t> </w:t>
      </w:r>
      <w:r w:rsidRPr="00834B42">
        <w:rPr>
          <w:rFonts w:ascii="Times New Roman" w:eastAsia="Times New Roman" w:hAnsi="Times New Roman" w:cs="Times New Roman"/>
          <w:b/>
          <w:bCs/>
          <w:sz w:val="24"/>
          <w:szCs w:val="24"/>
          <w:lang w:eastAsia="es-CO"/>
        </w:rPr>
        <w:t xml:space="preserve">- Sally </w:t>
      </w:r>
      <w:proofErr w:type="spellStart"/>
      <w:r w:rsidRPr="00834B42">
        <w:rPr>
          <w:rFonts w:ascii="Times New Roman" w:eastAsia="Times New Roman" w:hAnsi="Times New Roman" w:cs="Times New Roman"/>
          <w:b/>
          <w:bCs/>
          <w:sz w:val="24"/>
          <w:szCs w:val="24"/>
          <w:lang w:eastAsia="es-CO"/>
        </w:rPr>
        <w:t>Burch</w:t>
      </w:r>
      <w:proofErr w:type="spellEnd"/>
      <w:r w:rsidRPr="00834B42">
        <w:rPr>
          <w:rFonts w:ascii="Times New Roman" w:eastAsia="Times New Roman" w:hAnsi="Times New Roman" w:cs="Times New Roman"/>
          <w:sz w:val="24"/>
          <w:szCs w:val="24"/>
          <w:lang w:eastAsia="es-CO"/>
        </w:rPr>
        <w:t>, periodista británica-ecuatoriana, e</w:t>
      </w:r>
      <w:r>
        <w:rPr>
          <w:rFonts w:ascii="Times New Roman" w:eastAsia="Times New Roman" w:hAnsi="Times New Roman" w:cs="Times New Roman"/>
          <w:sz w:val="24"/>
          <w:szCs w:val="24"/>
          <w:lang w:eastAsia="es-CO"/>
        </w:rPr>
        <w:t>s directora ejecutiva de ALAI. </w:t>
      </w:r>
      <w:r>
        <w:rPr>
          <w:rFonts w:ascii="Times New Roman" w:eastAsia="Times New Roman" w:hAnsi="Times New Roman" w:cs="Times New Roman"/>
          <w:sz w:val="24"/>
          <w:szCs w:val="24"/>
          <w:lang w:eastAsia="es-CO"/>
        </w:rPr>
        <w:pict>
          <v:rect id="_x0000_i1025" style="width:145.85pt;height:1.5pt" o:hrpct="330" o:hralign="center" o:hrstd="t" o:hr="t" fillcolor="#a0a0a0" stroked="f"/>
        </w:pict>
      </w:r>
    </w:p>
    <w:p w:rsidR="00083890" w:rsidRPr="00083890" w:rsidRDefault="00083890" w:rsidP="00083890">
      <w:pPr>
        <w:spacing w:after="0" w:line="240" w:lineRule="auto"/>
        <w:jc w:val="both"/>
        <w:rPr>
          <w:rFonts w:ascii="Times New Roman" w:eastAsia="Times New Roman" w:hAnsi="Times New Roman" w:cs="Times New Roman"/>
          <w:sz w:val="20"/>
          <w:szCs w:val="20"/>
          <w:lang w:val="en-US" w:eastAsia="es-CO"/>
        </w:rPr>
      </w:pPr>
      <w:bookmarkStart w:id="3" w:name="_ftn1"/>
      <w:r w:rsidRPr="00083890">
        <w:rPr>
          <w:rFonts w:ascii="Times New Roman" w:eastAsia="Times New Roman" w:hAnsi="Times New Roman" w:cs="Times New Roman"/>
          <w:sz w:val="20"/>
          <w:szCs w:val="20"/>
          <w:lang w:val="en-US" w:eastAsia="es-CO"/>
        </w:rPr>
        <w:t>[1]</w:t>
      </w:r>
      <w:bookmarkEnd w:id="3"/>
      <w:r w:rsidRPr="00083890">
        <w:rPr>
          <w:rFonts w:ascii="Times New Roman" w:eastAsia="Times New Roman" w:hAnsi="Times New Roman" w:cs="Times New Roman"/>
          <w:sz w:val="20"/>
          <w:szCs w:val="20"/>
          <w:lang w:val="en-US" w:eastAsia="es-CO"/>
        </w:rPr>
        <w:t xml:space="preserve">                      Ver Dean Baker, “The Data Defying Job-Killing Robot Myth”, </w:t>
      </w:r>
      <w:hyperlink r:id="rId14" w:history="1">
        <w:r w:rsidRPr="00083890">
          <w:rPr>
            <w:rFonts w:ascii="Times New Roman" w:eastAsia="Times New Roman" w:hAnsi="Times New Roman" w:cs="Times New Roman"/>
            <w:color w:val="0000FF"/>
            <w:sz w:val="20"/>
            <w:szCs w:val="20"/>
            <w:u w:val="single"/>
            <w:lang w:val="en-US" w:eastAsia="es-CO"/>
          </w:rPr>
          <w:t>http://cepr.net/publications/op-eds-columns/the-data-defying-job-killing-robot-myth</w:t>
        </w:r>
      </w:hyperlink>
      <w:r w:rsidRPr="00083890">
        <w:rPr>
          <w:rFonts w:ascii="Times New Roman" w:eastAsia="Times New Roman" w:hAnsi="Times New Roman" w:cs="Times New Roman"/>
          <w:sz w:val="20"/>
          <w:szCs w:val="20"/>
          <w:lang w:val="en-US" w:eastAsia="es-CO"/>
        </w:rPr>
        <w:t xml:space="preserve"> </w:t>
      </w:r>
    </w:p>
    <w:p w:rsidR="00083890" w:rsidRPr="00083890" w:rsidRDefault="00083890" w:rsidP="00083890">
      <w:pPr>
        <w:spacing w:before="100" w:beforeAutospacing="1" w:after="100" w:afterAutospacing="1" w:line="240" w:lineRule="auto"/>
        <w:jc w:val="both"/>
        <w:rPr>
          <w:rFonts w:ascii="Times New Roman" w:eastAsia="Times New Roman" w:hAnsi="Times New Roman" w:cs="Times New Roman"/>
          <w:sz w:val="20"/>
          <w:szCs w:val="20"/>
          <w:lang w:eastAsia="es-CO"/>
        </w:rPr>
      </w:pPr>
      <w:bookmarkStart w:id="4" w:name="_ftn2"/>
      <w:r w:rsidRPr="00083890">
        <w:rPr>
          <w:rFonts w:ascii="Times New Roman" w:eastAsia="Times New Roman" w:hAnsi="Times New Roman" w:cs="Times New Roman"/>
          <w:sz w:val="20"/>
          <w:szCs w:val="20"/>
          <w:lang w:eastAsia="es-CO"/>
        </w:rPr>
        <w:t>[2]</w:t>
      </w:r>
      <w:bookmarkEnd w:id="4"/>
      <w:r w:rsidRPr="00083890">
        <w:rPr>
          <w:rFonts w:ascii="Times New Roman" w:eastAsia="Times New Roman" w:hAnsi="Times New Roman" w:cs="Times New Roman"/>
          <w:sz w:val="20"/>
          <w:szCs w:val="20"/>
          <w:lang w:eastAsia="es-CO"/>
        </w:rPr>
        <w:t xml:space="preserve">                      </w:t>
      </w:r>
      <w:proofErr w:type="spellStart"/>
      <w:r w:rsidRPr="00083890">
        <w:rPr>
          <w:rFonts w:ascii="Times New Roman" w:eastAsia="Times New Roman" w:hAnsi="Times New Roman" w:cs="Times New Roman"/>
          <w:sz w:val="20"/>
          <w:szCs w:val="20"/>
          <w:lang w:val="es-EC" w:eastAsia="es-CO"/>
        </w:rPr>
        <w:t>Kai</w:t>
      </w:r>
      <w:proofErr w:type="spellEnd"/>
      <w:r w:rsidRPr="00083890">
        <w:rPr>
          <w:rFonts w:ascii="Times New Roman" w:eastAsia="Times New Roman" w:hAnsi="Times New Roman" w:cs="Times New Roman"/>
          <w:sz w:val="20"/>
          <w:szCs w:val="20"/>
          <w:lang w:val="es-EC" w:eastAsia="es-CO"/>
        </w:rPr>
        <w:t xml:space="preserve">-Fu Lee, “La verdadera amenaza de la inteligencia artificial”, New York Times, 27 de junio 2017.  </w:t>
      </w:r>
      <w:hyperlink r:id="rId15" w:history="1">
        <w:r w:rsidRPr="00083890">
          <w:rPr>
            <w:rFonts w:ascii="Times New Roman" w:eastAsia="Times New Roman" w:hAnsi="Times New Roman" w:cs="Times New Roman"/>
            <w:color w:val="0000FF"/>
            <w:sz w:val="20"/>
            <w:szCs w:val="20"/>
            <w:u w:val="single"/>
            <w:lang w:eastAsia="es-CO"/>
          </w:rPr>
          <w:t>https://nyti.ms/2ug7h2q</w:t>
        </w:r>
      </w:hyperlink>
      <w:r w:rsidRPr="00083890">
        <w:rPr>
          <w:rFonts w:ascii="Times New Roman" w:eastAsia="Times New Roman" w:hAnsi="Times New Roman" w:cs="Times New Roman"/>
          <w:sz w:val="20"/>
          <w:szCs w:val="20"/>
          <w:lang w:eastAsia="es-CO"/>
        </w:rPr>
        <w:t xml:space="preserve">  </w:t>
      </w:r>
    </w:p>
    <w:p w:rsidR="00083890" w:rsidRPr="00083890" w:rsidRDefault="00083890" w:rsidP="00083890">
      <w:pPr>
        <w:spacing w:before="100" w:beforeAutospacing="1" w:after="100" w:afterAutospacing="1" w:line="240" w:lineRule="auto"/>
        <w:jc w:val="both"/>
        <w:rPr>
          <w:rFonts w:ascii="Times New Roman" w:eastAsia="Times New Roman" w:hAnsi="Times New Roman" w:cs="Times New Roman"/>
          <w:sz w:val="20"/>
          <w:szCs w:val="20"/>
          <w:lang w:eastAsia="es-CO"/>
        </w:rPr>
      </w:pPr>
      <w:bookmarkStart w:id="5" w:name="_ftn3"/>
      <w:r w:rsidRPr="00083890">
        <w:rPr>
          <w:rFonts w:ascii="Times New Roman" w:eastAsia="Times New Roman" w:hAnsi="Times New Roman" w:cs="Times New Roman"/>
          <w:sz w:val="20"/>
          <w:szCs w:val="20"/>
          <w:lang w:eastAsia="es-CO"/>
        </w:rPr>
        <w:t>[3]</w:t>
      </w:r>
      <w:bookmarkEnd w:id="5"/>
      <w:r w:rsidRPr="00083890">
        <w:rPr>
          <w:rFonts w:ascii="Times New Roman" w:eastAsia="Times New Roman" w:hAnsi="Times New Roman" w:cs="Times New Roman"/>
          <w:sz w:val="20"/>
          <w:szCs w:val="20"/>
          <w:lang w:eastAsia="es-CO"/>
        </w:rPr>
        <w:t xml:space="preserve">                      Ver Sally </w:t>
      </w:r>
      <w:proofErr w:type="spellStart"/>
      <w:r w:rsidRPr="00083890">
        <w:rPr>
          <w:rFonts w:ascii="Times New Roman" w:eastAsia="Times New Roman" w:hAnsi="Times New Roman" w:cs="Times New Roman"/>
          <w:sz w:val="20"/>
          <w:szCs w:val="20"/>
          <w:lang w:eastAsia="es-CO"/>
        </w:rPr>
        <w:t>Burch</w:t>
      </w:r>
      <w:proofErr w:type="spellEnd"/>
      <w:r w:rsidRPr="00083890">
        <w:rPr>
          <w:rFonts w:ascii="Times New Roman" w:eastAsia="Times New Roman" w:hAnsi="Times New Roman" w:cs="Times New Roman"/>
          <w:sz w:val="20"/>
          <w:szCs w:val="20"/>
          <w:lang w:eastAsia="es-CO"/>
        </w:rPr>
        <w:t xml:space="preserve">, “La agenda del comercio electrónico en la OMC”, </w:t>
      </w:r>
      <w:hyperlink r:id="rId16" w:history="1">
        <w:r w:rsidRPr="00083890">
          <w:rPr>
            <w:rFonts w:ascii="Times New Roman" w:eastAsia="Times New Roman" w:hAnsi="Times New Roman" w:cs="Times New Roman"/>
            <w:color w:val="0000FF"/>
            <w:sz w:val="20"/>
            <w:szCs w:val="20"/>
            <w:u w:val="single"/>
            <w:lang w:eastAsia="es-CO"/>
          </w:rPr>
          <w:t>http://www.alainet.org/es/articulo/185534</w:t>
        </w:r>
      </w:hyperlink>
    </w:p>
    <w:p w:rsidR="00083890" w:rsidRPr="00834B42" w:rsidRDefault="00083890" w:rsidP="00083890">
      <w:pPr>
        <w:spacing w:after="0" w:line="240" w:lineRule="auto"/>
        <w:rPr>
          <w:rFonts w:ascii="Times New Roman" w:eastAsia="Times New Roman" w:hAnsi="Times New Roman" w:cs="Times New Roman"/>
          <w:sz w:val="24"/>
          <w:szCs w:val="24"/>
          <w:lang w:eastAsia="es-CO"/>
        </w:rPr>
      </w:pPr>
      <w:r w:rsidRPr="00834B42">
        <w:rPr>
          <w:rFonts w:ascii="Times New Roman" w:eastAsia="Times New Roman" w:hAnsi="Times New Roman" w:cs="Times New Roman"/>
          <w:sz w:val="24"/>
          <w:szCs w:val="24"/>
          <w:lang w:eastAsia="es-CO"/>
        </w:rPr>
        <w:t xml:space="preserve">URL de este artículo:  </w:t>
      </w:r>
      <w:hyperlink r:id="rId17" w:history="1">
        <w:r w:rsidRPr="00834B42">
          <w:rPr>
            <w:rFonts w:ascii="Times New Roman" w:eastAsia="Times New Roman" w:hAnsi="Times New Roman" w:cs="Times New Roman"/>
            <w:color w:val="0000FF"/>
            <w:sz w:val="24"/>
            <w:szCs w:val="24"/>
            <w:u w:val="single"/>
            <w:lang w:eastAsia="es-CO"/>
          </w:rPr>
          <w:t>http://www.alainet.org/es/articulo/186610</w:t>
        </w:r>
      </w:hyperlink>
      <w:r w:rsidRPr="00834B42">
        <w:rPr>
          <w:rFonts w:ascii="Times New Roman" w:eastAsia="Times New Roman" w:hAnsi="Times New Roman" w:cs="Times New Roman"/>
          <w:sz w:val="24"/>
          <w:szCs w:val="24"/>
          <w:lang w:eastAsia="es-CO"/>
        </w:rPr>
        <w:t xml:space="preserve"> </w:t>
      </w:r>
    </w:p>
    <w:p w:rsidR="00083890" w:rsidRPr="00937EC8" w:rsidRDefault="00083890" w:rsidP="00083890">
      <w:pPr>
        <w:spacing w:after="0" w:line="240" w:lineRule="atLeast"/>
        <w:outlineLvl w:val="1"/>
        <w:rPr>
          <w:rFonts w:ascii="Georgia" w:eastAsia="Times New Roman" w:hAnsi="Georgia" w:cs="Times New Roman"/>
          <w:b/>
          <w:bCs/>
          <w:color w:val="453320"/>
          <w:spacing w:val="-10"/>
          <w:sz w:val="43"/>
          <w:szCs w:val="43"/>
          <w:lang w:eastAsia="es-CO"/>
        </w:rPr>
      </w:pPr>
      <w:hyperlink r:id="rId18" w:history="1">
        <w:proofErr w:type="spellStart"/>
        <w:r w:rsidRPr="00937EC8">
          <w:rPr>
            <w:rFonts w:ascii="Georgia" w:eastAsia="Times New Roman" w:hAnsi="Georgia" w:cs="Times New Roman"/>
            <w:b/>
            <w:bCs/>
            <w:color w:val="453320"/>
            <w:spacing w:val="-10"/>
            <w:sz w:val="43"/>
            <w:szCs w:val="43"/>
            <w:u w:val="single"/>
            <w:lang w:eastAsia="es-CO"/>
          </w:rPr>
          <w:t>Najla</w:t>
        </w:r>
        <w:proofErr w:type="spellEnd"/>
        <w:r w:rsidRPr="00937EC8">
          <w:rPr>
            <w:rFonts w:ascii="Georgia" w:eastAsia="Times New Roman" w:hAnsi="Georgia" w:cs="Times New Roman"/>
            <w:b/>
            <w:bCs/>
            <w:color w:val="453320"/>
            <w:spacing w:val="-10"/>
            <w:sz w:val="43"/>
            <w:szCs w:val="43"/>
            <w:u w:val="single"/>
            <w:lang w:eastAsia="es-CO"/>
          </w:rPr>
          <w:t xml:space="preserve"> </w:t>
        </w:r>
        <w:proofErr w:type="spellStart"/>
        <w:r w:rsidRPr="00937EC8">
          <w:rPr>
            <w:rFonts w:ascii="Georgia" w:eastAsia="Times New Roman" w:hAnsi="Georgia" w:cs="Times New Roman"/>
            <w:b/>
            <w:bCs/>
            <w:color w:val="453320"/>
            <w:spacing w:val="-10"/>
            <w:sz w:val="43"/>
            <w:szCs w:val="43"/>
            <w:u w:val="single"/>
            <w:lang w:eastAsia="es-CO"/>
          </w:rPr>
          <w:t>Kassab</w:t>
        </w:r>
        <w:proofErr w:type="spellEnd"/>
        <w:r w:rsidRPr="00937EC8">
          <w:rPr>
            <w:rFonts w:ascii="Georgia" w:eastAsia="Times New Roman" w:hAnsi="Georgia" w:cs="Times New Roman"/>
            <w:b/>
            <w:bCs/>
            <w:color w:val="453320"/>
            <w:spacing w:val="-10"/>
            <w:sz w:val="43"/>
            <w:szCs w:val="43"/>
            <w:u w:val="single"/>
            <w:lang w:eastAsia="es-CO"/>
          </w:rPr>
          <w:t>, pastora y presidenta</w:t>
        </w:r>
      </w:hyperlink>
    </w:p>
    <w:p w:rsidR="00083890" w:rsidRPr="00937EC8" w:rsidRDefault="00083890" w:rsidP="00083890">
      <w:pPr>
        <w:spacing w:after="0" w:line="240" w:lineRule="atLeast"/>
        <w:ind w:left="-1605"/>
        <w:jc w:val="right"/>
        <w:rPr>
          <w:rFonts w:ascii="Georgia" w:eastAsia="Times New Roman" w:hAnsi="Georgia" w:cs="Times New Roman"/>
          <w:color w:val="5C462E"/>
          <w:lang w:eastAsia="es-CO"/>
        </w:rPr>
      </w:pPr>
      <w:r w:rsidRPr="00937EC8">
        <w:rPr>
          <w:rFonts w:ascii="Georgia" w:eastAsia="Times New Roman" w:hAnsi="Georgia" w:cs="Times New Roman"/>
          <w:b/>
          <w:bCs/>
          <w:color w:val="5C462E"/>
          <w:spacing w:val="-12"/>
          <w:sz w:val="44"/>
          <w:szCs w:val="44"/>
          <w:lang w:eastAsia="es-CO"/>
        </w:rPr>
        <w:t>11</w:t>
      </w:r>
      <w:r w:rsidRPr="00937EC8">
        <w:rPr>
          <w:rFonts w:ascii="Georgia" w:eastAsia="Times New Roman" w:hAnsi="Georgia" w:cs="Times New Roman"/>
          <w:caps/>
          <w:color w:val="5C462E"/>
          <w:spacing w:val="15"/>
          <w:sz w:val="20"/>
          <w:szCs w:val="20"/>
          <w:lang w:eastAsia="es-CO"/>
        </w:rPr>
        <w:t>JUL</w:t>
      </w:r>
      <w:r w:rsidRPr="00937EC8">
        <w:rPr>
          <w:rFonts w:ascii="Georgia" w:eastAsia="Times New Roman" w:hAnsi="Georgia" w:cs="Times New Roman"/>
          <w:color w:val="5C462E"/>
          <w:sz w:val="20"/>
          <w:szCs w:val="20"/>
          <w:lang w:eastAsia="es-CO"/>
        </w:rPr>
        <w:t>2017</w:t>
      </w:r>
      <w:r w:rsidRPr="00937EC8">
        <w:rPr>
          <w:rFonts w:ascii="Georgia" w:eastAsia="Times New Roman" w:hAnsi="Georgia" w:cs="Times New Roman"/>
          <w:color w:val="5C462E"/>
          <w:lang w:eastAsia="es-CO"/>
        </w:rPr>
        <w:t xml:space="preserve"> </w:t>
      </w:r>
    </w:p>
    <w:p w:rsidR="00083890" w:rsidRPr="00937EC8" w:rsidRDefault="00083890" w:rsidP="00083890">
      <w:pPr>
        <w:spacing w:after="0" w:line="288" w:lineRule="atLeast"/>
        <w:rPr>
          <w:rFonts w:ascii="Georgia" w:eastAsia="Times New Roman" w:hAnsi="Georgia" w:cs="Times New Roman"/>
          <w:i/>
          <w:iCs/>
          <w:color w:val="9A8770"/>
          <w:lang w:eastAsia="es-CO"/>
        </w:rPr>
      </w:pPr>
      <w:r w:rsidRPr="00937EC8">
        <w:rPr>
          <w:rFonts w:ascii="Georgia" w:eastAsia="Times New Roman" w:hAnsi="Georgia" w:cs="Times New Roman"/>
          <w:i/>
          <w:iCs/>
          <w:color w:val="9A8770"/>
          <w:lang w:eastAsia="es-CO"/>
        </w:rPr>
        <w:t>de </w:t>
      </w:r>
      <w:proofErr w:type="spellStart"/>
      <w:r>
        <w:fldChar w:fldCharType="begin"/>
      </w:r>
      <w:r>
        <w:instrText xml:space="preserve"> HYPERLINK "https://evangelizadorasdelosapostoles.wordpress.com/author/evangelizadorasdelosapostoles/" \o "Ver todas las entradas de evangelizadorasdelosapostoles" </w:instrText>
      </w:r>
      <w:r>
        <w:fldChar w:fldCharType="separate"/>
      </w:r>
      <w:r w:rsidRPr="00937EC8">
        <w:rPr>
          <w:rFonts w:ascii="Georgia" w:eastAsia="Times New Roman" w:hAnsi="Georgia" w:cs="Times New Roman"/>
          <w:color w:val="70604C"/>
          <w:u w:val="single"/>
          <w:lang w:eastAsia="es-CO"/>
        </w:rPr>
        <w:t>evangelizadorasdelosapostoles</w:t>
      </w:r>
      <w:proofErr w:type="spellEnd"/>
      <w:r>
        <w:rPr>
          <w:rFonts w:ascii="Georgia" w:eastAsia="Times New Roman" w:hAnsi="Georgia" w:cs="Times New Roman"/>
          <w:color w:val="70604C"/>
          <w:u w:val="single"/>
          <w:lang w:eastAsia="es-CO"/>
        </w:rPr>
        <w:fldChar w:fldCharType="end"/>
      </w:r>
      <w:r w:rsidRPr="00937EC8">
        <w:rPr>
          <w:rFonts w:ascii="Georgia" w:eastAsia="Times New Roman" w:hAnsi="Georgia" w:cs="Times New Roman"/>
          <w:i/>
          <w:iCs/>
          <w:color w:val="9A8770"/>
          <w:lang w:eastAsia="es-CO"/>
        </w:rPr>
        <w:t> en </w:t>
      </w:r>
      <w:hyperlink r:id="rId19" w:history="1">
        <w:r w:rsidRPr="00937EC8">
          <w:rPr>
            <w:rFonts w:ascii="Georgia" w:eastAsia="Times New Roman" w:hAnsi="Georgia" w:cs="Times New Roman"/>
            <w:color w:val="70604C"/>
            <w:u w:val="single"/>
            <w:lang w:eastAsia="es-CO"/>
          </w:rPr>
          <w:t>Iglesias-Religiones</w:t>
        </w:r>
      </w:hyperlink>
      <w:r w:rsidRPr="00937EC8">
        <w:rPr>
          <w:rFonts w:ascii="Georgia" w:eastAsia="Times New Roman" w:hAnsi="Georgia" w:cs="Times New Roman"/>
          <w:i/>
          <w:iCs/>
          <w:color w:val="9A8770"/>
          <w:lang w:eastAsia="es-CO"/>
        </w:rPr>
        <w:t>, </w:t>
      </w:r>
      <w:hyperlink r:id="rId20" w:history="1">
        <w:r w:rsidRPr="00937EC8">
          <w:rPr>
            <w:rFonts w:ascii="Georgia" w:eastAsia="Times New Roman" w:hAnsi="Georgia" w:cs="Times New Roman"/>
            <w:color w:val="70604C"/>
            <w:u w:val="single"/>
            <w:lang w:eastAsia="es-CO"/>
          </w:rPr>
          <w:t>Mujeres e Iglesia</w:t>
        </w:r>
      </w:hyperlink>
      <w:r w:rsidRPr="00937EC8">
        <w:rPr>
          <w:rFonts w:ascii="Georgia" w:eastAsia="Times New Roman" w:hAnsi="Georgia" w:cs="Times New Roman"/>
          <w:i/>
          <w:iCs/>
          <w:color w:val="9A8770"/>
          <w:lang w:eastAsia="es-CO"/>
        </w:rPr>
        <w:t>, </w:t>
      </w:r>
      <w:hyperlink r:id="rId21" w:history="1">
        <w:r w:rsidRPr="00937EC8">
          <w:rPr>
            <w:rFonts w:ascii="Georgia" w:eastAsia="Times New Roman" w:hAnsi="Georgia" w:cs="Times New Roman"/>
            <w:color w:val="70604C"/>
            <w:u w:val="single"/>
            <w:lang w:eastAsia="es-CO"/>
          </w:rPr>
          <w:t>Mujeres-</w:t>
        </w:r>
        <w:proofErr w:type="spellStart"/>
        <w:r w:rsidRPr="00937EC8">
          <w:rPr>
            <w:rFonts w:ascii="Georgia" w:eastAsia="Times New Roman" w:hAnsi="Georgia" w:cs="Times New Roman"/>
            <w:color w:val="70604C"/>
            <w:u w:val="single"/>
            <w:lang w:eastAsia="es-CO"/>
          </w:rPr>
          <w:t>Presbiteras</w:t>
        </w:r>
        <w:proofErr w:type="spellEnd"/>
      </w:hyperlink>
      <w:r w:rsidRPr="00937EC8">
        <w:rPr>
          <w:rFonts w:ascii="Georgia" w:eastAsia="Times New Roman" w:hAnsi="Georgia" w:cs="Times New Roman"/>
          <w:i/>
          <w:iCs/>
          <w:color w:val="9A8770"/>
          <w:lang w:eastAsia="es-CO"/>
        </w:rPr>
        <w:t>, </w:t>
      </w:r>
      <w:hyperlink r:id="rId22" w:history="1">
        <w:r w:rsidRPr="00937EC8">
          <w:rPr>
            <w:rFonts w:ascii="Georgia" w:eastAsia="Times New Roman" w:hAnsi="Georgia" w:cs="Times New Roman"/>
            <w:color w:val="70604C"/>
            <w:u w:val="single"/>
            <w:lang w:eastAsia="es-CO"/>
          </w:rPr>
          <w:t>Otras Denominaciones</w:t>
        </w:r>
      </w:hyperlink>
      <w:r w:rsidRPr="00937EC8">
        <w:rPr>
          <w:rFonts w:ascii="Georgia" w:eastAsia="Times New Roman" w:hAnsi="Georgia" w:cs="Times New Roman"/>
          <w:i/>
          <w:iCs/>
          <w:color w:val="9A8770"/>
          <w:lang w:eastAsia="es-CO"/>
        </w:rPr>
        <w:t>, </w:t>
      </w:r>
      <w:hyperlink r:id="rId23" w:history="1">
        <w:r w:rsidRPr="00937EC8">
          <w:rPr>
            <w:rFonts w:ascii="Georgia" w:eastAsia="Times New Roman" w:hAnsi="Georgia" w:cs="Times New Roman"/>
            <w:color w:val="70604C"/>
            <w:u w:val="single"/>
            <w:lang w:eastAsia="es-CO"/>
          </w:rPr>
          <w:t>Para reflexionar</w:t>
        </w:r>
      </w:hyperlink>
      <w:r w:rsidRPr="00937EC8">
        <w:rPr>
          <w:rFonts w:ascii="Georgia" w:eastAsia="Times New Roman" w:hAnsi="Georgia" w:cs="Times New Roman"/>
          <w:i/>
          <w:iCs/>
          <w:color w:val="9A8770"/>
          <w:lang w:eastAsia="es-CO"/>
        </w:rPr>
        <w:t> </w:t>
      </w:r>
    </w:p>
    <w:p w:rsidR="00083890" w:rsidRPr="00937EC8" w:rsidRDefault="00083890" w:rsidP="00083890">
      <w:pPr>
        <w:spacing w:after="0" w:line="240" w:lineRule="atLeast"/>
        <w:rPr>
          <w:rFonts w:ascii="Georgia" w:eastAsia="Times New Roman" w:hAnsi="Georgia" w:cs="Times New Roman"/>
          <w:color w:val="453320"/>
          <w:lang w:eastAsia="es-CO"/>
        </w:rPr>
      </w:pPr>
      <w:r w:rsidRPr="00937EC8">
        <w:rPr>
          <w:rFonts w:ascii="Georgia" w:eastAsia="Times New Roman" w:hAnsi="Georgia" w:cs="Times New Roman"/>
          <w:color w:val="453320"/>
          <w:lang w:eastAsia="es-CO"/>
        </w:rPr>
        <w:t> </w:t>
      </w:r>
    </w:p>
    <w:p w:rsidR="00083890" w:rsidRPr="00937EC8" w:rsidRDefault="00083890" w:rsidP="00083890">
      <w:pPr>
        <w:spacing w:after="0" w:line="240" w:lineRule="atLeast"/>
        <w:rPr>
          <w:rFonts w:ascii="Georgia" w:eastAsia="Times New Roman" w:hAnsi="Georgia" w:cs="Times New Roman"/>
          <w:color w:val="453320"/>
          <w:lang w:eastAsia="es-CO"/>
        </w:rPr>
      </w:pPr>
      <w:r w:rsidRPr="00937EC8">
        <w:rPr>
          <w:rFonts w:ascii="Georgia" w:eastAsia="Times New Roman" w:hAnsi="Georgia" w:cs="Times New Roman"/>
          <w:color w:val="453320"/>
          <w:lang w:eastAsia="es-CO"/>
        </w:rPr>
        <w:t> </w:t>
      </w:r>
      <w:proofErr w:type="spellStart"/>
      <w:r w:rsidRPr="00937EC8">
        <w:rPr>
          <w:rFonts w:ascii="Georgia" w:eastAsia="Times New Roman" w:hAnsi="Georgia" w:cs="Times New Roman"/>
          <w:b/>
          <w:bCs/>
          <w:color w:val="644527"/>
          <w:sz w:val="20"/>
          <w:szCs w:val="20"/>
          <w:lang w:eastAsia="es-CO"/>
        </w:rPr>
        <w:t>July</w:t>
      </w:r>
      <w:proofErr w:type="spellEnd"/>
      <w:r w:rsidRPr="00937EC8">
        <w:rPr>
          <w:rFonts w:ascii="Georgia" w:eastAsia="Times New Roman" w:hAnsi="Georgia" w:cs="Times New Roman"/>
          <w:b/>
          <w:bCs/>
          <w:color w:val="644527"/>
          <w:sz w:val="20"/>
          <w:szCs w:val="20"/>
          <w:lang w:eastAsia="es-CO"/>
        </w:rPr>
        <w:t xml:space="preserve"> 11, 2017</w:t>
      </w:r>
    </w:p>
    <w:p w:rsidR="00083890" w:rsidRDefault="00083890" w:rsidP="00083890">
      <w:pPr>
        <w:spacing w:after="288" w:line="240" w:lineRule="auto"/>
        <w:rPr>
          <w:rFonts w:ascii="Georgia" w:eastAsia="Times New Roman" w:hAnsi="Georgia" w:cs="Times New Roman"/>
          <w:color w:val="453320"/>
          <w:lang w:eastAsia="es-CO"/>
        </w:rPr>
      </w:pPr>
    </w:p>
    <w:p w:rsidR="00083890" w:rsidRPr="00937EC8" w:rsidRDefault="00083890" w:rsidP="00083890">
      <w:pPr>
        <w:spacing w:after="288" w:line="240" w:lineRule="auto"/>
        <w:jc w:val="both"/>
        <w:rPr>
          <w:rFonts w:ascii="Georgia" w:eastAsia="Times New Roman" w:hAnsi="Georgia" w:cs="Times New Roman"/>
          <w:color w:val="453320"/>
          <w:lang w:eastAsia="es-CO"/>
        </w:rPr>
      </w:pPr>
      <w:r w:rsidRPr="00937EC8">
        <w:rPr>
          <w:rFonts w:ascii="Georgia" w:eastAsia="Times New Roman" w:hAnsi="Georgia" w:cs="Times New Roman"/>
          <w:color w:val="453320"/>
          <w:lang w:eastAsia="es-CO"/>
        </w:rPr>
        <w:t xml:space="preserve">La Comunión Mundial de las Iglesias Reformadas (WCRC) ha elegido a </w:t>
      </w:r>
      <w:proofErr w:type="spellStart"/>
      <w:r w:rsidRPr="00937EC8">
        <w:rPr>
          <w:rFonts w:ascii="Georgia" w:eastAsia="Times New Roman" w:hAnsi="Georgia" w:cs="Times New Roman"/>
          <w:color w:val="453320"/>
          <w:lang w:eastAsia="es-CO"/>
        </w:rPr>
        <w:t>Najla</w:t>
      </w:r>
      <w:proofErr w:type="spellEnd"/>
      <w:r w:rsidRPr="00937EC8">
        <w:rPr>
          <w:rFonts w:ascii="Georgia" w:eastAsia="Times New Roman" w:hAnsi="Georgia" w:cs="Times New Roman"/>
          <w:color w:val="453320"/>
          <w:lang w:eastAsia="es-CO"/>
        </w:rPr>
        <w:t xml:space="preserve"> </w:t>
      </w:r>
      <w:proofErr w:type="spellStart"/>
      <w:r w:rsidRPr="00937EC8">
        <w:rPr>
          <w:rFonts w:ascii="Georgia" w:eastAsia="Times New Roman" w:hAnsi="Georgia" w:cs="Times New Roman"/>
          <w:color w:val="453320"/>
          <w:lang w:eastAsia="es-CO"/>
        </w:rPr>
        <w:t>Kassab</w:t>
      </w:r>
      <w:proofErr w:type="spellEnd"/>
      <w:r w:rsidRPr="00937EC8">
        <w:rPr>
          <w:rFonts w:ascii="Georgia" w:eastAsia="Times New Roman" w:hAnsi="Georgia" w:cs="Times New Roman"/>
          <w:color w:val="453320"/>
          <w:lang w:eastAsia="es-CO"/>
        </w:rPr>
        <w:t>, pastora sirio-libanesa, como presidenta. Una mujer dirigiendo a un total de 225 iglesias de 110 países.</w:t>
      </w:r>
    </w:p>
    <w:p w:rsidR="00083890" w:rsidRPr="00937EC8" w:rsidRDefault="00083890" w:rsidP="00083890">
      <w:pPr>
        <w:spacing w:after="288" w:line="240" w:lineRule="auto"/>
        <w:jc w:val="both"/>
        <w:rPr>
          <w:rFonts w:ascii="Georgia" w:eastAsia="Times New Roman" w:hAnsi="Georgia" w:cs="Times New Roman"/>
          <w:color w:val="453320"/>
          <w:lang w:eastAsia="es-CO"/>
        </w:rPr>
      </w:pPr>
      <w:proofErr w:type="spellStart"/>
      <w:r w:rsidRPr="00937EC8">
        <w:rPr>
          <w:rFonts w:ascii="Georgia" w:eastAsia="Times New Roman" w:hAnsi="Georgia" w:cs="Times New Roman"/>
          <w:color w:val="453320"/>
          <w:lang w:eastAsia="es-CO"/>
        </w:rPr>
        <w:t>Kassab</w:t>
      </w:r>
      <w:proofErr w:type="spellEnd"/>
      <w:r w:rsidRPr="00937EC8">
        <w:rPr>
          <w:rFonts w:ascii="Georgia" w:eastAsia="Times New Roman" w:hAnsi="Georgia" w:cs="Times New Roman"/>
          <w:color w:val="453320"/>
          <w:lang w:eastAsia="es-CO"/>
        </w:rPr>
        <w:t>, de 52 años, ha sido miembro del comité ejecutivo de la WCRC desde 2010. Directora del departamento de educación cristiana del NESSL (Sínodo Evangélico Nacional Sirio-Libanés), fue la primera mujer en recibir la licencia para predicar en su iglesia; y en marzo de 2017, se convirtió en la segunda mujer ordenada.</w:t>
      </w:r>
    </w:p>
    <w:p w:rsidR="00083890" w:rsidRPr="00937EC8" w:rsidRDefault="00083890" w:rsidP="00083890">
      <w:pPr>
        <w:spacing w:after="288" w:line="240" w:lineRule="auto"/>
        <w:jc w:val="both"/>
        <w:rPr>
          <w:rFonts w:ascii="Georgia" w:eastAsia="Times New Roman" w:hAnsi="Georgia" w:cs="Times New Roman"/>
          <w:color w:val="453320"/>
          <w:lang w:eastAsia="es-CO"/>
        </w:rPr>
      </w:pPr>
      <w:r w:rsidRPr="00937EC8">
        <w:rPr>
          <w:rFonts w:ascii="Georgia" w:eastAsia="Times New Roman" w:hAnsi="Georgia" w:cs="Times New Roman"/>
          <w:color w:val="453320"/>
          <w:lang w:eastAsia="es-CO"/>
        </w:rPr>
        <w:t xml:space="preserve">La elección tuvo lugar el pasado 7 de Julio en la ciudad alemana de Leipzig. Además hay que decir que de los 22 nuevos miembros del comité ejecutivo, 12 son mujeres y 10, hombres; 15 están ordenados/as y 7 son laicos; además, 5 de los miembros tienen menos de 30 años, </w:t>
      </w:r>
      <w:proofErr w:type="spellStart"/>
      <w:r w:rsidRPr="00937EC8">
        <w:rPr>
          <w:rFonts w:ascii="Georgia" w:eastAsia="Times New Roman" w:hAnsi="Georgia" w:cs="Times New Roman"/>
          <w:color w:val="453320"/>
          <w:lang w:eastAsia="es-CO"/>
        </w:rPr>
        <w:t>incluído</w:t>
      </w:r>
      <w:proofErr w:type="spellEnd"/>
      <w:r w:rsidRPr="00937EC8">
        <w:rPr>
          <w:rFonts w:ascii="Georgia" w:eastAsia="Times New Roman" w:hAnsi="Georgia" w:cs="Times New Roman"/>
          <w:color w:val="453320"/>
          <w:lang w:eastAsia="es-CO"/>
        </w:rPr>
        <w:t xml:space="preserve"> una de las vicepresidentas.</w:t>
      </w:r>
    </w:p>
    <w:p w:rsidR="00083890" w:rsidRPr="00937EC8" w:rsidRDefault="00083890" w:rsidP="00083890">
      <w:pPr>
        <w:spacing w:after="288" w:line="240" w:lineRule="auto"/>
        <w:jc w:val="both"/>
        <w:rPr>
          <w:rFonts w:ascii="Georgia" w:eastAsia="Times New Roman" w:hAnsi="Georgia" w:cs="Times New Roman"/>
          <w:color w:val="453320"/>
          <w:lang w:eastAsia="es-CO"/>
        </w:rPr>
      </w:pPr>
      <w:r w:rsidRPr="00937EC8">
        <w:rPr>
          <w:rFonts w:ascii="Georgia" w:eastAsia="Times New Roman" w:hAnsi="Georgia" w:cs="Times New Roman"/>
          <w:color w:val="453320"/>
          <w:lang w:eastAsia="es-CO"/>
        </w:rPr>
        <w:t xml:space="preserve">Dos días antes, </w:t>
      </w:r>
      <w:proofErr w:type="spellStart"/>
      <w:r w:rsidRPr="00937EC8">
        <w:rPr>
          <w:rFonts w:ascii="Georgia" w:eastAsia="Times New Roman" w:hAnsi="Georgia" w:cs="Times New Roman"/>
          <w:color w:val="453320"/>
          <w:lang w:eastAsia="es-CO"/>
        </w:rPr>
        <w:t>Najla</w:t>
      </w:r>
      <w:proofErr w:type="spellEnd"/>
      <w:r w:rsidRPr="00937EC8">
        <w:rPr>
          <w:rFonts w:ascii="Georgia" w:eastAsia="Times New Roman" w:hAnsi="Georgia" w:cs="Times New Roman"/>
          <w:color w:val="453320"/>
          <w:lang w:eastAsia="es-CO"/>
        </w:rPr>
        <w:t xml:space="preserve"> </w:t>
      </w:r>
      <w:proofErr w:type="spellStart"/>
      <w:r w:rsidRPr="00937EC8">
        <w:rPr>
          <w:rFonts w:ascii="Georgia" w:eastAsia="Times New Roman" w:hAnsi="Georgia" w:cs="Times New Roman"/>
          <w:color w:val="453320"/>
          <w:lang w:eastAsia="es-CO"/>
        </w:rPr>
        <w:t>Kassab</w:t>
      </w:r>
      <w:proofErr w:type="spellEnd"/>
      <w:r w:rsidRPr="00937EC8">
        <w:rPr>
          <w:rFonts w:ascii="Georgia" w:eastAsia="Times New Roman" w:hAnsi="Georgia" w:cs="Times New Roman"/>
          <w:color w:val="453320"/>
          <w:lang w:eastAsia="es-CO"/>
        </w:rPr>
        <w:t xml:space="preserve"> había iniciado su prédica expresando: “Aquí estoy, una mujer en el púlpito de Lutero”. Una mujer que no sólo habla sobre la igualdad de género y la justicia sino que trabajará por ellas desde su nuevo cargo.</w:t>
      </w:r>
    </w:p>
    <w:p w:rsidR="00083890" w:rsidRPr="00937EC8" w:rsidRDefault="00083890" w:rsidP="00083890">
      <w:pPr>
        <w:spacing w:after="0" w:line="240" w:lineRule="auto"/>
        <w:jc w:val="both"/>
        <w:rPr>
          <w:rFonts w:ascii="Georgia" w:eastAsia="Times New Roman" w:hAnsi="Georgia" w:cs="Times New Roman"/>
          <w:color w:val="453320"/>
          <w:lang w:eastAsia="es-CO"/>
        </w:rPr>
      </w:pPr>
      <w:hyperlink r:id="rId24" w:history="1">
        <w:r w:rsidRPr="00937EC8">
          <w:rPr>
            <w:rFonts w:ascii="Georgia" w:eastAsia="Times New Roman" w:hAnsi="Georgia" w:cs="Times New Roman"/>
            <w:color w:val="000000"/>
            <w:u w:val="single"/>
            <w:lang w:eastAsia="es-CO"/>
          </w:rPr>
          <w:t>https://www.asociaciondeteologas.org/single-post/2017/07/11/Najla-Kassab-pastora-y-presidenta</w:t>
        </w:r>
      </w:hyperlink>
    </w:p>
    <w:p w:rsidR="00083890" w:rsidRDefault="00083890" w:rsidP="00083890">
      <w:pPr>
        <w:jc w:val="both"/>
      </w:pPr>
    </w:p>
    <w:p w:rsidR="00083890" w:rsidRDefault="00083890" w:rsidP="00083890">
      <w:pPr>
        <w:spacing w:after="0" w:line="240" w:lineRule="atLeast"/>
        <w:outlineLvl w:val="1"/>
        <w:rPr>
          <w:rFonts w:ascii="Georgia" w:eastAsia="Times New Roman" w:hAnsi="Georgia" w:cs="Times New Roman"/>
          <w:b/>
          <w:bCs/>
          <w:color w:val="453320"/>
          <w:spacing w:val="-10"/>
          <w:sz w:val="40"/>
          <w:szCs w:val="40"/>
          <w:lang w:eastAsia="es-CO"/>
        </w:rPr>
      </w:pPr>
      <w:hyperlink r:id="rId25" w:history="1">
        <w:r>
          <w:rPr>
            <w:rStyle w:val="Hipervnculo"/>
            <w:rFonts w:ascii="Georgia" w:hAnsi="Georgia"/>
            <w:b/>
            <w:bCs/>
            <w:color w:val="453320"/>
            <w:spacing w:val="-10"/>
            <w:sz w:val="40"/>
            <w:szCs w:val="40"/>
          </w:rPr>
          <w:t>Teología feminista para la liberación</w:t>
        </w:r>
      </w:hyperlink>
    </w:p>
    <w:p w:rsidR="00083890" w:rsidRPr="00083890" w:rsidRDefault="00083890" w:rsidP="00083890">
      <w:pPr>
        <w:spacing w:after="0" w:line="240" w:lineRule="atLeast"/>
        <w:ind w:left="-1605"/>
        <w:jc w:val="right"/>
        <w:rPr>
          <w:rFonts w:ascii="Georgia" w:eastAsia="Times New Roman" w:hAnsi="Georgia" w:cs="Times New Roman"/>
          <w:color w:val="5C462E"/>
          <w:lang w:eastAsia="es-CO"/>
        </w:rPr>
      </w:pPr>
      <w:r>
        <w:rPr>
          <w:rFonts w:ascii="Georgia" w:eastAsia="Times New Roman" w:hAnsi="Georgia" w:cs="Times New Roman"/>
          <w:noProof/>
          <w:color w:val="000000"/>
          <w:lang w:val="es-UY" w:eastAsia="es-UY"/>
        </w:rPr>
        <w:drawing>
          <wp:anchor distT="0" distB="0" distL="114300" distR="114300" simplePos="0" relativeHeight="251658240" behindDoc="1" locked="0" layoutInCell="1" allowOverlap="1">
            <wp:simplePos x="0" y="0"/>
            <wp:positionH relativeFrom="column">
              <wp:posOffset>-57785</wp:posOffset>
            </wp:positionH>
            <wp:positionV relativeFrom="paragraph">
              <wp:posOffset>244475</wp:posOffset>
            </wp:positionV>
            <wp:extent cx="3263900" cy="2330450"/>
            <wp:effectExtent l="0" t="0" r="0" b="0"/>
            <wp:wrapTight wrapText="bothSides">
              <wp:wrapPolygon edited="0">
                <wp:start x="0" y="0"/>
                <wp:lineTo x="0" y="21365"/>
                <wp:lineTo x="21432" y="21365"/>
                <wp:lineTo x="21432" y="0"/>
                <wp:lineTo x="0" y="0"/>
              </wp:wrapPolygon>
            </wp:wrapTight>
            <wp:docPr id="5" name="Imagen 5" descr="https://www.radiocadenanacional.com.ar/wp-content/uploads/2017/07/unnamed-1-640x457.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www.radiocadenanacional.com.ar/wp-content/uploads/2017/07/unnamed-1-640x457.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3900" cy="2330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eastAsia="Times New Roman" w:hAnsi="Georgia" w:cs="Times New Roman"/>
          <w:i/>
          <w:iCs/>
          <w:color w:val="9A8770"/>
          <w:sz w:val="20"/>
          <w:szCs w:val="20"/>
          <w:lang w:eastAsia="es-CO"/>
        </w:rPr>
        <w:t> </w:t>
      </w:r>
    </w:p>
    <w:p w:rsidR="00083890" w:rsidRDefault="00083890" w:rsidP="00083890">
      <w:pPr>
        <w:spacing w:after="0" w:line="240" w:lineRule="atLeast"/>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083890" w:rsidRDefault="00083890" w:rsidP="00083890">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Por</w:t>
      </w:r>
      <w:r>
        <w:rPr>
          <w:rFonts w:ascii="Georgia" w:eastAsia="Times New Roman" w:hAnsi="Georgia" w:cs="Times New Roman"/>
          <w:b/>
          <w:bCs/>
          <w:color w:val="453320"/>
          <w:lang w:eastAsia="es-CO"/>
        </w:rPr>
        <w:t> Marianela García*</w:t>
      </w:r>
    </w:p>
    <w:p w:rsidR="00083890" w:rsidRDefault="00083890" w:rsidP="00083890">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Fotos: </w:t>
      </w:r>
      <w:r>
        <w:rPr>
          <w:rFonts w:ascii="Georgia" w:eastAsia="Times New Roman" w:hAnsi="Georgia" w:cs="Times New Roman"/>
          <w:b/>
          <w:bCs/>
          <w:color w:val="453320"/>
          <w:lang w:eastAsia="es-CO"/>
        </w:rPr>
        <w:t>Paula Di Carlo.</w:t>
      </w:r>
    </w:p>
    <w:p w:rsidR="00083890" w:rsidRDefault="00083890" w:rsidP="00083890">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En días donde la “Libertad Religiosa” esconde un profundo interés por reforzar el poder de dominio mediante el cual se somete a los pueblos, los cuerpos y las conciencias, hablar de teología feminista nos permite tender puentes </w:t>
      </w:r>
      <w:proofErr w:type="spellStart"/>
      <w:r>
        <w:rPr>
          <w:rFonts w:ascii="Georgia" w:eastAsia="Times New Roman" w:hAnsi="Georgia" w:cs="Times New Roman"/>
          <w:color w:val="453320"/>
          <w:lang w:eastAsia="es-CO"/>
        </w:rPr>
        <w:t>emancipatorios</w:t>
      </w:r>
      <w:proofErr w:type="spellEnd"/>
      <w:r>
        <w:rPr>
          <w:rFonts w:ascii="Georgia" w:eastAsia="Times New Roman" w:hAnsi="Georgia" w:cs="Times New Roman"/>
          <w:color w:val="453320"/>
          <w:lang w:eastAsia="es-CO"/>
        </w:rPr>
        <w:t xml:space="preserve"> entre luchas que han sido concebidas como distintas e incluso opuestas. El fundamento ético de la teología feminista no es más que la propia convicción que sostienen los movimientos populares </w:t>
      </w:r>
      <w:r>
        <w:rPr>
          <w:rFonts w:ascii="Georgia" w:eastAsia="Times New Roman" w:hAnsi="Georgia" w:cs="Times New Roman"/>
          <w:color w:val="453320"/>
          <w:lang w:eastAsia="es-CO"/>
        </w:rPr>
        <w:lastRenderedPageBreak/>
        <w:t>y revolucionarios en su lucha concreta y cotidiana por alcanzar un estado de justicia social, donde la relaciones vinculares con la otredad sean de reconocimiento y amor para la liberación.</w:t>
      </w:r>
    </w:p>
    <w:p w:rsidR="00083890" w:rsidRDefault="00083890" w:rsidP="00083890">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El frente de la teología feminista ha sido siempre complejo. Por un lado el ejército de dominio de la Iglesia Católica y las jerarquías institucionales de los credos han deslegitimado, perseguido, aislado e incluso asesinado a </w:t>
      </w:r>
      <w:proofErr w:type="spellStart"/>
      <w:r>
        <w:rPr>
          <w:rFonts w:ascii="Georgia" w:eastAsia="Times New Roman" w:hAnsi="Georgia" w:cs="Times New Roman"/>
          <w:color w:val="453320"/>
          <w:lang w:eastAsia="es-CO"/>
        </w:rPr>
        <w:t>lxs</w:t>
      </w:r>
      <w:proofErr w:type="spellEnd"/>
      <w:r>
        <w:rPr>
          <w:rFonts w:ascii="Georgia" w:eastAsia="Times New Roman" w:hAnsi="Georgia" w:cs="Times New Roman"/>
          <w:color w:val="453320"/>
          <w:lang w:eastAsia="es-CO"/>
        </w:rPr>
        <w:t xml:space="preserve"> militantes </w:t>
      </w:r>
      <w:proofErr w:type="spellStart"/>
      <w:r>
        <w:rPr>
          <w:rFonts w:ascii="Georgia" w:eastAsia="Times New Roman" w:hAnsi="Georgia" w:cs="Times New Roman"/>
          <w:color w:val="453320"/>
          <w:lang w:eastAsia="es-CO"/>
        </w:rPr>
        <w:t>religiosxs</w:t>
      </w:r>
      <w:proofErr w:type="spellEnd"/>
      <w:r>
        <w:rPr>
          <w:rFonts w:ascii="Georgia" w:eastAsia="Times New Roman" w:hAnsi="Georgia" w:cs="Times New Roman"/>
          <w:color w:val="453320"/>
          <w:lang w:eastAsia="es-CO"/>
        </w:rPr>
        <w:t xml:space="preserve"> de las luchas populares en América Latina. Hombres y mujeres que han batallado desde los barrios más humildes el silencio, la complicidad y el ejercicio sistemático de una Teología de la Muerte, como Rubén </w:t>
      </w:r>
      <w:proofErr w:type="spellStart"/>
      <w:r>
        <w:rPr>
          <w:rFonts w:ascii="Georgia" w:eastAsia="Times New Roman" w:hAnsi="Georgia" w:cs="Times New Roman"/>
          <w:color w:val="453320"/>
          <w:lang w:eastAsia="es-CO"/>
        </w:rPr>
        <w:t>Dri</w:t>
      </w:r>
      <w:proofErr w:type="spellEnd"/>
      <w:r>
        <w:rPr>
          <w:rFonts w:ascii="Georgia" w:eastAsia="Times New Roman" w:hAnsi="Georgia" w:cs="Times New Roman"/>
          <w:color w:val="453320"/>
          <w:lang w:eastAsia="es-CO"/>
        </w:rPr>
        <w:t xml:space="preserve"> llama al accionar fundamental de la jerarquía de la Iglesia durante la última dictadura cívico-militar argentina. Esa teología de la muerte está presente desde los tiempos más remotos de la historia de la humanidad, siendo aquella que alentó al Imperio Romano a concretar el asesinato de Jesús y la persecución de sus militantes. Esta teología es la misma que niega derechos legítimos de las mujeres y las disidencias sexuales, como la Ley de Educación Sexual Integral, el matrimonio igualitario y el aborto. Es el enemigo máximo con rostro de hombre blanco y occidental.</w:t>
      </w:r>
    </w:p>
    <w:p w:rsidR="00083890" w:rsidRDefault="00083890" w:rsidP="00083890">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Sin embargo, la teología feminista también ha tenido que dar lucha dentro de los espacios de liberación siendo muchas veces considerada como una cuestión secundaria e importada de otras corrientes de pensamiento. Así las religiosas que luchaban por la liberación de las mujeres no encontraron respuesta en los grandes movimientos religiosos y revolucionarios. El Concilio Vaticano II fue interpretado por hombres que no encontraban legítimas las demandas de sus compañeras mujeres en la lucha por una iglesia más humana y por una sociedad más justa. Así las mujeres quedaron relegadas bajo el nombre de grandes religiosos libertarios sin que eso fuese considerado un poder de dominio. Parafraseando a la teóloga feminista </w:t>
      </w:r>
      <w:proofErr w:type="spellStart"/>
      <w:r>
        <w:rPr>
          <w:rFonts w:ascii="Georgia" w:eastAsia="Times New Roman" w:hAnsi="Georgia" w:cs="Times New Roman"/>
          <w:color w:val="453320"/>
          <w:lang w:eastAsia="es-CO"/>
        </w:rPr>
        <w:t>Ivone</w:t>
      </w:r>
      <w:proofErr w:type="spellEnd"/>
      <w:r>
        <w:rPr>
          <w:rFonts w:ascii="Georgia" w:eastAsia="Times New Roman" w:hAnsi="Georgia" w:cs="Times New Roman"/>
          <w:color w:val="453320"/>
          <w:lang w:eastAsia="es-CO"/>
        </w:rPr>
        <w:t xml:space="preserve"> </w:t>
      </w:r>
      <w:proofErr w:type="spellStart"/>
      <w:r>
        <w:rPr>
          <w:rFonts w:ascii="Georgia" w:eastAsia="Times New Roman" w:hAnsi="Georgia" w:cs="Times New Roman"/>
          <w:color w:val="453320"/>
          <w:lang w:eastAsia="es-CO"/>
        </w:rPr>
        <w:t>Gebara</w:t>
      </w:r>
      <w:proofErr w:type="spellEnd"/>
      <w:r>
        <w:rPr>
          <w:rFonts w:ascii="Georgia" w:eastAsia="Times New Roman" w:hAnsi="Georgia" w:cs="Times New Roman"/>
          <w:color w:val="453320"/>
          <w:lang w:eastAsia="es-CO"/>
        </w:rPr>
        <w:t xml:space="preserve">, Dios podía ser considerado negro, indio, latino, pero jamás podía ser mujer. Las </w:t>
      </w:r>
      <w:proofErr w:type="spellStart"/>
      <w:r>
        <w:rPr>
          <w:rFonts w:ascii="Georgia" w:eastAsia="Times New Roman" w:hAnsi="Georgia" w:cs="Times New Roman"/>
          <w:color w:val="453320"/>
          <w:lang w:eastAsia="es-CO"/>
        </w:rPr>
        <w:t>religosas</w:t>
      </w:r>
      <w:proofErr w:type="spellEnd"/>
      <w:r>
        <w:rPr>
          <w:rFonts w:ascii="Georgia" w:eastAsia="Times New Roman" w:hAnsi="Georgia" w:cs="Times New Roman"/>
          <w:color w:val="453320"/>
          <w:lang w:eastAsia="es-CO"/>
        </w:rPr>
        <w:t xml:space="preserve"> fueron sometidas entonces a una cristología masculina de sacrificio, culpa y omisión, cuya salvación dependía de la figura de un hombre colgado de una cruz. Las mujeres fueron borradas de los relatos bíblicos y la figura de María virgen fue alzada como símbolo de pureza femenina. Así todas las mujeres quedaron condenadas a encarnar el mal y el pecado en su ser como condición inherente.</w:t>
      </w:r>
    </w:p>
    <w:p w:rsidR="00083890" w:rsidRDefault="00083890" w:rsidP="00083890">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Pese a estas batallas brindadas en el seno de las iglesias, las religiosas tampoco fueron aceptadas en el discurso feminista oficial que se anunciaba proféticamente contra la Iglesia pero perseguía a </w:t>
      </w:r>
      <w:proofErr w:type="spellStart"/>
      <w:r>
        <w:rPr>
          <w:rFonts w:ascii="Georgia" w:eastAsia="Times New Roman" w:hAnsi="Georgia" w:cs="Times New Roman"/>
          <w:color w:val="453320"/>
          <w:lang w:eastAsia="es-CO"/>
        </w:rPr>
        <w:t>lxs</w:t>
      </w:r>
      <w:proofErr w:type="spellEnd"/>
      <w:r>
        <w:rPr>
          <w:rFonts w:ascii="Georgia" w:eastAsia="Times New Roman" w:hAnsi="Georgia" w:cs="Times New Roman"/>
          <w:color w:val="453320"/>
          <w:lang w:eastAsia="es-CO"/>
        </w:rPr>
        <w:t xml:space="preserve"> </w:t>
      </w:r>
      <w:proofErr w:type="spellStart"/>
      <w:r>
        <w:rPr>
          <w:rFonts w:ascii="Georgia" w:eastAsia="Times New Roman" w:hAnsi="Georgia" w:cs="Times New Roman"/>
          <w:color w:val="453320"/>
          <w:lang w:eastAsia="es-CO"/>
        </w:rPr>
        <w:t>religosos</w:t>
      </w:r>
      <w:proofErr w:type="spellEnd"/>
      <w:r>
        <w:rPr>
          <w:rFonts w:ascii="Georgia" w:eastAsia="Times New Roman" w:hAnsi="Georgia" w:cs="Times New Roman"/>
          <w:color w:val="453320"/>
          <w:lang w:eastAsia="es-CO"/>
        </w:rPr>
        <w:t>. Así las mujeres de las comunidades cristianas, pero principalmente las compañeras pobres de nuestra América Latina tuvieron que sacarse los zapatos del credo para entrar a los espacios de los movimientos feministas. Mujeres guerreras de los barrios, que desde la periferia luchaban contra el capitalismo, el neoliberalismo, la discriminación y el patriarcado eran habladas en nombre de un ateísmo que no les correspondía y que no explicaba sus prácticas más profundas de liberación cotidiana. Sus santos fueron juzgados como paganos por las jerarquías del clero pero también por las feministas de renombre de nuestros tiempos. Así el aborto se tornó un tema candente en los barrios humildes en donde la práctica se ejercía pero no había teología, mística, ni fe que diera sentido al rechazo de la culpa y el hostigamiento moral.</w:t>
      </w:r>
    </w:p>
    <w:p w:rsidR="00083890" w:rsidRDefault="00083890" w:rsidP="00083890">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La teología feminista es un principio de liberación para romper con los chalecos de fuerza que cosen las agujas de dominio y ajustan las doctrinas dogmáticas. No existe una única estrategia de lucha en pos de las liberaciones, y ante el proyecto separatista que el neoliberalismo impulsa en una subjetividad </w:t>
      </w:r>
      <w:proofErr w:type="spellStart"/>
      <w:r>
        <w:rPr>
          <w:rFonts w:ascii="Georgia" w:eastAsia="Times New Roman" w:hAnsi="Georgia" w:cs="Times New Roman"/>
          <w:color w:val="453320"/>
          <w:lang w:eastAsia="es-CO"/>
        </w:rPr>
        <w:t>hiperindividualizada</w:t>
      </w:r>
      <w:proofErr w:type="spellEnd"/>
      <w:r>
        <w:rPr>
          <w:rFonts w:ascii="Georgia" w:eastAsia="Times New Roman" w:hAnsi="Georgia" w:cs="Times New Roman"/>
          <w:color w:val="453320"/>
          <w:lang w:eastAsia="es-CO"/>
        </w:rPr>
        <w:t xml:space="preserve"> y narcisista, los movimientos libertarios deben permanecer unidos, cobrando fuerza en cada batalla.</w:t>
      </w:r>
    </w:p>
    <w:p w:rsidR="00083890" w:rsidRDefault="00083890" w:rsidP="00083890">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lastRenderedPageBreak/>
        <w:t>La teología feminista es una y son muchas a la vez. Existen las negras, las latinas, las norteamericanas, las ecologistas, las disidentes. Son decenas de corrientes continentales que se aúnan en un mismo proyecto de vida basado en principios de igualdad y justicia con plena integridad humana, autonomía y autodeterminación, para dar lucha a las teologías androcéntricas y patriarcales que someten la fe de nuestro pueblo.</w:t>
      </w:r>
    </w:p>
    <w:p w:rsidR="00083890" w:rsidRDefault="00083890" w:rsidP="00083890">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La propuesta implica en parte la reconstrucción de símbolos religiosos, la recuperación de las fuerzas </w:t>
      </w:r>
      <w:proofErr w:type="spellStart"/>
      <w:r>
        <w:rPr>
          <w:rFonts w:ascii="Georgia" w:eastAsia="Times New Roman" w:hAnsi="Georgia" w:cs="Times New Roman"/>
          <w:color w:val="453320"/>
          <w:lang w:eastAsia="es-CO"/>
        </w:rPr>
        <w:t>emancipatorias</w:t>
      </w:r>
      <w:proofErr w:type="spellEnd"/>
      <w:r>
        <w:rPr>
          <w:rFonts w:ascii="Georgia" w:eastAsia="Times New Roman" w:hAnsi="Georgia" w:cs="Times New Roman"/>
          <w:color w:val="453320"/>
          <w:lang w:eastAsia="es-CO"/>
        </w:rPr>
        <w:t xml:space="preserve"> de la tradición cristiana y la creación de una teología con cuerpo que siente y vive la opresión y que desde allí, desde ese lugar primario, formula una reflexión teológica. Una teología sin cuerpo es una teología sin sexualidad y sin placer.</w:t>
      </w:r>
    </w:p>
    <w:p w:rsidR="00083890" w:rsidRDefault="00083890" w:rsidP="00083890">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Pero además, la teología feminista, implica la búsqueda de una ética que teja una trama vincular de amor en la diversidad en donde los dolores sean </w:t>
      </w:r>
      <w:proofErr w:type="spellStart"/>
      <w:r>
        <w:rPr>
          <w:rFonts w:ascii="Georgia" w:eastAsia="Times New Roman" w:hAnsi="Georgia" w:cs="Times New Roman"/>
          <w:color w:val="453320"/>
          <w:lang w:eastAsia="es-CO"/>
        </w:rPr>
        <w:t>desocultados</w:t>
      </w:r>
      <w:proofErr w:type="spellEnd"/>
      <w:r>
        <w:rPr>
          <w:rFonts w:ascii="Georgia" w:eastAsia="Times New Roman" w:hAnsi="Georgia" w:cs="Times New Roman"/>
          <w:color w:val="453320"/>
          <w:lang w:eastAsia="es-CO"/>
        </w:rPr>
        <w:t xml:space="preserve"> y que lx </w:t>
      </w:r>
      <w:proofErr w:type="spellStart"/>
      <w:r>
        <w:rPr>
          <w:rFonts w:ascii="Georgia" w:eastAsia="Times New Roman" w:hAnsi="Georgia" w:cs="Times New Roman"/>
          <w:color w:val="453320"/>
          <w:lang w:eastAsia="es-CO"/>
        </w:rPr>
        <w:t>otrx</w:t>
      </w:r>
      <w:proofErr w:type="spellEnd"/>
      <w:r>
        <w:rPr>
          <w:rFonts w:ascii="Georgia" w:eastAsia="Times New Roman" w:hAnsi="Georgia" w:cs="Times New Roman"/>
          <w:color w:val="453320"/>
          <w:lang w:eastAsia="es-CO"/>
        </w:rPr>
        <w:t xml:space="preserve"> tenga permitido ser </w:t>
      </w:r>
      <w:proofErr w:type="spellStart"/>
      <w:r>
        <w:rPr>
          <w:rFonts w:ascii="Georgia" w:eastAsia="Times New Roman" w:hAnsi="Georgia" w:cs="Times New Roman"/>
          <w:color w:val="453320"/>
          <w:lang w:eastAsia="es-CO"/>
        </w:rPr>
        <w:t>otrx</w:t>
      </w:r>
      <w:proofErr w:type="spellEnd"/>
      <w:r>
        <w:rPr>
          <w:rFonts w:ascii="Georgia" w:eastAsia="Times New Roman" w:hAnsi="Georgia" w:cs="Times New Roman"/>
          <w:color w:val="453320"/>
          <w:lang w:eastAsia="es-CO"/>
        </w:rPr>
        <w:t xml:space="preserve"> fuera de un concepto preestablecido.</w:t>
      </w:r>
    </w:p>
    <w:p w:rsidR="00083890" w:rsidRDefault="00083890" w:rsidP="00083890">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 xml:space="preserve">*Licenciada en comunicación social de la Facultad de Periodismo y Comunicación Social de UNLP, </w:t>
      </w:r>
      <w:proofErr w:type="spellStart"/>
      <w:r>
        <w:rPr>
          <w:rFonts w:ascii="Georgia" w:eastAsia="Times New Roman" w:hAnsi="Georgia" w:cs="Times New Roman"/>
          <w:b/>
          <w:bCs/>
          <w:color w:val="453320"/>
          <w:lang w:eastAsia="es-CO"/>
        </w:rPr>
        <w:t>Magistranda</w:t>
      </w:r>
      <w:proofErr w:type="spellEnd"/>
      <w:r>
        <w:rPr>
          <w:rFonts w:ascii="Georgia" w:eastAsia="Times New Roman" w:hAnsi="Georgia" w:cs="Times New Roman"/>
          <w:b/>
          <w:bCs/>
          <w:color w:val="453320"/>
          <w:lang w:eastAsia="es-CO"/>
        </w:rPr>
        <w:t xml:space="preserve"> en Epidemiología, Gestión  y Políticas de Salud del Instituto de Salud Colectiva -UNLA, Doctoranda en Comunicación Social de la FPYCS – UNLP, Integrante de la Secretaría de Género de la Facultad de Periodismo y Comunicación Social de la UNLP y del Colectivo de Teología de la liberación “Pichi </w:t>
      </w:r>
      <w:proofErr w:type="spellStart"/>
      <w:r>
        <w:rPr>
          <w:rFonts w:ascii="Georgia" w:eastAsia="Times New Roman" w:hAnsi="Georgia" w:cs="Times New Roman"/>
          <w:b/>
          <w:bCs/>
          <w:color w:val="453320"/>
          <w:lang w:eastAsia="es-CO"/>
        </w:rPr>
        <w:t>Meisegeier</w:t>
      </w:r>
      <w:proofErr w:type="spellEnd"/>
      <w:r>
        <w:rPr>
          <w:rFonts w:ascii="Georgia" w:eastAsia="Times New Roman" w:hAnsi="Georgia" w:cs="Times New Roman"/>
          <w:b/>
          <w:bCs/>
          <w:color w:val="453320"/>
          <w:lang w:eastAsia="es-CO"/>
        </w:rPr>
        <w:t>”.</w:t>
      </w:r>
    </w:p>
    <w:p w:rsidR="00083890" w:rsidRDefault="00083890" w:rsidP="00083890">
      <w:pPr>
        <w:spacing w:after="0" w:line="240" w:lineRule="auto"/>
        <w:rPr>
          <w:rFonts w:ascii="Georgia" w:eastAsia="Times New Roman" w:hAnsi="Georgia" w:cs="Times New Roman"/>
          <w:color w:val="453320"/>
          <w:lang w:eastAsia="es-CO"/>
        </w:rPr>
      </w:pPr>
      <w:hyperlink r:id="rId28" w:history="1">
        <w:r>
          <w:rPr>
            <w:rStyle w:val="Hipervnculo"/>
            <w:rFonts w:ascii="Georgia" w:hAnsi="Georgia"/>
            <w:color w:val="000000"/>
          </w:rPr>
          <w:t>https://www.radiocadenanacional.com.ar/2017/07/06/teologia-feminista-para-la-liberacion/</w:t>
        </w:r>
      </w:hyperlink>
    </w:p>
    <w:p w:rsidR="00083890" w:rsidRDefault="00083890" w:rsidP="00083890">
      <w:pPr>
        <w:spacing w:after="240" w:line="240" w:lineRule="auto"/>
        <w:outlineLvl w:val="2"/>
        <w:rPr>
          <w:rFonts w:ascii="Georgia" w:eastAsia="Times New Roman" w:hAnsi="Georgia" w:cs="Times New Roman"/>
          <w:b/>
          <w:bCs/>
          <w:color w:val="644527"/>
          <w:sz w:val="18"/>
          <w:szCs w:val="18"/>
          <w:lang w:eastAsia="es-CO"/>
        </w:rPr>
      </w:pPr>
      <w:r>
        <w:rPr>
          <w:rFonts w:ascii="Georgia" w:eastAsia="Times New Roman" w:hAnsi="Georgia" w:cs="Times New Roman"/>
          <w:b/>
          <w:bCs/>
          <w:color w:val="644527"/>
          <w:sz w:val="18"/>
          <w:szCs w:val="18"/>
          <w:lang w:eastAsia="es-CO"/>
        </w:rPr>
        <w:t>Compártelo:</w:t>
      </w:r>
    </w:p>
    <w:p w:rsidR="00083890" w:rsidRDefault="00083890" w:rsidP="00083890">
      <w:pPr>
        <w:numPr>
          <w:ilvl w:val="0"/>
          <w:numId w:val="3"/>
        </w:numPr>
        <w:spacing w:before="100" w:beforeAutospacing="1" w:after="100" w:afterAutospacing="1" w:line="268" w:lineRule="atLeast"/>
        <w:rPr>
          <w:rFonts w:ascii="Georgia" w:eastAsia="Times New Roman" w:hAnsi="Georgia" w:cs="Times New Roman"/>
          <w:color w:val="453320"/>
          <w:lang w:eastAsia="es-CO"/>
        </w:rPr>
      </w:pPr>
    </w:p>
    <w:p w:rsidR="00083890" w:rsidRDefault="00083890" w:rsidP="00083890">
      <w:pPr>
        <w:spacing w:after="0" w:line="240" w:lineRule="atLeast"/>
        <w:outlineLvl w:val="1"/>
        <w:rPr>
          <w:rFonts w:ascii="Georgia" w:eastAsia="Times New Roman" w:hAnsi="Georgia" w:cs="Times New Roman"/>
          <w:b/>
          <w:bCs/>
          <w:color w:val="453320"/>
          <w:spacing w:val="-10"/>
          <w:sz w:val="40"/>
          <w:szCs w:val="40"/>
          <w:lang w:eastAsia="es-CO"/>
        </w:rPr>
      </w:pPr>
      <w:hyperlink r:id="rId29" w:history="1">
        <w:r>
          <w:rPr>
            <w:rStyle w:val="Hipervnculo"/>
            <w:rFonts w:ascii="Georgia" w:hAnsi="Georgia"/>
            <w:b/>
            <w:bCs/>
            <w:color w:val="453320"/>
            <w:spacing w:val="-10"/>
            <w:sz w:val="40"/>
            <w:szCs w:val="40"/>
          </w:rPr>
          <w:t xml:space="preserve">Homilía de ordenación ARCWP 8 de julio de 2017 Por </w:t>
        </w:r>
        <w:proofErr w:type="spellStart"/>
        <w:r>
          <w:rPr>
            <w:rStyle w:val="Hipervnculo"/>
            <w:rFonts w:ascii="Georgia" w:hAnsi="Georgia"/>
            <w:b/>
            <w:bCs/>
            <w:color w:val="453320"/>
            <w:spacing w:val="-10"/>
            <w:sz w:val="40"/>
            <w:szCs w:val="40"/>
          </w:rPr>
          <w:t>Bridget</w:t>
        </w:r>
        <w:proofErr w:type="spellEnd"/>
        <w:r>
          <w:rPr>
            <w:rStyle w:val="Hipervnculo"/>
            <w:rFonts w:ascii="Georgia" w:hAnsi="Georgia"/>
            <w:b/>
            <w:bCs/>
            <w:color w:val="453320"/>
            <w:spacing w:val="-10"/>
            <w:sz w:val="40"/>
            <w:szCs w:val="40"/>
          </w:rPr>
          <w:t xml:space="preserve"> Mary </w:t>
        </w:r>
        <w:proofErr w:type="spellStart"/>
        <w:r>
          <w:rPr>
            <w:rStyle w:val="Hipervnculo"/>
            <w:rFonts w:ascii="Georgia" w:hAnsi="Georgia"/>
            <w:b/>
            <w:bCs/>
            <w:color w:val="453320"/>
            <w:spacing w:val="-10"/>
            <w:sz w:val="40"/>
            <w:szCs w:val="40"/>
          </w:rPr>
          <w:t>Meehan</w:t>
        </w:r>
        <w:proofErr w:type="spellEnd"/>
        <w:r>
          <w:rPr>
            <w:rStyle w:val="Hipervnculo"/>
            <w:rFonts w:ascii="Georgia" w:hAnsi="Georgia"/>
            <w:b/>
            <w:bCs/>
            <w:color w:val="453320"/>
            <w:spacing w:val="-10"/>
            <w:sz w:val="40"/>
            <w:szCs w:val="40"/>
          </w:rPr>
          <w:t xml:space="preserve"> ARCWP y </w:t>
        </w:r>
        <w:proofErr w:type="spellStart"/>
        <w:r>
          <w:rPr>
            <w:rStyle w:val="Hipervnculo"/>
            <w:rFonts w:ascii="Georgia" w:hAnsi="Georgia"/>
            <w:b/>
            <w:bCs/>
            <w:color w:val="453320"/>
            <w:spacing w:val="-10"/>
            <w:sz w:val="40"/>
            <w:szCs w:val="40"/>
          </w:rPr>
          <w:t>Lindy</w:t>
        </w:r>
        <w:proofErr w:type="spellEnd"/>
        <w:r>
          <w:rPr>
            <w:rStyle w:val="Hipervnculo"/>
            <w:rFonts w:ascii="Georgia" w:hAnsi="Georgia"/>
            <w:b/>
            <w:bCs/>
            <w:color w:val="453320"/>
            <w:spacing w:val="-10"/>
            <w:sz w:val="40"/>
            <w:szCs w:val="40"/>
          </w:rPr>
          <w:t xml:space="preserve"> </w:t>
        </w:r>
        <w:proofErr w:type="spellStart"/>
        <w:r>
          <w:rPr>
            <w:rStyle w:val="Hipervnculo"/>
            <w:rFonts w:ascii="Georgia" w:hAnsi="Georgia"/>
            <w:b/>
            <w:bCs/>
            <w:color w:val="453320"/>
            <w:spacing w:val="-10"/>
            <w:sz w:val="40"/>
            <w:szCs w:val="40"/>
          </w:rPr>
          <w:t>Sanford</w:t>
        </w:r>
        <w:proofErr w:type="spellEnd"/>
        <w:r>
          <w:rPr>
            <w:rStyle w:val="Hipervnculo"/>
            <w:rFonts w:ascii="Georgia" w:hAnsi="Georgia"/>
            <w:b/>
            <w:bCs/>
            <w:color w:val="453320"/>
            <w:spacing w:val="-10"/>
            <w:sz w:val="40"/>
            <w:szCs w:val="40"/>
          </w:rPr>
          <w:t> ARCWP</w:t>
        </w:r>
      </w:hyperlink>
    </w:p>
    <w:p w:rsidR="00083890" w:rsidRDefault="00083890" w:rsidP="00083890">
      <w:pPr>
        <w:spacing w:after="0" w:line="240" w:lineRule="atLeast"/>
        <w:ind w:left="-1605"/>
        <w:jc w:val="right"/>
        <w:rPr>
          <w:rFonts w:ascii="Georgia" w:eastAsia="Times New Roman" w:hAnsi="Georgia" w:cs="Times New Roman"/>
          <w:color w:val="5C462E"/>
          <w:lang w:eastAsia="es-CO"/>
        </w:rPr>
      </w:pPr>
      <w:r>
        <w:rPr>
          <w:rFonts w:ascii="Georgia" w:eastAsia="Times New Roman" w:hAnsi="Georgia" w:cs="Times New Roman"/>
          <w:b/>
          <w:bCs/>
          <w:color w:val="5C462E"/>
          <w:spacing w:val="-12"/>
          <w:sz w:val="44"/>
          <w:szCs w:val="44"/>
          <w:lang w:eastAsia="es-CO"/>
        </w:rPr>
        <w:t>08</w:t>
      </w:r>
      <w:r>
        <w:rPr>
          <w:rFonts w:ascii="Georgia" w:eastAsia="Times New Roman" w:hAnsi="Georgia" w:cs="Times New Roman"/>
          <w:caps/>
          <w:color w:val="5C462E"/>
          <w:spacing w:val="15"/>
          <w:sz w:val="20"/>
          <w:szCs w:val="20"/>
          <w:lang w:eastAsia="es-CO"/>
        </w:rPr>
        <w:t>JUL</w:t>
      </w:r>
      <w:r>
        <w:rPr>
          <w:rFonts w:ascii="Georgia" w:eastAsia="Times New Roman" w:hAnsi="Georgia" w:cs="Times New Roman"/>
          <w:color w:val="5C462E"/>
          <w:sz w:val="20"/>
          <w:szCs w:val="20"/>
          <w:lang w:eastAsia="es-CO"/>
        </w:rPr>
        <w:t>2017</w:t>
      </w:r>
      <w:hyperlink r:id="rId30" w:anchor="respond" w:history="1">
        <w:r>
          <w:rPr>
            <w:rStyle w:val="Hipervnculo"/>
            <w:rFonts w:ascii="Arial" w:hAnsi="Arial" w:cs="Arial"/>
            <w:b/>
            <w:bCs/>
            <w:color w:val="6E5539"/>
            <w:sz w:val="19"/>
            <w:szCs w:val="19"/>
            <w:bdr w:val="single" w:sz="6" w:space="4" w:color="483F32" w:frame="1"/>
          </w:rPr>
          <w:t>Deja un comentario</w:t>
        </w:r>
      </w:hyperlink>
    </w:p>
    <w:p w:rsidR="00083890" w:rsidRDefault="00083890" w:rsidP="00083890">
      <w:pPr>
        <w:spacing w:after="0" w:line="288" w:lineRule="atLeast"/>
        <w:rPr>
          <w:rFonts w:ascii="Georgia" w:eastAsia="Times New Roman" w:hAnsi="Georgia" w:cs="Times New Roman"/>
          <w:i/>
          <w:iCs/>
          <w:color w:val="9A8770"/>
          <w:sz w:val="20"/>
          <w:szCs w:val="20"/>
          <w:lang w:eastAsia="es-CO"/>
        </w:rPr>
      </w:pPr>
      <w:r>
        <w:rPr>
          <w:rFonts w:ascii="Georgia" w:eastAsia="Times New Roman" w:hAnsi="Georgia" w:cs="Times New Roman"/>
          <w:i/>
          <w:iCs/>
          <w:color w:val="9A8770"/>
          <w:sz w:val="20"/>
          <w:szCs w:val="20"/>
          <w:lang w:eastAsia="es-CO"/>
        </w:rPr>
        <w:t>de </w:t>
      </w:r>
      <w:proofErr w:type="spellStart"/>
      <w:r>
        <w:rPr>
          <w:rFonts w:ascii="Georgia" w:eastAsia="Times New Roman" w:hAnsi="Georgia" w:cs="Times New Roman"/>
          <w:i/>
          <w:iCs/>
          <w:color w:val="9A8770"/>
          <w:sz w:val="20"/>
          <w:szCs w:val="20"/>
          <w:lang w:eastAsia="es-CO"/>
        </w:rPr>
        <w:fldChar w:fldCharType="begin"/>
      </w:r>
      <w:r>
        <w:rPr>
          <w:rFonts w:ascii="Georgia" w:eastAsia="Times New Roman" w:hAnsi="Georgia" w:cs="Times New Roman"/>
          <w:i/>
          <w:iCs/>
          <w:color w:val="9A8770"/>
          <w:sz w:val="20"/>
          <w:szCs w:val="20"/>
          <w:lang w:eastAsia="es-CO"/>
        </w:rPr>
        <w:instrText xml:space="preserve"> HYPERLINK "https://evangelizadorasdelosapostoles.wordpress.com/author/evangelizadorasdelosapostoles/" \o "Ver todas las entradas de evangelizadorasdelosapostoles" </w:instrText>
      </w:r>
      <w:r>
        <w:rPr>
          <w:rFonts w:ascii="Georgia" w:eastAsia="Times New Roman" w:hAnsi="Georgia" w:cs="Times New Roman"/>
          <w:i/>
          <w:iCs/>
          <w:color w:val="9A8770"/>
          <w:sz w:val="20"/>
          <w:szCs w:val="20"/>
          <w:lang w:eastAsia="es-CO"/>
        </w:rPr>
        <w:fldChar w:fldCharType="separate"/>
      </w:r>
      <w:r>
        <w:rPr>
          <w:rStyle w:val="Hipervnculo"/>
          <w:rFonts w:ascii="Georgia" w:hAnsi="Georgia"/>
          <w:color w:val="70604C"/>
          <w:sz w:val="20"/>
          <w:szCs w:val="20"/>
        </w:rPr>
        <w:t>evangelizadorasdelosapostoles</w:t>
      </w:r>
      <w:proofErr w:type="spellEnd"/>
      <w:r>
        <w:rPr>
          <w:rFonts w:ascii="Georgia" w:eastAsia="Times New Roman" w:hAnsi="Georgia" w:cs="Times New Roman"/>
          <w:i/>
          <w:iCs/>
          <w:color w:val="9A8770"/>
          <w:sz w:val="20"/>
          <w:szCs w:val="20"/>
          <w:lang w:eastAsia="es-CO"/>
        </w:rPr>
        <w:fldChar w:fldCharType="end"/>
      </w:r>
      <w:r>
        <w:rPr>
          <w:rFonts w:ascii="Georgia" w:eastAsia="Times New Roman" w:hAnsi="Georgia" w:cs="Times New Roman"/>
          <w:i/>
          <w:iCs/>
          <w:color w:val="9A8770"/>
          <w:sz w:val="20"/>
          <w:szCs w:val="20"/>
          <w:lang w:eastAsia="es-CO"/>
        </w:rPr>
        <w:t> en </w:t>
      </w:r>
      <w:hyperlink r:id="rId31" w:history="1">
        <w:r>
          <w:rPr>
            <w:rStyle w:val="Hipervnculo"/>
            <w:rFonts w:ascii="Georgia" w:hAnsi="Georgia"/>
            <w:color w:val="70604C"/>
            <w:sz w:val="20"/>
            <w:szCs w:val="20"/>
          </w:rPr>
          <w:t xml:space="preserve">Iglesia </w:t>
        </w:r>
        <w:proofErr w:type="spellStart"/>
        <w:r>
          <w:rPr>
            <w:rStyle w:val="Hipervnculo"/>
            <w:rFonts w:ascii="Georgia" w:hAnsi="Georgia"/>
            <w:color w:val="70604C"/>
            <w:sz w:val="20"/>
            <w:szCs w:val="20"/>
          </w:rPr>
          <w:t>Catolica</w:t>
        </w:r>
        <w:proofErr w:type="spellEnd"/>
        <w:r>
          <w:rPr>
            <w:rStyle w:val="Hipervnculo"/>
            <w:rFonts w:ascii="Georgia" w:hAnsi="Georgia"/>
            <w:color w:val="70604C"/>
            <w:sz w:val="20"/>
            <w:szCs w:val="20"/>
          </w:rPr>
          <w:t xml:space="preserve"> Romana</w:t>
        </w:r>
      </w:hyperlink>
      <w:r>
        <w:rPr>
          <w:rFonts w:ascii="Georgia" w:eastAsia="Times New Roman" w:hAnsi="Georgia" w:cs="Times New Roman"/>
          <w:i/>
          <w:iCs/>
          <w:color w:val="9A8770"/>
          <w:sz w:val="20"/>
          <w:szCs w:val="20"/>
          <w:lang w:eastAsia="es-CO"/>
        </w:rPr>
        <w:t>, </w:t>
      </w:r>
      <w:hyperlink r:id="rId32" w:history="1">
        <w:r>
          <w:rPr>
            <w:rStyle w:val="Hipervnculo"/>
            <w:rFonts w:ascii="Georgia" w:hAnsi="Georgia"/>
            <w:color w:val="70604C"/>
            <w:sz w:val="20"/>
            <w:szCs w:val="20"/>
          </w:rPr>
          <w:t>Mujeres e Iglesia</w:t>
        </w:r>
      </w:hyperlink>
      <w:r>
        <w:rPr>
          <w:rFonts w:ascii="Georgia" w:eastAsia="Times New Roman" w:hAnsi="Georgia" w:cs="Times New Roman"/>
          <w:i/>
          <w:iCs/>
          <w:color w:val="9A8770"/>
          <w:sz w:val="20"/>
          <w:szCs w:val="20"/>
          <w:lang w:eastAsia="es-CO"/>
        </w:rPr>
        <w:t>, </w:t>
      </w:r>
      <w:hyperlink r:id="rId33" w:history="1">
        <w:r>
          <w:rPr>
            <w:rStyle w:val="Hipervnculo"/>
            <w:rFonts w:ascii="Georgia" w:hAnsi="Georgia"/>
            <w:color w:val="70604C"/>
            <w:sz w:val="20"/>
            <w:szCs w:val="20"/>
          </w:rPr>
          <w:t>Mujeres-</w:t>
        </w:r>
        <w:proofErr w:type="spellStart"/>
        <w:r>
          <w:rPr>
            <w:rStyle w:val="Hipervnculo"/>
            <w:rFonts w:ascii="Georgia" w:hAnsi="Georgia"/>
            <w:color w:val="70604C"/>
            <w:sz w:val="20"/>
            <w:szCs w:val="20"/>
          </w:rPr>
          <w:t>Presbiteras</w:t>
        </w:r>
        <w:proofErr w:type="spellEnd"/>
      </w:hyperlink>
      <w:r>
        <w:rPr>
          <w:rFonts w:ascii="Georgia" w:eastAsia="Times New Roman" w:hAnsi="Georgia" w:cs="Times New Roman"/>
          <w:i/>
          <w:iCs/>
          <w:color w:val="9A8770"/>
          <w:sz w:val="20"/>
          <w:szCs w:val="20"/>
          <w:lang w:eastAsia="es-CO"/>
        </w:rPr>
        <w:t> </w:t>
      </w:r>
    </w:p>
    <w:p w:rsidR="00083890" w:rsidRDefault="00083890" w:rsidP="00083890">
      <w:pPr>
        <w:spacing w:after="0" w:line="240" w:lineRule="atLeast"/>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083890" w:rsidRDefault="00083890" w:rsidP="00083890">
      <w:pPr>
        <w:spacing w:after="0" w:line="240" w:lineRule="atLeast"/>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083890" w:rsidRDefault="00083890" w:rsidP="00083890">
      <w:pPr>
        <w:spacing w:after="0" w:line="240" w:lineRule="atLeast"/>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083890" w:rsidRDefault="00083890" w:rsidP="00083890">
      <w:pPr>
        <w:spacing w:after="0" w:line="240" w:lineRule="atLeast"/>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083890" w:rsidRDefault="00083890" w:rsidP="00083890">
      <w:pPr>
        <w:spacing w:after="0" w:line="240" w:lineRule="atLeast"/>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083890" w:rsidRDefault="00083890" w:rsidP="00083890">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083890" w:rsidRDefault="00083890" w:rsidP="00083890">
      <w:pPr>
        <w:spacing w:after="0" w:line="240" w:lineRule="auto"/>
        <w:rPr>
          <w:rFonts w:ascii="Georgia" w:eastAsia="Times New Roman" w:hAnsi="Georgia" w:cs="Times New Roman"/>
          <w:color w:val="000000"/>
          <w:lang w:eastAsia="es-CO"/>
        </w:rPr>
      </w:pPr>
      <w:proofErr w:type="spellStart"/>
      <w:r>
        <w:rPr>
          <w:rFonts w:ascii="Georgia" w:eastAsia="Times New Roman" w:hAnsi="Georgia" w:cs="Times New Roman"/>
          <w:color w:val="000000"/>
          <w:lang w:eastAsia="es-CO"/>
        </w:rPr>
        <w:t>Rate</w:t>
      </w:r>
      <w:proofErr w:type="spellEnd"/>
      <w:r>
        <w:rPr>
          <w:rFonts w:ascii="Georgia" w:eastAsia="Times New Roman" w:hAnsi="Georgia" w:cs="Times New Roman"/>
          <w:color w:val="000000"/>
          <w:lang w:eastAsia="es-CO"/>
        </w:rPr>
        <w:t xml:space="preserve"> </w:t>
      </w:r>
      <w:proofErr w:type="spellStart"/>
      <w:r>
        <w:rPr>
          <w:rFonts w:ascii="Georgia" w:eastAsia="Times New Roman" w:hAnsi="Georgia" w:cs="Times New Roman"/>
          <w:color w:val="000000"/>
          <w:lang w:eastAsia="es-CO"/>
        </w:rPr>
        <w:t>This</w:t>
      </w:r>
      <w:proofErr w:type="spellEnd"/>
    </w:p>
    <w:p w:rsidR="00083890" w:rsidRDefault="00083890" w:rsidP="00083890">
      <w:pPr>
        <w:spacing w:after="0" w:line="240" w:lineRule="auto"/>
        <w:rPr>
          <w:rFonts w:ascii="Georgia" w:eastAsia="Times New Roman" w:hAnsi="Georgia" w:cs="Times New Roman"/>
          <w:color w:val="453320"/>
          <w:lang w:eastAsia="es-CO"/>
        </w:rPr>
      </w:pPr>
    </w:p>
    <w:p w:rsidR="00083890" w:rsidRDefault="00083890" w:rsidP="00083890">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PARA VER LAS FOTOS, ABRIR EL ENLACE:</w:t>
      </w:r>
    </w:p>
    <w:p w:rsidR="00083890" w:rsidRDefault="00083890" w:rsidP="00083890">
      <w:pPr>
        <w:spacing w:after="0" w:line="240" w:lineRule="auto"/>
        <w:rPr>
          <w:rFonts w:ascii="Georgia" w:eastAsia="Times New Roman" w:hAnsi="Georgia" w:cs="Times New Roman"/>
          <w:color w:val="453320"/>
          <w:lang w:eastAsia="es-CO"/>
        </w:rPr>
      </w:pPr>
      <w:hyperlink r:id="rId34" w:history="1">
        <w:r>
          <w:rPr>
            <w:rStyle w:val="Hipervnculo"/>
            <w:rFonts w:ascii="Georgia" w:hAnsi="Georgia"/>
            <w:color w:val="000000"/>
          </w:rPr>
          <w:t>http://bridgetmarys.blogspot.com.co/2017/07/arcwp-ordination-homily-july-8-2017-by.html</w:t>
        </w:r>
      </w:hyperlink>
    </w:p>
    <w:p w:rsidR="00083890" w:rsidRPr="00083890" w:rsidRDefault="00083890" w:rsidP="00083890">
      <w:pPr>
        <w:spacing w:after="0" w:line="240" w:lineRule="auto"/>
        <w:rPr>
          <w:rFonts w:ascii="Georgia" w:eastAsia="Times New Roman" w:hAnsi="Georgia" w:cs="Times New Roman"/>
          <w:color w:val="453320"/>
          <w:lang w:val="en-US" w:eastAsia="es-CO"/>
        </w:rPr>
      </w:pPr>
      <w:r w:rsidRPr="00083890">
        <w:rPr>
          <w:rFonts w:ascii="Georgia" w:eastAsia="Times New Roman" w:hAnsi="Georgia" w:cs="Times New Roman"/>
          <w:b/>
          <w:bCs/>
          <w:color w:val="453320"/>
          <w:lang w:val="en-US" w:eastAsia="es-CO"/>
        </w:rPr>
        <w:t>Por Bridget Mary Meehan ARCWP y Lindy Sanford ARCWP</w:t>
      </w:r>
    </w:p>
    <w:p w:rsidR="00083890" w:rsidRDefault="00083890" w:rsidP="00083890">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lastRenderedPageBreak/>
        <w:t xml:space="preserve">Hoy nos regocijamos, como ordenamos </w:t>
      </w:r>
      <w:proofErr w:type="spellStart"/>
      <w:r>
        <w:rPr>
          <w:rFonts w:ascii="Georgia" w:eastAsia="Times New Roman" w:hAnsi="Georgia" w:cs="Times New Roman"/>
          <w:b/>
          <w:bCs/>
          <w:color w:val="453320"/>
          <w:lang w:eastAsia="es-CO"/>
        </w:rPr>
        <w:t>Lindy</w:t>
      </w:r>
      <w:proofErr w:type="spellEnd"/>
      <w:r>
        <w:rPr>
          <w:rFonts w:ascii="Georgia" w:eastAsia="Times New Roman" w:hAnsi="Georgia" w:cs="Times New Roman"/>
          <w:b/>
          <w:bCs/>
          <w:color w:val="453320"/>
          <w:lang w:eastAsia="es-CO"/>
        </w:rPr>
        <w:t xml:space="preserve"> </w:t>
      </w:r>
      <w:proofErr w:type="spellStart"/>
      <w:r>
        <w:rPr>
          <w:rFonts w:ascii="Georgia" w:eastAsia="Times New Roman" w:hAnsi="Georgia" w:cs="Times New Roman"/>
          <w:b/>
          <w:bCs/>
          <w:color w:val="453320"/>
          <w:lang w:eastAsia="es-CO"/>
        </w:rPr>
        <w:t>Sanford</w:t>
      </w:r>
      <w:proofErr w:type="spellEnd"/>
      <w:r>
        <w:rPr>
          <w:rFonts w:ascii="Georgia" w:eastAsia="Times New Roman" w:hAnsi="Georgia" w:cs="Times New Roman"/>
          <w:b/>
          <w:bCs/>
          <w:color w:val="453320"/>
          <w:lang w:eastAsia="es-CO"/>
        </w:rPr>
        <w:t xml:space="preserve">, como sacerdote, y </w:t>
      </w:r>
      <w:proofErr w:type="spellStart"/>
      <w:r>
        <w:rPr>
          <w:rFonts w:ascii="Georgia" w:eastAsia="Times New Roman" w:hAnsi="Georgia" w:cs="Times New Roman"/>
          <w:b/>
          <w:bCs/>
          <w:color w:val="453320"/>
          <w:lang w:eastAsia="es-CO"/>
        </w:rPr>
        <w:t>Anne</w:t>
      </w:r>
      <w:proofErr w:type="spellEnd"/>
      <w:r>
        <w:rPr>
          <w:rFonts w:ascii="Georgia" w:eastAsia="Times New Roman" w:hAnsi="Georgia" w:cs="Times New Roman"/>
          <w:b/>
          <w:bCs/>
          <w:color w:val="453320"/>
          <w:lang w:eastAsia="es-CO"/>
        </w:rPr>
        <w:t xml:space="preserve"> </w:t>
      </w:r>
      <w:proofErr w:type="spellStart"/>
      <w:r>
        <w:rPr>
          <w:rFonts w:ascii="Georgia" w:eastAsia="Times New Roman" w:hAnsi="Georgia" w:cs="Times New Roman"/>
          <w:b/>
          <w:bCs/>
          <w:color w:val="453320"/>
          <w:lang w:eastAsia="es-CO"/>
        </w:rPr>
        <w:t>Keller</w:t>
      </w:r>
      <w:proofErr w:type="spellEnd"/>
      <w:r>
        <w:rPr>
          <w:rFonts w:ascii="Georgia" w:eastAsia="Times New Roman" w:hAnsi="Georgia" w:cs="Times New Roman"/>
          <w:b/>
          <w:bCs/>
          <w:color w:val="453320"/>
          <w:lang w:eastAsia="es-CO"/>
        </w:rPr>
        <w:t xml:space="preserve">, Margaret Alderman, y Lynn </w:t>
      </w:r>
      <w:proofErr w:type="spellStart"/>
      <w:r>
        <w:rPr>
          <w:rFonts w:ascii="Georgia" w:eastAsia="Times New Roman" w:hAnsi="Georgia" w:cs="Times New Roman"/>
          <w:b/>
          <w:bCs/>
          <w:color w:val="453320"/>
          <w:lang w:eastAsia="es-CO"/>
        </w:rPr>
        <w:t>Kinlan</w:t>
      </w:r>
      <w:proofErr w:type="spellEnd"/>
      <w:r>
        <w:rPr>
          <w:rFonts w:ascii="Georgia" w:eastAsia="Times New Roman" w:hAnsi="Georgia" w:cs="Times New Roman"/>
          <w:b/>
          <w:bCs/>
          <w:color w:val="453320"/>
          <w:lang w:eastAsia="es-CO"/>
        </w:rPr>
        <w:t xml:space="preserve"> como diáconos.</w:t>
      </w:r>
    </w:p>
    <w:p w:rsidR="00083890" w:rsidRDefault="00083890" w:rsidP="00083890">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Al igual que los discípulos de Emaús, nuestros corazones se encienden con las energías divinas del amor, lo sagrado dentro de nosotros y dentro de todo en nuestro cosmos evolutivo, compartiendo la presencia de Cristo en una mesa abierta de hospitalidad y mutua colaboración.</w:t>
      </w:r>
    </w:p>
    <w:p w:rsidR="00083890" w:rsidRDefault="00083890" w:rsidP="00083890">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Comencemos nuestra reflexión preguntando quiénes fueron los discípulos en el camino de Emaús.</w:t>
      </w:r>
    </w:p>
    <w:p w:rsidR="00083890" w:rsidRDefault="00083890" w:rsidP="00083890">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 xml:space="preserve">Lucas 24:18 identifica a uno de los discípulos como </w:t>
      </w:r>
      <w:proofErr w:type="spellStart"/>
      <w:r>
        <w:rPr>
          <w:rFonts w:ascii="Georgia" w:eastAsia="Times New Roman" w:hAnsi="Georgia" w:cs="Times New Roman"/>
          <w:b/>
          <w:bCs/>
          <w:color w:val="453320"/>
          <w:lang w:eastAsia="es-CO"/>
        </w:rPr>
        <w:t>Cleopas</w:t>
      </w:r>
      <w:proofErr w:type="spellEnd"/>
      <w:r>
        <w:rPr>
          <w:rFonts w:ascii="Georgia" w:eastAsia="Times New Roman" w:hAnsi="Georgia" w:cs="Times New Roman"/>
          <w:b/>
          <w:bCs/>
          <w:color w:val="453320"/>
          <w:lang w:eastAsia="es-CO"/>
        </w:rPr>
        <w:t>.</w:t>
      </w:r>
    </w:p>
    <w:p w:rsidR="00083890" w:rsidRDefault="00083890" w:rsidP="00083890">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 xml:space="preserve">Según el Dr. James </w:t>
      </w:r>
      <w:proofErr w:type="spellStart"/>
      <w:r>
        <w:rPr>
          <w:rFonts w:ascii="Georgia" w:eastAsia="Times New Roman" w:hAnsi="Georgia" w:cs="Times New Roman"/>
          <w:b/>
          <w:bCs/>
          <w:color w:val="453320"/>
          <w:lang w:eastAsia="es-CO"/>
        </w:rPr>
        <w:t>Boice</w:t>
      </w:r>
      <w:proofErr w:type="spellEnd"/>
      <w:r>
        <w:rPr>
          <w:rFonts w:ascii="Georgia" w:eastAsia="Times New Roman" w:hAnsi="Georgia" w:cs="Times New Roman"/>
          <w:b/>
          <w:bCs/>
          <w:color w:val="453320"/>
          <w:lang w:eastAsia="es-CO"/>
        </w:rPr>
        <w:t>, un erudito de las Escrituras y ministro presbiteriano, los discípulos de Emaús eran una pareja casada.</w:t>
      </w:r>
    </w:p>
    <w:p w:rsidR="00083890" w:rsidRDefault="00083890" w:rsidP="00083890">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Cita a Juan 19:25 donde nos encontramos con María, la esposa de Cleofás, que estaba presente en Jerusalén en el momento de la Crucifixión: “Y estaba junto a la cruz de  </w:t>
      </w:r>
      <w:hyperlink r:id="rId35" w:history="1">
        <w:r>
          <w:rPr>
            <w:rStyle w:val="Hipervnculo"/>
            <w:rFonts w:ascii="Georgia" w:hAnsi="Georgia"/>
            <w:b/>
            <w:bCs/>
            <w:color w:val="000000"/>
          </w:rPr>
          <w:t>Jesús</w:t>
        </w:r>
      </w:hyperlink>
      <w:r>
        <w:rPr>
          <w:rFonts w:ascii="Georgia" w:eastAsia="Times New Roman" w:hAnsi="Georgia" w:cs="Times New Roman"/>
          <w:b/>
          <w:bCs/>
          <w:color w:val="453320"/>
          <w:lang w:eastAsia="es-CO"/>
        </w:rPr>
        <w:t xml:space="preserve"> su madre, y la hermana de su madre, María, la esposa de </w:t>
      </w:r>
      <w:proofErr w:type="spellStart"/>
      <w:r>
        <w:rPr>
          <w:rFonts w:ascii="Georgia" w:eastAsia="Times New Roman" w:hAnsi="Georgia" w:cs="Times New Roman"/>
          <w:b/>
          <w:bCs/>
          <w:color w:val="453320"/>
          <w:lang w:eastAsia="es-CO"/>
        </w:rPr>
        <w:t>Cleopas</w:t>
      </w:r>
      <w:proofErr w:type="spellEnd"/>
      <w:r>
        <w:rPr>
          <w:rFonts w:ascii="Georgia" w:eastAsia="Times New Roman" w:hAnsi="Georgia" w:cs="Times New Roman"/>
          <w:b/>
          <w:bCs/>
          <w:color w:val="453320"/>
          <w:lang w:eastAsia="es-CO"/>
        </w:rPr>
        <w:t xml:space="preserve"> y María Magdalena. </w:t>
      </w:r>
    </w:p>
    <w:p w:rsidR="00083890" w:rsidRDefault="00083890" w:rsidP="00083890">
      <w:pPr>
        <w:spacing w:after="0" w:line="240" w:lineRule="auto"/>
        <w:rPr>
          <w:rFonts w:ascii="Georgia" w:eastAsia="Times New Roman" w:hAnsi="Georgia" w:cs="Times New Roman"/>
          <w:color w:val="453320"/>
          <w:lang w:eastAsia="es-CO"/>
        </w:rPr>
      </w:pPr>
      <w:proofErr w:type="spellStart"/>
      <w:r>
        <w:rPr>
          <w:rFonts w:ascii="Georgia" w:eastAsia="Times New Roman" w:hAnsi="Georgia" w:cs="Times New Roman"/>
          <w:b/>
          <w:bCs/>
          <w:color w:val="453320"/>
          <w:lang w:eastAsia="es-CO"/>
        </w:rPr>
        <w:t>Boice</w:t>
      </w:r>
      <w:proofErr w:type="spellEnd"/>
      <w:r>
        <w:rPr>
          <w:rFonts w:ascii="Georgia" w:eastAsia="Times New Roman" w:hAnsi="Georgia" w:cs="Times New Roman"/>
          <w:b/>
          <w:bCs/>
          <w:color w:val="453320"/>
          <w:lang w:eastAsia="es-CO"/>
        </w:rPr>
        <w:t xml:space="preserve"> cree que el escritor de Juan hace la distinción entre dos Marías diferentes en la segunda parte de la oración, María, la esposa de Cleofás y María Magdalena. Y es lógico asumir que ella era la que regresaba a Emaús con él en la mañana de la Resurrección. (Marcos 15:40, 41: véase Marcos 16: 1 y Lucas 24:10).</w:t>
      </w:r>
    </w:p>
    <w:p w:rsidR="00083890" w:rsidRDefault="00083890" w:rsidP="00083890">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 xml:space="preserve">El Dr. Bryce concluye que el Resucitado apareció primero a María de </w:t>
      </w:r>
      <w:proofErr w:type="spellStart"/>
      <w:r>
        <w:rPr>
          <w:rFonts w:ascii="Georgia" w:eastAsia="Times New Roman" w:hAnsi="Georgia" w:cs="Times New Roman"/>
          <w:b/>
          <w:bCs/>
          <w:color w:val="453320"/>
          <w:lang w:eastAsia="es-CO"/>
        </w:rPr>
        <w:t>Magdala</w:t>
      </w:r>
      <w:proofErr w:type="spellEnd"/>
      <w:r>
        <w:rPr>
          <w:rFonts w:ascii="Georgia" w:eastAsia="Times New Roman" w:hAnsi="Georgia" w:cs="Times New Roman"/>
          <w:b/>
          <w:bCs/>
          <w:color w:val="453320"/>
          <w:lang w:eastAsia="es-CO"/>
        </w:rPr>
        <w:t xml:space="preserve"> y luego a Cleofás y María antes de aparecer ante los así llamados discípulos “regulares”. </w:t>
      </w:r>
      <w:r>
        <w:rPr>
          <w:rFonts w:ascii="Times New Roman" w:eastAsia="Times New Roman" w:hAnsi="Times New Roman" w:cs="Times New Roman"/>
          <w:i/>
          <w:iCs/>
          <w:color w:val="453320"/>
          <w:spacing w:val="5"/>
          <w:sz w:val="26"/>
          <w:szCs w:val="26"/>
          <w:lang w:eastAsia="es-CO"/>
        </w:rPr>
        <w:t>( </w:t>
      </w:r>
      <w:hyperlink r:id="rId36" w:history="1">
        <w:r>
          <w:rPr>
            <w:rStyle w:val="Hipervnculo"/>
            <w:i/>
            <w:iCs/>
            <w:color w:val="000000"/>
            <w:spacing w:val="5"/>
            <w:sz w:val="26"/>
            <w:szCs w:val="26"/>
          </w:rPr>
          <w:t>El Camino a Emaús</w:t>
        </w:r>
      </w:hyperlink>
      <w:r>
        <w:rPr>
          <w:rFonts w:ascii="Times New Roman" w:eastAsia="Times New Roman" w:hAnsi="Times New Roman" w:cs="Times New Roman"/>
          <w:b/>
          <w:bCs/>
          <w:i/>
          <w:iCs/>
          <w:color w:val="453320"/>
          <w:spacing w:val="5"/>
          <w:sz w:val="26"/>
          <w:szCs w:val="26"/>
          <w:lang w:eastAsia="es-CO"/>
        </w:rPr>
        <w:t xml:space="preserve"> “por el Dr. James </w:t>
      </w:r>
      <w:proofErr w:type="spellStart"/>
      <w:r>
        <w:rPr>
          <w:rFonts w:ascii="Times New Roman" w:eastAsia="Times New Roman" w:hAnsi="Times New Roman" w:cs="Times New Roman"/>
          <w:b/>
          <w:bCs/>
          <w:i/>
          <w:iCs/>
          <w:color w:val="453320"/>
          <w:spacing w:val="5"/>
          <w:sz w:val="26"/>
          <w:szCs w:val="26"/>
          <w:lang w:eastAsia="es-CO"/>
        </w:rPr>
        <w:t>Boice</w:t>
      </w:r>
      <w:proofErr w:type="spellEnd"/>
      <w:r>
        <w:rPr>
          <w:rFonts w:ascii="Times New Roman" w:eastAsia="Times New Roman" w:hAnsi="Times New Roman" w:cs="Times New Roman"/>
          <w:b/>
          <w:bCs/>
          <w:i/>
          <w:iCs/>
          <w:color w:val="453320"/>
          <w:spacing w:val="5"/>
          <w:sz w:val="26"/>
          <w:szCs w:val="26"/>
          <w:lang w:eastAsia="es-CO"/>
        </w:rPr>
        <w:t>, </w:t>
      </w:r>
      <w:hyperlink r:id="rId37" w:history="1">
        <w:r>
          <w:rPr>
            <w:rStyle w:val="Hipervnculo"/>
            <w:rFonts w:ascii="Georgia" w:hAnsi="Georgia"/>
            <w:b/>
            <w:bCs/>
            <w:color w:val="000000"/>
          </w:rPr>
          <w:t>http: // www .jesus.org / muerte-y-resurrección / resurrección / quién-eran-los-discípulos-en-el-camino-a-emmaus.html </w:t>
        </w:r>
      </w:hyperlink>
      <w:r>
        <w:rPr>
          <w:rFonts w:ascii="Times New Roman" w:eastAsia="Times New Roman" w:hAnsi="Times New Roman" w:cs="Times New Roman"/>
          <w:b/>
          <w:bCs/>
          <w:i/>
          <w:iCs/>
          <w:color w:val="453320"/>
          <w:spacing w:val="5"/>
          <w:sz w:val="26"/>
          <w:szCs w:val="26"/>
          <w:lang w:eastAsia="es-CO"/>
        </w:rPr>
        <w:t>)</w:t>
      </w:r>
    </w:p>
    <w:p w:rsidR="00083890" w:rsidRDefault="00083890" w:rsidP="00083890">
      <w:pPr>
        <w:spacing w:after="0" w:line="240" w:lineRule="auto"/>
        <w:rPr>
          <w:rFonts w:ascii="Georgia" w:eastAsia="Times New Roman" w:hAnsi="Georgia" w:cs="Times New Roman"/>
          <w:color w:val="453320"/>
          <w:lang w:eastAsia="es-CO"/>
        </w:rPr>
      </w:pPr>
      <w:r>
        <w:rPr>
          <w:rFonts w:ascii="Times New Roman" w:eastAsia="Times New Roman" w:hAnsi="Times New Roman" w:cs="Times New Roman"/>
          <w:b/>
          <w:bCs/>
          <w:i/>
          <w:iCs/>
          <w:color w:val="453320"/>
          <w:spacing w:val="5"/>
          <w:sz w:val="26"/>
          <w:szCs w:val="26"/>
          <w:lang w:eastAsia="es-CO"/>
        </w:rPr>
        <w:t xml:space="preserve">El prolífico autor </w:t>
      </w:r>
      <w:proofErr w:type="spellStart"/>
      <w:r>
        <w:rPr>
          <w:rFonts w:ascii="Times New Roman" w:eastAsia="Times New Roman" w:hAnsi="Times New Roman" w:cs="Times New Roman"/>
          <w:b/>
          <w:bCs/>
          <w:i/>
          <w:iCs/>
          <w:color w:val="453320"/>
          <w:spacing w:val="5"/>
          <w:sz w:val="26"/>
          <w:szCs w:val="26"/>
          <w:lang w:eastAsia="es-CO"/>
        </w:rPr>
        <w:t>Diarmuid</w:t>
      </w:r>
      <w:proofErr w:type="spellEnd"/>
      <w:r>
        <w:rPr>
          <w:rFonts w:ascii="Times New Roman" w:eastAsia="Times New Roman" w:hAnsi="Times New Roman" w:cs="Times New Roman"/>
          <w:b/>
          <w:bCs/>
          <w:i/>
          <w:iCs/>
          <w:color w:val="453320"/>
          <w:spacing w:val="5"/>
          <w:sz w:val="26"/>
          <w:szCs w:val="26"/>
          <w:lang w:eastAsia="es-CO"/>
        </w:rPr>
        <w:t xml:space="preserve"> </w:t>
      </w:r>
      <w:proofErr w:type="spellStart"/>
      <w:r>
        <w:rPr>
          <w:rFonts w:ascii="Times New Roman" w:eastAsia="Times New Roman" w:hAnsi="Times New Roman" w:cs="Times New Roman"/>
          <w:b/>
          <w:bCs/>
          <w:i/>
          <w:iCs/>
          <w:color w:val="453320"/>
          <w:spacing w:val="5"/>
          <w:sz w:val="26"/>
          <w:szCs w:val="26"/>
          <w:lang w:eastAsia="es-CO"/>
        </w:rPr>
        <w:t>O’Murchu</w:t>
      </w:r>
      <w:proofErr w:type="spellEnd"/>
      <w:r>
        <w:rPr>
          <w:rFonts w:ascii="Times New Roman" w:eastAsia="Times New Roman" w:hAnsi="Times New Roman" w:cs="Times New Roman"/>
          <w:b/>
          <w:bCs/>
          <w:i/>
          <w:iCs/>
          <w:color w:val="453320"/>
          <w:spacing w:val="5"/>
          <w:sz w:val="26"/>
          <w:szCs w:val="26"/>
          <w:lang w:eastAsia="es-CO"/>
        </w:rPr>
        <w:t xml:space="preserve"> también afirma la primacía de las mujeres testigos en las apariciones de la </w:t>
      </w:r>
      <w:proofErr w:type="spellStart"/>
      <w:r>
        <w:rPr>
          <w:rFonts w:ascii="Times New Roman" w:eastAsia="Times New Roman" w:hAnsi="Times New Roman" w:cs="Times New Roman"/>
          <w:b/>
          <w:bCs/>
          <w:i/>
          <w:iCs/>
          <w:color w:val="453320"/>
          <w:spacing w:val="5"/>
          <w:sz w:val="26"/>
          <w:szCs w:val="26"/>
          <w:lang w:eastAsia="es-CO"/>
        </w:rPr>
        <w:t>Resurrección.Las</w:t>
      </w:r>
      <w:proofErr w:type="spellEnd"/>
      <w:r>
        <w:rPr>
          <w:rFonts w:ascii="Times New Roman" w:eastAsia="Times New Roman" w:hAnsi="Times New Roman" w:cs="Times New Roman"/>
          <w:b/>
          <w:bCs/>
          <w:i/>
          <w:iCs/>
          <w:color w:val="453320"/>
          <w:spacing w:val="5"/>
          <w:sz w:val="26"/>
          <w:szCs w:val="26"/>
          <w:lang w:eastAsia="es-CO"/>
        </w:rPr>
        <w:t xml:space="preserve"> mujeres eran: “Los primeros seguidores, particularmente las mujeres, sabían que él estaba vivo, de hecho en cierto modo, que intensificó y excedió su modo terrenal de vida humana. Esa vivacidad prolongada de Jesús que describimos como Resurrección.   … Y en la sabiduría del Espíritu Santo, primero las seguidoras, y mucho más tarde las masculinas, volvieron a comprometerse con la vida de la compañía “(</w:t>
      </w:r>
      <w:proofErr w:type="spellStart"/>
      <w:r>
        <w:rPr>
          <w:rFonts w:ascii="Times New Roman" w:eastAsia="Times New Roman" w:hAnsi="Times New Roman" w:cs="Times New Roman"/>
          <w:b/>
          <w:bCs/>
          <w:i/>
          <w:iCs/>
          <w:color w:val="453320"/>
          <w:spacing w:val="5"/>
          <w:sz w:val="26"/>
          <w:szCs w:val="26"/>
          <w:lang w:eastAsia="es-CO"/>
        </w:rPr>
        <w:t>Diarmuid</w:t>
      </w:r>
      <w:proofErr w:type="spellEnd"/>
      <w:r>
        <w:rPr>
          <w:rFonts w:ascii="Times New Roman" w:eastAsia="Times New Roman" w:hAnsi="Times New Roman" w:cs="Times New Roman"/>
          <w:b/>
          <w:bCs/>
          <w:i/>
          <w:iCs/>
          <w:color w:val="453320"/>
          <w:spacing w:val="5"/>
          <w:sz w:val="26"/>
          <w:szCs w:val="26"/>
          <w:lang w:eastAsia="es-CO"/>
        </w:rPr>
        <w:t xml:space="preserve"> </w:t>
      </w:r>
      <w:proofErr w:type="spellStart"/>
      <w:r>
        <w:rPr>
          <w:rFonts w:ascii="Times New Roman" w:eastAsia="Times New Roman" w:hAnsi="Times New Roman" w:cs="Times New Roman"/>
          <w:b/>
          <w:bCs/>
          <w:i/>
          <w:iCs/>
          <w:color w:val="453320"/>
          <w:spacing w:val="5"/>
          <w:sz w:val="26"/>
          <w:szCs w:val="26"/>
          <w:lang w:eastAsia="es-CO"/>
        </w:rPr>
        <w:t>O’Murchu</w:t>
      </w:r>
      <w:proofErr w:type="spellEnd"/>
      <w:r>
        <w:rPr>
          <w:rFonts w:ascii="Times New Roman" w:eastAsia="Times New Roman" w:hAnsi="Times New Roman" w:cs="Times New Roman"/>
          <w:b/>
          <w:bCs/>
          <w:i/>
          <w:iCs/>
          <w:color w:val="453320"/>
          <w:spacing w:val="5"/>
          <w:sz w:val="26"/>
          <w:szCs w:val="26"/>
          <w:lang w:eastAsia="es-CO"/>
        </w:rPr>
        <w:t>, Memoria Peligrosa del Cristianismo, p.150) </w:t>
      </w:r>
    </w:p>
    <w:p w:rsidR="00083890" w:rsidRDefault="00083890" w:rsidP="00083890">
      <w:pPr>
        <w:spacing w:after="0" w:line="240" w:lineRule="auto"/>
        <w:rPr>
          <w:rFonts w:ascii="Georgia" w:eastAsia="Times New Roman" w:hAnsi="Georgia" w:cs="Times New Roman"/>
          <w:color w:val="453320"/>
          <w:lang w:eastAsia="es-CO"/>
        </w:rPr>
      </w:pPr>
      <w:r>
        <w:rPr>
          <w:rFonts w:ascii="Times New Roman" w:eastAsia="Times New Roman" w:hAnsi="Times New Roman" w:cs="Times New Roman"/>
          <w:b/>
          <w:bCs/>
          <w:i/>
          <w:iCs/>
          <w:color w:val="453320"/>
          <w:spacing w:val="5"/>
          <w:sz w:val="26"/>
          <w:szCs w:val="26"/>
          <w:lang w:eastAsia="es-CO"/>
        </w:rPr>
        <w:t>Al igual que Cleofás y María, que reconocían al Cristo resucitado al romper el pan, en nuestras comunidades católicas inclusivas, vemos el rostro de Dios en las mujeres y los hombres que nos encontramos cada día. </w:t>
      </w:r>
    </w:p>
    <w:p w:rsidR="00083890" w:rsidRDefault="00083890" w:rsidP="00083890">
      <w:pPr>
        <w:spacing w:after="0" w:line="240" w:lineRule="auto"/>
        <w:rPr>
          <w:rFonts w:ascii="Georgia" w:eastAsia="Times New Roman" w:hAnsi="Georgia" w:cs="Times New Roman"/>
          <w:color w:val="453320"/>
          <w:lang w:eastAsia="es-CO"/>
        </w:rPr>
      </w:pPr>
      <w:r>
        <w:rPr>
          <w:rFonts w:ascii="Times New Roman" w:eastAsia="Times New Roman" w:hAnsi="Times New Roman" w:cs="Times New Roman"/>
          <w:b/>
          <w:bCs/>
          <w:i/>
          <w:iCs/>
          <w:color w:val="453320"/>
          <w:spacing w:val="5"/>
          <w:sz w:val="26"/>
          <w:szCs w:val="26"/>
          <w:lang w:eastAsia="es-CO"/>
        </w:rPr>
        <w:t>Como  comparto una comida sencilla de las pepitas de pollo de McDonald’s con mujeres y hombres sin hogar en Sarasota, Florida, toco el Cuerpo de Cristo, sufriendo y luchando por sobrevivir en mi vecindario. Sé que ustedes también podrían compartir muchas historias de encuentros compasivos con la presencia de Cristo en las áreas donde viven y trabajan.</w:t>
      </w:r>
      <w:r>
        <w:rPr>
          <w:rFonts w:ascii="Georgia" w:eastAsia="Times New Roman" w:hAnsi="Georgia" w:cs="Times New Roman"/>
          <w:color w:val="453320"/>
          <w:lang w:eastAsia="es-CO"/>
        </w:rPr>
        <w:br/>
      </w:r>
    </w:p>
    <w:p w:rsidR="00083890" w:rsidRDefault="00083890" w:rsidP="00083890">
      <w:pPr>
        <w:spacing w:after="0" w:line="240" w:lineRule="auto"/>
        <w:rPr>
          <w:rFonts w:ascii="Georgia" w:eastAsia="Times New Roman" w:hAnsi="Georgia" w:cs="Times New Roman"/>
          <w:color w:val="453320"/>
          <w:lang w:eastAsia="es-CO"/>
        </w:rPr>
      </w:pPr>
    </w:p>
    <w:p w:rsidR="00083890" w:rsidRDefault="00083890" w:rsidP="00083890">
      <w:pPr>
        <w:spacing w:after="0" w:line="240" w:lineRule="auto"/>
        <w:rPr>
          <w:rFonts w:ascii="Georgia" w:eastAsia="Times New Roman" w:hAnsi="Georgia" w:cs="Times New Roman"/>
          <w:color w:val="453320"/>
          <w:lang w:eastAsia="es-CO"/>
        </w:rPr>
      </w:pPr>
      <w:r>
        <w:rPr>
          <w:rFonts w:ascii="Times New Roman" w:eastAsia="Times New Roman" w:hAnsi="Times New Roman" w:cs="Times New Roman"/>
          <w:b/>
          <w:bCs/>
          <w:i/>
          <w:iCs/>
          <w:color w:val="453320"/>
          <w:spacing w:val="5"/>
          <w:sz w:val="26"/>
          <w:szCs w:val="26"/>
          <w:lang w:eastAsia="es-CO"/>
        </w:rPr>
        <w:t xml:space="preserve">Al igual que las mujeres seguidoras de Jesús, que fueron los primeros en encontrarse con el Cristo resucitado, el internacional católica Mujeres Sacerdotes El movimiento es guiar a la iglesia a una conciencia más profunda </w:t>
      </w:r>
      <w:r>
        <w:rPr>
          <w:rFonts w:ascii="Times New Roman" w:eastAsia="Times New Roman" w:hAnsi="Times New Roman" w:cs="Times New Roman"/>
          <w:b/>
          <w:bCs/>
          <w:i/>
          <w:iCs/>
          <w:color w:val="453320"/>
          <w:spacing w:val="5"/>
          <w:sz w:val="26"/>
          <w:szCs w:val="26"/>
          <w:lang w:eastAsia="es-CO"/>
        </w:rPr>
        <w:lastRenderedPageBreak/>
        <w:t>de nuestra igualdad de bautismo, asociación mutua en una compañía de potenciación en el 21 </w:t>
      </w:r>
      <w:proofErr w:type="spellStart"/>
      <w:r>
        <w:rPr>
          <w:rFonts w:ascii="Times New Roman" w:eastAsia="Times New Roman" w:hAnsi="Times New Roman" w:cs="Times New Roman"/>
          <w:b/>
          <w:bCs/>
          <w:i/>
          <w:iCs/>
          <w:color w:val="453320"/>
          <w:spacing w:val="5"/>
          <w:sz w:val="26"/>
          <w:szCs w:val="26"/>
          <w:vertAlign w:val="superscript"/>
          <w:lang w:eastAsia="es-CO"/>
        </w:rPr>
        <w:t>st</w:t>
      </w:r>
      <w:proofErr w:type="spellEnd"/>
      <w:r>
        <w:rPr>
          <w:rFonts w:ascii="Times New Roman" w:eastAsia="Times New Roman" w:hAnsi="Times New Roman" w:cs="Times New Roman"/>
          <w:b/>
          <w:bCs/>
          <w:i/>
          <w:iCs/>
          <w:color w:val="453320"/>
          <w:spacing w:val="5"/>
          <w:sz w:val="26"/>
          <w:szCs w:val="26"/>
          <w:lang w:eastAsia="es-CO"/>
        </w:rPr>
        <w:t> siglo . </w:t>
      </w:r>
    </w:p>
    <w:p w:rsidR="00083890" w:rsidRDefault="00083890" w:rsidP="00083890">
      <w:pPr>
        <w:spacing w:after="0" w:line="240" w:lineRule="auto"/>
        <w:rPr>
          <w:rFonts w:ascii="Georgia" w:eastAsia="Times New Roman" w:hAnsi="Georgia" w:cs="Times New Roman"/>
          <w:color w:val="453320"/>
          <w:lang w:eastAsia="es-CO"/>
        </w:rPr>
      </w:pPr>
      <w:r>
        <w:rPr>
          <w:rFonts w:ascii="Times New Roman" w:eastAsia="Times New Roman" w:hAnsi="Times New Roman" w:cs="Times New Roman"/>
          <w:b/>
          <w:bCs/>
          <w:i/>
          <w:iCs/>
          <w:color w:val="453320"/>
          <w:spacing w:val="5"/>
          <w:sz w:val="26"/>
          <w:szCs w:val="26"/>
          <w:lang w:eastAsia="es-CO"/>
        </w:rPr>
        <w:t>San Pablo enseña que el bautismo nos hace uno. Él escribe que en Cristo: “no hay judío ni griego, esclavo o libre, varón o hembra” (</w:t>
      </w:r>
      <w:proofErr w:type="spellStart"/>
      <w:r>
        <w:rPr>
          <w:rFonts w:ascii="Times New Roman" w:eastAsia="Times New Roman" w:hAnsi="Times New Roman" w:cs="Times New Roman"/>
          <w:b/>
          <w:bCs/>
          <w:i/>
          <w:iCs/>
          <w:color w:val="453320"/>
          <w:spacing w:val="5"/>
          <w:sz w:val="26"/>
          <w:szCs w:val="26"/>
          <w:lang w:eastAsia="es-CO"/>
        </w:rPr>
        <w:t>Galatas</w:t>
      </w:r>
      <w:proofErr w:type="spellEnd"/>
      <w:r>
        <w:rPr>
          <w:rFonts w:ascii="Times New Roman" w:eastAsia="Times New Roman" w:hAnsi="Times New Roman" w:cs="Times New Roman"/>
          <w:b/>
          <w:bCs/>
          <w:i/>
          <w:iCs/>
          <w:color w:val="453320"/>
          <w:spacing w:val="5"/>
          <w:sz w:val="26"/>
          <w:szCs w:val="26"/>
          <w:lang w:eastAsia="es-CO"/>
        </w:rPr>
        <w:t xml:space="preserve"> 3: 28).</w:t>
      </w:r>
      <w:r>
        <w:rPr>
          <w:rFonts w:ascii="Georgia" w:eastAsia="Times New Roman" w:hAnsi="Georgia" w:cs="Times New Roman"/>
          <w:color w:val="453320"/>
          <w:lang w:eastAsia="es-CO"/>
        </w:rPr>
        <w:br/>
      </w:r>
      <w:r>
        <w:rPr>
          <w:rFonts w:ascii="Times New Roman" w:eastAsia="Times New Roman" w:hAnsi="Times New Roman" w:cs="Times New Roman"/>
          <w:b/>
          <w:bCs/>
          <w:i/>
          <w:iCs/>
          <w:color w:val="453320"/>
          <w:spacing w:val="5"/>
          <w:sz w:val="26"/>
          <w:szCs w:val="26"/>
          <w:lang w:eastAsia="es-CO"/>
        </w:rPr>
        <w:br/>
      </w:r>
      <w:r>
        <w:rPr>
          <w:rFonts w:ascii="Georgia" w:eastAsia="Times New Roman" w:hAnsi="Georgia" w:cs="Times New Roman"/>
          <w:color w:val="453320"/>
          <w:lang w:eastAsia="es-CO"/>
        </w:rPr>
        <w:br/>
      </w:r>
    </w:p>
    <w:p w:rsidR="00083890" w:rsidRDefault="00083890" w:rsidP="00083890">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Reflexionando sobre Gálatas 3: 28, el autor espiritual Michael Crosby observa:</w:t>
      </w:r>
      <w:r>
        <w:rPr>
          <w:rFonts w:ascii="Georgia" w:eastAsia="Times New Roman" w:hAnsi="Georgia" w:cs="Times New Roman"/>
          <w:b/>
          <w:bCs/>
          <w:color w:val="453320"/>
          <w:lang w:eastAsia="es-CO"/>
        </w:rPr>
        <w:br/>
        <w:t>Así como la iglesia una vez luchó por exponer a Jesús resucitado en los gentiles y los esclavos, continúa luchando con experimentar esa misma persona única en las mujeres, especialmente en las mujeres que tienen un llamado a presidir En la Eucaristía “.</w:t>
      </w:r>
    </w:p>
    <w:p w:rsidR="00083890" w:rsidRDefault="00083890" w:rsidP="00083890">
      <w:pPr>
        <w:spacing w:after="0" w:line="240" w:lineRule="auto"/>
        <w:rPr>
          <w:rFonts w:ascii="Georgia" w:eastAsia="Times New Roman" w:hAnsi="Georgia" w:cs="Times New Roman"/>
          <w:color w:val="453320"/>
          <w:lang w:eastAsia="es-CO"/>
        </w:rPr>
      </w:pPr>
      <w:r>
        <w:rPr>
          <w:rFonts w:ascii="Times New Roman" w:eastAsia="Times New Roman" w:hAnsi="Times New Roman" w:cs="Times New Roman"/>
          <w:b/>
          <w:bCs/>
          <w:i/>
          <w:iCs/>
          <w:color w:val="453320"/>
          <w:spacing w:val="5"/>
          <w:sz w:val="26"/>
          <w:szCs w:val="26"/>
          <w:lang w:eastAsia="es-CO"/>
        </w:rPr>
        <w:t xml:space="preserve">Hoy, </w:t>
      </w:r>
      <w:proofErr w:type="spellStart"/>
      <w:r>
        <w:rPr>
          <w:rFonts w:ascii="Times New Roman" w:eastAsia="Times New Roman" w:hAnsi="Times New Roman" w:cs="Times New Roman"/>
          <w:b/>
          <w:bCs/>
          <w:i/>
          <w:iCs/>
          <w:color w:val="453320"/>
          <w:spacing w:val="5"/>
          <w:sz w:val="26"/>
          <w:szCs w:val="26"/>
          <w:lang w:eastAsia="es-CO"/>
        </w:rPr>
        <w:t>Lindy</w:t>
      </w:r>
      <w:proofErr w:type="spellEnd"/>
      <w:r>
        <w:rPr>
          <w:rFonts w:ascii="Times New Roman" w:eastAsia="Times New Roman" w:hAnsi="Times New Roman" w:cs="Times New Roman"/>
          <w:b/>
          <w:bCs/>
          <w:i/>
          <w:iCs/>
          <w:color w:val="453320"/>
          <w:spacing w:val="5"/>
          <w:sz w:val="26"/>
          <w:szCs w:val="26"/>
          <w:lang w:eastAsia="es-CO"/>
        </w:rPr>
        <w:t>, Ann, Margaret y Lynn están respondiendo a su llamado para facilitar el rompimiento del pan en el Banquete de Amor alrededor de la mesa eucarística.  </w:t>
      </w:r>
    </w:p>
    <w:p w:rsidR="00083890" w:rsidRDefault="00083890" w:rsidP="00083890">
      <w:pPr>
        <w:spacing w:after="0" w:line="240" w:lineRule="auto"/>
        <w:rPr>
          <w:rFonts w:ascii="Georgia" w:eastAsia="Times New Roman" w:hAnsi="Georgia" w:cs="Times New Roman"/>
          <w:color w:val="453320"/>
          <w:lang w:eastAsia="es-CO"/>
        </w:rPr>
      </w:pPr>
      <w:proofErr w:type="spellStart"/>
      <w:r>
        <w:rPr>
          <w:rFonts w:ascii="Georgia" w:eastAsia="Times New Roman" w:hAnsi="Georgia" w:cs="Times New Roman"/>
          <w:b/>
          <w:bCs/>
          <w:color w:val="453320"/>
          <w:lang w:eastAsia="es-CO"/>
        </w:rPr>
        <w:t>Lindy</w:t>
      </w:r>
      <w:proofErr w:type="spellEnd"/>
      <w:r>
        <w:rPr>
          <w:rFonts w:ascii="Georgia" w:eastAsia="Times New Roman" w:hAnsi="Georgia" w:cs="Times New Roman"/>
          <w:b/>
          <w:bCs/>
          <w:color w:val="453320"/>
          <w:lang w:eastAsia="es-CO"/>
        </w:rPr>
        <w:t xml:space="preserve"> </w:t>
      </w:r>
      <w:proofErr w:type="spellStart"/>
      <w:r>
        <w:rPr>
          <w:rFonts w:ascii="Georgia" w:eastAsia="Times New Roman" w:hAnsi="Georgia" w:cs="Times New Roman"/>
          <w:b/>
          <w:bCs/>
          <w:color w:val="453320"/>
          <w:lang w:eastAsia="es-CO"/>
        </w:rPr>
        <w:t>Sanford</w:t>
      </w:r>
      <w:proofErr w:type="spellEnd"/>
    </w:p>
    <w:p w:rsidR="00083890" w:rsidRDefault="00083890" w:rsidP="00083890">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     Ser ordenado diácono y ser ordenada Mujer-Sacerdote es un gran honor y recibir, un acto sagrado. Para nosotros que somos ordenados aquí hoy es también una declaración pública que como Jesús trató a las mujeres como iguales, así debe el cristianismo. Así que cada religión, cada cultura, cada país de nuestro mundo hoy deben tratar a las mujeres como iguales.</w:t>
      </w:r>
    </w:p>
    <w:p w:rsidR="00083890" w:rsidRDefault="00083890" w:rsidP="00083890">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     Sentirse llamado puede ser un proceso largo y aterrador. Para las mujeres en un mundo que rara vez nos ve como iguales puede ser aún más. Todavía aquí estamos 4 mujeres; Aquí bendecido por su presencia y apoyo en este día increíble. </w:t>
      </w:r>
    </w:p>
    <w:p w:rsidR="00083890" w:rsidRDefault="00083890" w:rsidP="00083890">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     En el camino a Emaús Jesús caminó con dos discípulos muchos teólogos piensan que puede haber sido una pareja. Les recordó quién era él al romper el pan … Fue una experiencia que sanó el dolor que los bañó cuando fue asesinado.   Él sanó los sanó recordándoles lo que había enseñado. Hoy el Cristo Resucitado siempre está con nosotros en nuestro viaje, y mucho más. Como los discípulos de Emaús, nuestros corazones arden con alegría y asombro y mucho más.</w:t>
      </w:r>
    </w:p>
    <w:p w:rsidR="00083890" w:rsidRDefault="00083890" w:rsidP="00083890">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Jesús enseñó con sus historias y cómo vivió que el Cielo está aquí y ahora. Que Dios, como un padre amoroso, provee todo lo que necesitamos y todo lo que buscamos. Que Dios, como una madre amorosa llora con nosotros cuando hacemos daño, sonríe cuando aprendemos, y se ríe con nosotros cuando somos felices.</w:t>
      </w:r>
    </w:p>
    <w:p w:rsidR="00083890" w:rsidRDefault="00083890" w:rsidP="00083890">
      <w:pPr>
        <w:spacing w:after="0" w:line="240" w:lineRule="auto"/>
        <w:rPr>
          <w:rFonts w:ascii="Georgia" w:eastAsia="Times New Roman" w:hAnsi="Georgia" w:cs="Times New Roman"/>
          <w:color w:val="453320"/>
          <w:lang w:eastAsia="es-CO"/>
        </w:rPr>
      </w:pPr>
    </w:p>
    <w:p w:rsidR="00083890" w:rsidRDefault="00083890" w:rsidP="00083890">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 xml:space="preserve">Cuando fue presionado por sus amigos, Jesús les dijo que lo único que podía e insistía de ellos era amarse unos a </w:t>
      </w:r>
      <w:proofErr w:type="spellStart"/>
      <w:r>
        <w:rPr>
          <w:rFonts w:ascii="Georgia" w:eastAsia="Times New Roman" w:hAnsi="Georgia" w:cs="Times New Roman"/>
          <w:b/>
          <w:bCs/>
          <w:color w:val="453320"/>
          <w:lang w:eastAsia="es-CO"/>
        </w:rPr>
        <w:t>otros.Un</w:t>
      </w:r>
      <w:proofErr w:type="spellEnd"/>
      <w:r>
        <w:rPr>
          <w:rFonts w:ascii="Georgia" w:eastAsia="Times New Roman" w:hAnsi="Georgia" w:cs="Times New Roman"/>
          <w:b/>
          <w:bCs/>
          <w:color w:val="453320"/>
          <w:lang w:eastAsia="es-CO"/>
        </w:rPr>
        <w:t xml:space="preserve"> simple mandamiento que requiere mucho esfuerzo. Amar a todos incluye ver a cada uno igual, incluye hospitalidad, </w:t>
      </w:r>
      <w:proofErr w:type="spellStart"/>
      <w:r>
        <w:rPr>
          <w:rFonts w:ascii="Georgia" w:eastAsia="Times New Roman" w:hAnsi="Georgia" w:cs="Times New Roman"/>
          <w:b/>
          <w:bCs/>
          <w:color w:val="453320"/>
          <w:lang w:eastAsia="es-CO"/>
        </w:rPr>
        <w:t>inclusividad</w:t>
      </w:r>
      <w:proofErr w:type="spellEnd"/>
      <w:r>
        <w:rPr>
          <w:rFonts w:ascii="Georgia" w:eastAsia="Times New Roman" w:hAnsi="Georgia" w:cs="Times New Roman"/>
          <w:b/>
          <w:bCs/>
          <w:color w:val="453320"/>
          <w:lang w:eastAsia="es-CO"/>
        </w:rPr>
        <w:t>, aceptación, tolerancia y perdón. Es fácil ver a personas que son como nosotros como iguales, y darles la bienvenida. Es fácil respetar a quienes hacen lo que haríamos, para incluir a otros que hacen las mismas elecciones que haríamos. </w:t>
      </w:r>
    </w:p>
    <w:p w:rsidR="00083890" w:rsidRDefault="00083890" w:rsidP="00083890">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 xml:space="preserve"> Para amar a todos los que nos encontramos, todos en nuestra comunidad, en nuestro país, en nuestro continente, caminando por esta tierra, no importa lo que digamos y hagamos, incluir a otros es aceptación, </w:t>
      </w:r>
      <w:proofErr w:type="spellStart"/>
      <w:r>
        <w:rPr>
          <w:rFonts w:ascii="Georgia" w:eastAsia="Times New Roman" w:hAnsi="Georgia" w:cs="Times New Roman"/>
          <w:b/>
          <w:bCs/>
          <w:color w:val="453320"/>
          <w:lang w:eastAsia="es-CO"/>
        </w:rPr>
        <w:t>inclusividad</w:t>
      </w:r>
      <w:proofErr w:type="spellEnd"/>
      <w:r>
        <w:rPr>
          <w:rFonts w:ascii="Georgia" w:eastAsia="Times New Roman" w:hAnsi="Georgia" w:cs="Times New Roman"/>
          <w:b/>
          <w:bCs/>
          <w:color w:val="453320"/>
          <w:lang w:eastAsia="es-CO"/>
        </w:rPr>
        <w:t xml:space="preserve"> … ¡y es un trabajo duro!  </w:t>
      </w:r>
    </w:p>
    <w:p w:rsidR="00083890" w:rsidRDefault="00083890" w:rsidP="00083890">
      <w:pPr>
        <w:spacing w:after="0" w:line="240" w:lineRule="auto"/>
        <w:rPr>
          <w:rFonts w:ascii="Georgia" w:eastAsia="Times New Roman" w:hAnsi="Georgia" w:cs="Times New Roman"/>
          <w:color w:val="453320"/>
          <w:lang w:eastAsia="es-CO"/>
        </w:rPr>
      </w:pPr>
      <w:proofErr w:type="spellStart"/>
      <w:r>
        <w:rPr>
          <w:rFonts w:ascii="Georgia" w:eastAsia="Times New Roman" w:hAnsi="Georgia" w:cs="Times New Roman"/>
          <w:b/>
          <w:bCs/>
          <w:color w:val="453320"/>
          <w:lang w:eastAsia="es-CO"/>
        </w:rPr>
        <w:lastRenderedPageBreak/>
        <w:t>Aún</w:t>
      </w:r>
      <w:proofErr w:type="spellEnd"/>
      <w:r>
        <w:rPr>
          <w:rFonts w:ascii="Georgia" w:eastAsia="Times New Roman" w:hAnsi="Georgia" w:cs="Times New Roman"/>
          <w:b/>
          <w:bCs/>
          <w:color w:val="453320"/>
          <w:lang w:eastAsia="es-CO"/>
        </w:rPr>
        <w:t xml:space="preserve"> así, somos amados, aceptados, respetados, amados por una tierna y cariñosa Madre / Padre Creador … Como la pareja en el camino a Emaús si abrimos nuestros corazones y mentes al mensaje de Jesús para amarnos unos a otros, aprovecharemos el poder De amor, y cambiar el mundo. </w:t>
      </w:r>
    </w:p>
    <w:p w:rsidR="00083890" w:rsidRDefault="00083890" w:rsidP="00083890">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  Somos hijas e hijos del Santo. ¡Todos somos llamados! … ¡Amarnos el uno al otro! Dejar que el Amor para toda la creación sea un fuego ardiendo dentro de nosotros. </w:t>
      </w:r>
    </w:p>
    <w:p w:rsidR="00083890" w:rsidRDefault="00083890" w:rsidP="00083890">
      <w:pPr>
        <w:spacing w:after="0" w:line="240" w:lineRule="auto"/>
        <w:rPr>
          <w:rFonts w:ascii="Georgia" w:eastAsia="Times New Roman" w:hAnsi="Georgia" w:cs="Times New Roman"/>
          <w:color w:val="453320"/>
          <w:lang w:eastAsia="es-CO"/>
        </w:rPr>
      </w:pPr>
      <w:proofErr w:type="spellStart"/>
      <w:r>
        <w:rPr>
          <w:rFonts w:ascii="Georgia" w:eastAsia="Times New Roman" w:hAnsi="Georgia" w:cs="Times New Roman"/>
          <w:b/>
          <w:bCs/>
          <w:color w:val="453320"/>
          <w:lang w:eastAsia="es-CO"/>
        </w:rPr>
        <w:t>Bridget</w:t>
      </w:r>
      <w:proofErr w:type="spellEnd"/>
      <w:r>
        <w:rPr>
          <w:rFonts w:ascii="Georgia" w:eastAsia="Times New Roman" w:hAnsi="Georgia" w:cs="Times New Roman"/>
          <w:b/>
          <w:bCs/>
          <w:color w:val="453320"/>
          <w:lang w:eastAsia="es-CO"/>
        </w:rPr>
        <w:t xml:space="preserve"> Mary: Conclusión</w:t>
      </w:r>
    </w:p>
    <w:p w:rsidR="00083890" w:rsidRDefault="00083890" w:rsidP="00083890">
      <w:pPr>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Al igual que Cleofás y María, los discípulos en el camino de Emaús, despertamos a la gracia en encuentros íntimos con lo Divino, iluminando nuestros caminos por todas partes y reconociendo al Santo en todo y en todo.</w:t>
      </w:r>
    </w:p>
    <w:p w:rsidR="00083890" w:rsidRPr="00BF0CD9" w:rsidRDefault="00083890" w:rsidP="00083890">
      <w:pPr>
        <w:spacing w:after="0" w:line="480" w:lineRule="atLeast"/>
        <w:outlineLvl w:val="2"/>
        <w:rPr>
          <w:rFonts w:ascii="Georgia" w:eastAsia="Times New Roman" w:hAnsi="Georgia" w:cs="Times New Roman"/>
          <w:b/>
          <w:bCs/>
          <w:color w:val="644527"/>
          <w:sz w:val="28"/>
          <w:szCs w:val="28"/>
          <w:lang w:eastAsia="es-CO"/>
        </w:rPr>
      </w:pPr>
      <w:r w:rsidRPr="00BF0CD9">
        <w:rPr>
          <w:rFonts w:ascii="Georgia" w:eastAsia="Times New Roman" w:hAnsi="Georgia" w:cs="Times New Roman"/>
          <w:b/>
          <w:bCs/>
          <w:color w:val="644527"/>
          <w:sz w:val="28"/>
          <w:szCs w:val="28"/>
          <w:lang w:eastAsia="es-CO"/>
        </w:rPr>
        <w:t>Nuestro hermano, el Papa Francisco aboga por una sociedad más inclusiva. En una reciente charla de TED, dijo: “El único futuro que vale la pena construir incluye a todos.” Estoy de acuerdo y si Francis conecta los puntos, esto puede conducir a una iglesia más inclusiva. Creo que la única iglesia que vale la pena construir es una iglesia que afirma a todos, incluyendo a las mujeres sacerdotes.</w:t>
      </w:r>
    </w:p>
    <w:p w:rsidR="00083890" w:rsidRDefault="00083890" w:rsidP="00083890">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-&gt;</w:t>
      </w:r>
    </w:p>
    <w:p w:rsidR="00083890" w:rsidRDefault="00083890" w:rsidP="00083890">
      <w:pPr>
        <w:spacing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 xml:space="preserve">Regocijémonos de que “una iglesia para todos” ya es una realidad aquí y ahora cuando abrazamos la plena igualdad de mujeres en la Asociación de Sacerdotes Católicas Romanas y en la Comunidad Inclusiva de la Cena Superior como ordenamos a nuestras hermanas </w:t>
      </w:r>
      <w:proofErr w:type="spellStart"/>
      <w:r>
        <w:rPr>
          <w:rFonts w:ascii="Georgia" w:eastAsia="Times New Roman" w:hAnsi="Georgia" w:cs="Times New Roman"/>
          <w:b/>
          <w:bCs/>
          <w:color w:val="453320"/>
          <w:lang w:eastAsia="es-CO"/>
        </w:rPr>
        <w:t>Lindy</w:t>
      </w:r>
      <w:proofErr w:type="spellEnd"/>
      <w:r>
        <w:rPr>
          <w:rFonts w:ascii="Georgia" w:eastAsia="Times New Roman" w:hAnsi="Georgia" w:cs="Times New Roman"/>
          <w:b/>
          <w:bCs/>
          <w:color w:val="453320"/>
          <w:lang w:eastAsia="es-CO"/>
        </w:rPr>
        <w:t xml:space="preserve">, </w:t>
      </w:r>
      <w:proofErr w:type="spellStart"/>
      <w:r>
        <w:rPr>
          <w:rFonts w:ascii="Georgia" w:eastAsia="Times New Roman" w:hAnsi="Georgia" w:cs="Times New Roman"/>
          <w:b/>
          <w:bCs/>
          <w:color w:val="453320"/>
          <w:lang w:eastAsia="es-CO"/>
        </w:rPr>
        <w:t>Anne</w:t>
      </w:r>
      <w:proofErr w:type="spellEnd"/>
      <w:r>
        <w:rPr>
          <w:rFonts w:ascii="Georgia" w:eastAsia="Times New Roman" w:hAnsi="Georgia" w:cs="Times New Roman"/>
          <w:b/>
          <w:bCs/>
          <w:color w:val="453320"/>
          <w:lang w:eastAsia="es-CO"/>
        </w:rPr>
        <w:t>, Margaret Y Lynn en Albany, Nueva York.</w:t>
      </w:r>
    </w:p>
    <w:p w:rsidR="00083890" w:rsidRDefault="00083890" w:rsidP="00083890"/>
    <w:tbl>
      <w:tblPr>
        <w:tblW w:w="0" w:type="dxa"/>
        <w:tblCellSpacing w:w="15" w:type="dxa"/>
        <w:tblCellMar>
          <w:top w:w="15" w:type="dxa"/>
          <w:left w:w="15" w:type="dxa"/>
          <w:bottom w:w="15" w:type="dxa"/>
          <w:right w:w="15" w:type="dxa"/>
        </w:tblCellMar>
        <w:tblLook w:val="04A0" w:firstRow="1" w:lastRow="0" w:firstColumn="1" w:lastColumn="0" w:noHBand="0" w:noVBand="1"/>
      </w:tblPr>
      <w:tblGrid>
        <w:gridCol w:w="4699"/>
        <w:gridCol w:w="3113"/>
        <w:gridCol w:w="1026"/>
      </w:tblGrid>
      <w:tr w:rsidR="00083890" w:rsidRPr="002740CD" w:rsidTr="00083890">
        <w:trPr>
          <w:tblCellSpacing w:w="15" w:type="dxa"/>
        </w:trPr>
        <w:tc>
          <w:tcPr>
            <w:tcW w:w="9585" w:type="dxa"/>
            <w:gridSpan w:val="2"/>
            <w:vAlign w:val="center"/>
            <w:hideMark/>
          </w:tcPr>
          <w:p w:rsidR="00083890" w:rsidRPr="002740CD" w:rsidRDefault="00083890" w:rsidP="00083890">
            <w:pPr>
              <w:spacing w:before="100" w:beforeAutospacing="1" w:after="100" w:afterAutospacing="1" w:line="240" w:lineRule="auto"/>
              <w:jc w:val="center"/>
              <w:rPr>
                <w:rFonts w:ascii="Times New Roman" w:eastAsia="Times New Roman" w:hAnsi="Times New Roman" w:cs="Times New Roman"/>
                <w:sz w:val="24"/>
                <w:szCs w:val="24"/>
                <w:lang w:eastAsia="es-CO"/>
              </w:rPr>
            </w:pPr>
          </w:p>
        </w:tc>
        <w:tc>
          <w:tcPr>
            <w:tcW w:w="1590" w:type="dxa"/>
            <w:vAlign w:val="center"/>
            <w:hideMark/>
          </w:tcPr>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 </w:t>
            </w:r>
          </w:p>
        </w:tc>
      </w:tr>
      <w:tr w:rsidR="00083890" w:rsidRPr="002740CD" w:rsidTr="00083890">
        <w:trPr>
          <w:tblCellSpacing w:w="15" w:type="dxa"/>
        </w:trPr>
        <w:tc>
          <w:tcPr>
            <w:tcW w:w="5460" w:type="dxa"/>
            <w:vAlign w:val="center"/>
            <w:hideMark/>
          </w:tcPr>
          <w:p w:rsidR="00083890" w:rsidRPr="00F00C37" w:rsidRDefault="00083890" w:rsidP="00083890">
            <w:pPr>
              <w:spacing w:before="100" w:beforeAutospacing="1" w:after="100" w:afterAutospacing="1" w:line="240" w:lineRule="auto"/>
              <w:jc w:val="center"/>
              <w:outlineLvl w:val="5"/>
              <w:rPr>
                <w:rFonts w:ascii="Times New Roman" w:eastAsia="Times New Roman" w:hAnsi="Times New Roman" w:cs="Times New Roman"/>
                <w:b/>
                <w:bCs/>
                <w:sz w:val="40"/>
                <w:szCs w:val="40"/>
                <w:lang w:eastAsia="es-CO"/>
              </w:rPr>
            </w:pPr>
            <w:bookmarkStart w:id="6" w:name="_1._Nueva_página"/>
            <w:bookmarkEnd w:id="6"/>
            <w:r w:rsidRPr="00F00C37">
              <w:rPr>
                <w:rFonts w:ascii="Times New Roman" w:eastAsia="Times New Roman" w:hAnsi="Times New Roman" w:cs="Times New Roman"/>
                <w:b/>
                <w:bCs/>
                <w:sz w:val="40"/>
                <w:szCs w:val="40"/>
                <w:lang w:eastAsia="es-CO"/>
              </w:rPr>
              <w:t>Lo que encuentras en internet cuando buscas la Biblia.</w:t>
            </w:r>
            <w:bookmarkStart w:id="7" w:name="_1._Presentación_de_la_RIES."/>
            <w:bookmarkStart w:id="8" w:name="_1._Julio_de_la_Vega-Hazas:_“la_verd"/>
            <w:bookmarkStart w:id="9" w:name="_1._La_RIES,"/>
            <w:bookmarkStart w:id="10" w:name="_1._La_RIES,_1"/>
            <w:bookmarkEnd w:id="7"/>
            <w:bookmarkEnd w:id="8"/>
            <w:bookmarkEnd w:id="9"/>
            <w:bookmarkEnd w:id="10"/>
          </w:p>
          <w:p w:rsidR="00083890" w:rsidRPr="009D7283" w:rsidRDefault="00083890" w:rsidP="00083890">
            <w:pPr>
              <w:pStyle w:val="Prrafodelista"/>
              <w:spacing w:before="100" w:beforeAutospacing="1" w:after="100" w:afterAutospacing="1" w:line="240" w:lineRule="auto"/>
              <w:ind w:left="765"/>
              <w:jc w:val="center"/>
              <w:outlineLvl w:val="5"/>
              <w:rPr>
                <w:rFonts w:ascii="Times New Roman" w:eastAsia="Times New Roman" w:hAnsi="Times New Roman" w:cs="Times New Roman"/>
                <w:b/>
                <w:bCs/>
                <w:sz w:val="40"/>
                <w:szCs w:val="40"/>
                <w:lang w:eastAsia="es-CO"/>
              </w:rPr>
            </w:pPr>
          </w:p>
          <w:p w:rsidR="00083890" w:rsidRPr="009D7283" w:rsidRDefault="00083890" w:rsidP="00083890">
            <w:pPr>
              <w:pStyle w:val="Prrafodelista"/>
              <w:spacing w:before="100" w:beforeAutospacing="1" w:after="100" w:afterAutospacing="1" w:line="240" w:lineRule="auto"/>
              <w:ind w:left="765"/>
              <w:jc w:val="center"/>
              <w:outlineLvl w:val="5"/>
              <w:rPr>
                <w:rFonts w:ascii="Times New Roman" w:eastAsia="Times New Roman" w:hAnsi="Times New Roman" w:cs="Times New Roman"/>
                <w:b/>
                <w:bCs/>
                <w:sz w:val="28"/>
                <w:szCs w:val="28"/>
                <w:lang w:eastAsia="es-CO"/>
              </w:rPr>
            </w:pPr>
            <w:r>
              <w:rPr>
                <w:rFonts w:ascii="Times New Roman" w:eastAsia="Times New Roman" w:hAnsi="Times New Roman" w:cs="Times New Roman"/>
                <w:b/>
                <w:bCs/>
                <w:sz w:val="28"/>
                <w:szCs w:val="28"/>
                <w:lang w:eastAsia="es-CO"/>
              </w:rPr>
              <w:t xml:space="preserve">INFORÍES, No. </w:t>
            </w:r>
            <w:r w:rsidRPr="009D7283">
              <w:rPr>
                <w:rFonts w:ascii="Times New Roman" w:eastAsia="Times New Roman" w:hAnsi="Times New Roman" w:cs="Times New Roman"/>
                <w:b/>
                <w:bCs/>
                <w:sz w:val="28"/>
                <w:szCs w:val="28"/>
                <w:lang w:eastAsia="es-CO"/>
              </w:rPr>
              <w:t xml:space="preserve"> 506, 17 de Julio de 2017</w:t>
            </w:r>
          </w:p>
        </w:tc>
        <w:tc>
          <w:tcPr>
            <w:tcW w:w="4110" w:type="dxa"/>
            <w:vAlign w:val="center"/>
            <w:hideMark/>
          </w:tcPr>
          <w:p w:rsidR="00083890" w:rsidRPr="002740CD" w:rsidRDefault="00083890" w:rsidP="00083890">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2740CD">
              <w:rPr>
                <w:rFonts w:ascii="Times New Roman" w:eastAsia="Times New Roman" w:hAnsi="Times New Roman" w:cs="Times New Roman"/>
                <w:b/>
                <w:bCs/>
                <w:sz w:val="24"/>
                <w:szCs w:val="24"/>
                <w:lang w:eastAsia="es-CO"/>
              </w:rPr>
              <w:t xml:space="preserve">FUENTE: </w:t>
            </w:r>
            <w:proofErr w:type="spellStart"/>
            <w:r w:rsidRPr="002740CD">
              <w:rPr>
                <w:rFonts w:ascii="Times New Roman" w:eastAsia="Times New Roman" w:hAnsi="Times New Roman" w:cs="Times New Roman"/>
                <w:sz w:val="24"/>
                <w:szCs w:val="24"/>
                <w:lang w:eastAsia="es-CO"/>
              </w:rPr>
              <w:t>Aleteia</w:t>
            </w:r>
            <w:proofErr w:type="spellEnd"/>
          </w:p>
        </w:tc>
        <w:tc>
          <w:tcPr>
            <w:tcW w:w="1590" w:type="dxa"/>
            <w:vAlign w:val="center"/>
            <w:hideMark/>
          </w:tcPr>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 </w:t>
            </w:r>
          </w:p>
        </w:tc>
      </w:tr>
      <w:tr w:rsidR="00083890" w:rsidRPr="002740CD" w:rsidTr="00083890">
        <w:trPr>
          <w:tblCellSpacing w:w="15" w:type="dxa"/>
        </w:trPr>
        <w:tc>
          <w:tcPr>
            <w:tcW w:w="9585" w:type="dxa"/>
            <w:gridSpan w:val="2"/>
            <w:vAlign w:val="center"/>
            <w:hideMark/>
          </w:tcPr>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 xml:space="preserve">Si el catolicismo es mayoritario dentro del cristianismo, ¿cómo es posible haber dejado de lado la presencia en Internet, al menos en cuanto a la Palabra de Dios, la Biblia? Cuando una persona en Internet busca una Biblia, ¿qué encuentra? Buscando la Palabra de Dios, la Biblia, podemos incluso caer en el lugar </w:t>
            </w:r>
            <w:r w:rsidRPr="002740CD">
              <w:rPr>
                <w:rFonts w:ascii="Times New Roman" w:eastAsia="Times New Roman" w:hAnsi="Times New Roman" w:cs="Times New Roman"/>
                <w:sz w:val="24"/>
                <w:szCs w:val="24"/>
                <w:lang w:eastAsia="es-CO"/>
              </w:rPr>
              <w:lastRenderedPageBreak/>
              <w:t xml:space="preserve">equivocado. Así comienza un artículo que ha escrito </w:t>
            </w:r>
            <w:r w:rsidRPr="002740CD">
              <w:rPr>
                <w:rFonts w:ascii="Times New Roman" w:eastAsia="Times New Roman" w:hAnsi="Times New Roman" w:cs="Times New Roman"/>
                <w:b/>
                <w:bCs/>
                <w:sz w:val="24"/>
                <w:szCs w:val="24"/>
                <w:lang w:eastAsia="es-CO"/>
              </w:rPr>
              <w:t>Vicente Jara</w:t>
            </w:r>
            <w:r w:rsidRPr="002740CD">
              <w:rPr>
                <w:rFonts w:ascii="Times New Roman" w:eastAsia="Times New Roman" w:hAnsi="Times New Roman" w:cs="Times New Roman"/>
                <w:sz w:val="24"/>
                <w:szCs w:val="24"/>
                <w:lang w:eastAsia="es-CO"/>
              </w:rPr>
              <w:t xml:space="preserve">, miembro de la Red Iberoamericana de Estudio de las Sectas (RIES) en el portal </w:t>
            </w:r>
            <w:proofErr w:type="spellStart"/>
            <w:r w:rsidRPr="002740CD">
              <w:rPr>
                <w:rFonts w:ascii="Times New Roman" w:eastAsia="Times New Roman" w:hAnsi="Times New Roman" w:cs="Times New Roman"/>
                <w:i/>
                <w:iCs/>
                <w:sz w:val="24"/>
                <w:szCs w:val="24"/>
                <w:lang w:eastAsia="es-CO"/>
              </w:rPr>
              <w:t>Aleteia</w:t>
            </w:r>
            <w:proofErr w:type="spellEnd"/>
            <w:r w:rsidRPr="002740CD">
              <w:rPr>
                <w:rFonts w:ascii="Times New Roman" w:eastAsia="Times New Roman" w:hAnsi="Times New Roman" w:cs="Times New Roman"/>
                <w:sz w:val="24"/>
                <w:szCs w:val="24"/>
                <w:lang w:eastAsia="es-CO"/>
              </w:rPr>
              <w:t>, y que reproducimos aquí.</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b/>
                <w:bCs/>
                <w:sz w:val="24"/>
                <w:szCs w:val="24"/>
                <w:lang w:eastAsia="es-CO"/>
              </w:rPr>
              <w:t>¿Cuáles son las lenguas más habladas del mundo?</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 xml:space="preserve">Antes de todo, y para centrar la importancia de este tema, respondamos a esta pregunta. Digamos que después de las variantes dialectales denominadas chino mandarín, lengua en el primer puesto, que se hablan por unos 1100 millones de habitantes, si bien casi todas ellas en la zona de China, Hong Kong, Singapur y </w:t>
            </w:r>
            <w:proofErr w:type="spellStart"/>
            <w:r w:rsidRPr="002740CD">
              <w:rPr>
                <w:rFonts w:ascii="Times New Roman" w:eastAsia="Times New Roman" w:hAnsi="Times New Roman" w:cs="Times New Roman"/>
                <w:sz w:val="24"/>
                <w:szCs w:val="24"/>
                <w:lang w:eastAsia="es-CO"/>
              </w:rPr>
              <w:t>Taiwan</w:t>
            </w:r>
            <w:proofErr w:type="spellEnd"/>
            <w:r w:rsidRPr="002740CD">
              <w:rPr>
                <w:rFonts w:ascii="Times New Roman" w:eastAsia="Times New Roman" w:hAnsi="Times New Roman" w:cs="Times New Roman"/>
                <w:sz w:val="24"/>
                <w:szCs w:val="24"/>
                <w:lang w:eastAsia="es-CO"/>
              </w:rPr>
              <w:t>, la segunda lengua más hablada del mundo es el inglés, con unos 1000 millones (400 como lengua madre y 600 como segunda lengua), diseminada por todo el mundo. Le sigue el español o castellano, con unos 550 millones (450 como lengua madre y 100 como segunda lengua), también de amplia diseminación geográfica en todos los continentes.</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 xml:space="preserve">Frente a estas lenguas tenemos en cantidad de hablantes (sumando los de lengua materna y segunda lengua) el hindi (con unos 380 millones, pero al igual que el chino mandarín, especialmente confinado en India), el árabe (300 millones, la mayoría de ellos como segunda lengua), ruso (270 millones), bengalí (260 millones), portugués (230 millones), francés (230 millones), indonesio (200 millones), urdu (160 millones), alemán (130 millones), japonés (130 millones), </w:t>
            </w:r>
            <w:proofErr w:type="spellStart"/>
            <w:r w:rsidRPr="002740CD">
              <w:rPr>
                <w:rFonts w:ascii="Times New Roman" w:eastAsia="Times New Roman" w:hAnsi="Times New Roman" w:cs="Times New Roman"/>
                <w:sz w:val="24"/>
                <w:szCs w:val="24"/>
                <w:lang w:eastAsia="es-CO"/>
              </w:rPr>
              <w:t>panyabí</w:t>
            </w:r>
            <w:proofErr w:type="spellEnd"/>
            <w:r w:rsidRPr="002740CD">
              <w:rPr>
                <w:rFonts w:ascii="Times New Roman" w:eastAsia="Times New Roman" w:hAnsi="Times New Roman" w:cs="Times New Roman"/>
                <w:sz w:val="24"/>
                <w:szCs w:val="24"/>
                <w:lang w:eastAsia="es-CO"/>
              </w:rPr>
              <w:t xml:space="preserve"> (90 millones) y javanés (85 millones). Estos son los datos más o menos cercanos en las primeras 15 lenguas del mundo.</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Si en el año 2017 podemos pensar en unos 7.500 millones de habitantes en el planeta, estas 15 lenguas suponen, solamente tomando los datos de los hablantes maternos, unos 3.100 habitantes, es decir, un 41,68% de la población mundial. El castellano o español está en el lugar tercero como lengua más hablada del mundo, si bien tomando solamente los datos de los hablantes maternos supera al inglés, colocándose como segunda lengua más hablada del mundo y primera en diversidad geográfica. Con estos datos haremos una búsqueda por internet de la Biblia para el inglés, el chino, el ruso y el español.</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b/>
                <w:bCs/>
                <w:sz w:val="24"/>
                <w:szCs w:val="24"/>
                <w:lang w:eastAsia="es-CO"/>
              </w:rPr>
              <w:t>Los buscadores de Internet en inglés, chino, ruso y español</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 xml:space="preserve">No existe un buscador principal y más usado por igual en el mundo hoy en día. No obstante, suele ser Google por amplísima distancia en Europa, EE.UU. o Latinoamérica, con una cuota de un 90% de uso. En Rusia un tercio de las búsquedas se hacen en Google pero casi dos tercios se hacen en el buscador </w:t>
            </w:r>
            <w:proofErr w:type="spellStart"/>
            <w:r w:rsidRPr="002740CD">
              <w:rPr>
                <w:rFonts w:ascii="Times New Roman" w:eastAsia="Times New Roman" w:hAnsi="Times New Roman" w:cs="Times New Roman"/>
                <w:sz w:val="24"/>
                <w:szCs w:val="24"/>
                <w:lang w:eastAsia="es-CO"/>
              </w:rPr>
              <w:t>Yandex</w:t>
            </w:r>
            <w:proofErr w:type="spellEnd"/>
            <w:r w:rsidRPr="002740CD">
              <w:rPr>
                <w:rFonts w:ascii="Times New Roman" w:eastAsia="Times New Roman" w:hAnsi="Times New Roman" w:cs="Times New Roman"/>
                <w:sz w:val="24"/>
                <w:szCs w:val="24"/>
                <w:lang w:eastAsia="es-CO"/>
              </w:rPr>
              <w:t xml:space="preserve">. Por otro lado, en China alrededor de un tercio vuelve a ser usuario de Google, siendo </w:t>
            </w:r>
            <w:proofErr w:type="spellStart"/>
            <w:r w:rsidRPr="002740CD">
              <w:rPr>
                <w:rFonts w:ascii="Times New Roman" w:eastAsia="Times New Roman" w:hAnsi="Times New Roman" w:cs="Times New Roman"/>
                <w:sz w:val="24"/>
                <w:szCs w:val="24"/>
                <w:lang w:eastAsia="es-CO"/>
              </w:rPr>
              <w:t>Baidu</w:t>
            </w:r>
            <w:proofErr w:type="spellEnd"/>
            <w:r w:rsidRPr="002740CD">
              <w:rPr>
                <w:rFonts w:ascii="Times New Roman" w:eastAsia="Times New Roman" w:hAnsi="Times New Roman" w:cs="Times New Roman"/>
                <w:sz w:val="24"/>
                <w:szCs w:val="24"/>
                <w:lang w:eastAsia="es-CO"/>
              </w:rPr>
              <w:t xml:space="preserve"> donde se realizan algo más del 50% de las búsquedas.</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 xml:space="preserve">Veamos los primeros puestos en los resultados obtenidos al realizar la búsqueda de la palabra “Biblia” en estos idiomas. Indiquemos que el orden puede variar uno, dos o tres puestos arriba o abajo, pero es difícil moverse de la lista de los 5 </w:t>
            </w:r>
            <w:r w:rsidRPr="002740CD">
              <w:rPr>
                <w:rFonts w:ascii="Times New Roman" w:eastAsia="Times New Roman" w:hAnsi="Times New Roman" w:cs="Times New Roman"/>
                <w:sz w:val="24"/>
                <w:szCs w:val="24"/>
                <w:lang w:eastAsia="es-CO"/>
              </w:rPr>
              <w:lastRenderedPageBreak/>
              <w:t xml:space="preserve">más populares o los 10 mejores puestos. Indiquemos que los 5 primeros puestos son los que la vista alcanza a ver en la pantalla del ordenador, o en un primer vistazo en una </w:t>
            </w:r>
            <w:proofErr w:type="spellStart"/>
            <w:r w:rsidRPr="002740CD">
              <w:rPr>
                <w:rFonts w:ascii="Times New Roman" w:eastAsia="Times New Roman" w:hAnsi="Times New Roman" w:cs="Times New Roman"/>
                <w:sz w:val="24"/>
                <w:szCs w:val="24"/>
                <w:lang w:eastAsia="es-CO"/>
              </w:rPr>
              <w:t>tablet</w:t>
            </w:r>
            <w:proofErr w:type="spellEnd"/>
            <w:r w:rsidRPr="002740CD">
              <w:rPr>
                <w:rFonts w:ascii="Times New Roman" w:eastAsia="Times New Roman" w:hAnsi="Times New Roman" w:cs="Times New Roman"/>
                <w:sz w:val="24"/>
                <w:szCs w:val="24"/>
                <w:lang w:eastAsia="es-CO"/>
              </w:rPr>
              <w:t xml:space="preserve"> o un teléfono móvil. Son los mejores lugares, y se llevan alrededor del 70% de todo el tráfico de Internet.</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b/>
                <w:bCs/>
                <w:sz w:val="24"/>
                <w:szCs w:val="24"/>
                <w:lang w:eastAsia="es-CO"/>
              </w:rPr>
              <w:t>1. Inglés</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En inglés consideraremos Google tanto en el Reino Unido [www.google.co.uk] como en EE.UU. [www.google.com].</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Reino Unido</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Buscador [www.google.co.uk]: “BIBLE” (“BIBLIA”). El ranking obtenido es:</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 xml:space="preserve">En lengua inglesa la entrada nº 1 es para </w:t>
            </w:r>
            <w:proofErr w:type="spellStart"/>
            <w:r w:rsidRPr="002740CD">
              <w:rPr>
                <w:rFonts w:ascii="Times New Roman" w:eastAsia="Times New Roman" w:hAnsi="Times New Roman" w:cs="Times New Roman"/>
                <w:sz w:val="24"/>
                <w:szCs w:val="24"/>
                <w:lang w:eastAsia="es-CO"/>
              </w:rPr>
              <w:t>Bible</w:t>
            </w:r>
            <w:proofErr w:type="spellEnd"/>
            <w:r w:rsidRPr="002740CD">
              <w:rPr>
                <w:rFonts w:ascii="Times New Roman" w:eastAsia="Times New Roman" w:hAnsi="Times New Roman" w:cs="Times New Roman"/>
                <w:sz w:val="24"/>
                <w:szCs w:val="24"/>
                <w:lang w:eastAsia="es-CO"/>
              </w:rPr>
              <w:t xml:space="preserve"> Gateway [www.biblegateway.com]. Se inició en el 1993 y tiene más de 200 versiones en 70 lenguas de la Biblia. Fue creada por un estudiante del Calvin </w:t>
            </w:r>
            <w:proofErr w:type="spellStart"/>
            <w:r w:rsidRPr="002740CD">
              <w:rPr>
                <w:rFonts w:ascii="Times New Roman" w:eastAsia="Times New Roman" w:hAnsi="Times New Roman" w:cs="Times New Roman"/>
                <w:sz w:val="24"/>
                <w:szCs w:val="24"/>
                <w:lang w:eastAsia="es-CO"/>
              </w:rPr>
              <w:t>College</w:t>
            </w:r>
            <w:proofErr w:type="spellEnd"/>
            <w:r w:rsidRPr="002740CD">
              <w:rPr>
                <w:rFonts w:ascii="Times New Roman" w:eastAsia="Times New Roman" w:hAnsi="Times New Roman" w:cs="Times New Roman"/>
                <w:sz w:val="24"/>
                <w:szCs w:val="24"/>
                <w:lang w:eastAsia="es-CO"/>
              </w:rPr>
              <w:t xml:space="preserve"> (institución de corte calvinista protestante), Nick </w:t>
            </w:r>
            <w:proofErr w:type="spellStart"/>
            <w:r w:rsidRPr="002740CD">
              <w:rPr>
                <w:rFonts w:ascii="Times New Roman" w:eastAsia="Times New Roman" w:hAnsi="Times New Roman" w:cs="Times New Roman"/>
                <w:sz w:val="24"/>
                <w:szCs w:val="24"/>
                <w:lang w:eastAsia="es-CO"/>
              </w:rPr>
              <w:t>Hengeveld</w:t>
            </w:r>
            <w:proofErr w:type="spellEnd"/>
            <w:r w:rsidRPr="002740CD">
              <w:rPr>
                <w:rFonts w:ascii="Times New Roman" w:eastAsia="Times New Roman" w:hAnsi="Times New Roman" w:cs="Times New Roman"/>
                <w:sz w:val="24"/>
                <w:szCs w:val="24"/>
                <w:lang w:eastAsia="es-CO"/>
              </w:rPr>
              <w:t xml:space="preserve">, y hoy pertenece a </w:t>
            </w:r>
            <w:proofErr w:type="spellStart"/>
            <w:r w:rsidRPr="002740CD">
              <w:rPr>
                <w:rFonts w:ascii="Times New Roman" w:eastAsia="Times New Roman" w:hAnsi="Times New Roman" w:cs="Times New Roman"/>
                <w:sz w:val="24"/>
                <w:szCs w:val="24"/>
                <w:lang w:eastAsia="es-CO"/>
              </w:rPr>
              <w:t>Zondervan</w:t>
            </w:r>
            <w:proofErr w:type="spellEnd"/>
            <w:r w:rsidRPr="002740CD">
              <w:rPr>
                <w:rFonts w:ascii="Times New Roman" w:eastAsia="Times New Roman" w:hAnsi="Times New Roman" w:cs="Times New Roman"/>
                <w:sz w:val="24"/>
                <w:szCs w:val="24"/>
                <w:lang w:eastAsia="es-CO"/>
              </w:rPr>
              <w:t>, empresa cristiana evangélica.</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 xml:space="preserve">El 2º puesto es para </w:t>
            </w:r>
            <w:proofErr w:type="spellStart"/>
            <w:r w:rsidRPr="002740CD">
              <w:rPr>
                <w:rFonts w:ascii="Times New Roman" w:eastAsia="Times New Roman" w:hAnsi="Times New Roman" w:cs="Times New Roman"/>
                <w:sz w:val="24"/>
                <w:szCs w:val="24"/>
                <w:lang w:eastAsia="es-CO"/>
              </w:rPr>
              <w:t>Bible</w:t>
            </w:r>
            <w:proofErr w:type="spellEnd"/>
            <w:r w:rsidRPr="002740CD">
              <w:rPr>
                <w:rFonts w:ascii="Times New Roman" w:eastAsia="Times New Roman" w:hAnsi="Times New Roman" w:cs="Times New Roman"/>
                <w:sz w:val="24"/>
                <w:szCs w:val="24"/>
                <w:lang w:eastAsia="es-CO"/>
              </w:rPr>
              <w:t xml:space="preserve"> [www.bible.com], quien ofrece la Biblia para el teléfono, la </w:t>
            </w:r>
            <w:proofErr w:type="spellStart"/>
            <w:r w:rsidRPr="002740CD">
              <w:rPr>
                <w:rFonts w:ascii="Times New Roman" w:eastAsia="Times New Roman" w:hAnsi="Times New Roman" w:cs="Times New Roman"/>
                <w:sz w:val="24"/>
                <w:szCs w:val="24"/>
                <w:lang w:eastAsia="es-CO"/>
              </w:rPr>
              <w:t>tablet</w:t>
            </w:r>
            <w:proofErr w:type="spellEnd"/>
            <w:r w:rsidRPr="002740CD">
              <w:rPr>
                <w:rFonts w:ascii="Times New Roman" w:eastAsia="Times New Roman" w:hAnsi="Times New Roman" w:cs="Times New Roman"/>
                <w:sz w:val="24"/>
                <w:szCs w:val="24"/>
                <w:lang w:eastAsia="es-CO"/>
              </w:rPr>
              <w:t xml:space="preserve"> o el ordenador. Centenares de versiones de la Biblia en cientos de lenguas. Detrás de esta web está </w:t>
            </w:r>
            <w:proofErr w:type="spellStart"/>
            <w:r w:rsidRPr="002740CD">
              <w:rPr>
                <w:rFonts w:ascii="Times New Roman" w:eastAsia="Times New Roman" w:hAnsi="Times New Roman" w:cs="Times New Roman"/>
                <w:sz w:val="24"/>
                <w:szCs w:val="24"/>
                <w:lang w:eastAsia="es-CO"/>
              </w:rPr>
              <w:t>Life.Church</w:t>
            </w:r>
            <w:proofErr w:type="spellEnd"/>
            <w:r w:rsidRPr="002740CD">
              <w:rPr>
                <w:rFonts w:ascii="Times New Roman" w:eastAsia="Times New Roman" w:hAnsi="Times New Roman" w:cs="Times New Roman"/>
                <w:sz w:val="24"/>
                <w:szCs w:val="24"/>
                <w:lang w:eastAsia="es-CO"/>
              </w:rPr>
              <w:t xml:space="preserve">, de nuevo un colectivo cristianos protestante, la </w:t>
            </w:r>
            <w:proofErr w:type="spellStart"/>
            <w:r w:rsidRPr="002740CD">
              <w:rPr>
                <w:rFonts w:ascii="Times New Roman" w:eastAsia="Times New Roman" w:hAnsi="Times New Roman" w:cs="Times New Roman"/>
                <w:sz w:val="24"/>
                <w:szCs w:val="24"/>
                <w:lang w:eastAsia="es-CO"/>
              </w:rPr>
              <w:t>Evangelical</w:t>
            </w:r>
            <w:proofErr w:type="spellEnd"/>
            <w:r w:rsidRPr="002740CD">
              <w:rPr>
                <w:rFonts w:ascii="Times New Roman" w:eastAsia="Times New Roman" w:hAnsi="Times New Roman" w:cs="Times New Roman"/>
                <w:sz w:val="24"/>
                <w:szCs w:val="24"/>
                <w:lang w:eastAsia="es-CO"/>
              </w:rPr>
              <w:t xml:space="preserve"> </w:t>
            </w:r>
            <w:proofErr w:type="spellStart"/>
            <w:r w:rsidRPr="002740CD">
              <w:rPr>
                <w:rFonts w:ascii="Times New Roman" w:eastAsia="Times New Roman" w:hAnsi="Times New Roman" w:cs="Times New Roman"/>
                <w:sz w:val="24"/>
                <w:szCs w:val="24"/>
                <w:lang w:eastAsia="es-CO"/>
              </w:rPr>
              <w:t>Covenant</w:t>
            </w:r>
            <w:proofErr w:type="spellEnd"/>
            <w:r w:rsidRPr="002740CD">
              <w:rPr>
                <w:rFonts w:ascii="Times New Roman" w:eastAsia="Times New Roman" w:hAnsi="Times New Roman" w:cs="Times New Roman"/>
                <w:sz w:val="24"/>
                <w:szCs w:val="24"/>
                <w:lang w:eastAsia="es-CO"/>
              </w:rPr>
              <w:t xml:space="preserve"> </w:t>
            </w:r>
            <w:proofErr w:type="spellStart"/>
            <w:r w:rsidRPr="002740CD">
              <w:rPr>
                <w:rFonts w:ascii="Times New Roman" w:eastAsia="Times New Roman" w:hAnsi="Times New Roman" w:cs="Times New Roman"/>
                <w:sz w:val="24"/>
                <w:szCs w:val="24"/>
                <w:lang w:eastAsia="es-CO"/>
              </w:rPr>
              <w:t>Church</w:t>
            </w:r>
            <w:proofErr w:type="spellEnd"/>
            <w:r w:rsidRPr="002740CD">
              <w:rPr>
                <w:rFonts w:ascii="Times New Roman" w:eastAsia="Times New Roman" w:hAnsi="Times New Roman" w:cs="Times New Roman"/>
                <w:sz w:val="24"/>
                <w:szCs w:val="24"/>
                <w:lang w:eastAsia="es-CO"/>
              </w:rPr>
              <w:t>, con alrededor de 800 congregaciones y unos 150.000 miembros, fundada en el 1885 por inmigrantes suecos en Chicago (EE.UU.) y de orientación protestante evangélica.</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Esta web presenta, por ejemplo, numerosas versiones bíblicas en español: varias versiones de la Biblia Reina Valera, la Biblia del Oso, la Nueva Versión Internacional, la Nueva Traducción Viviente, la Nueva Biblia Latinoamericana de Hoy, la Biblia de las Américas, la Biblia del Jubileo, la Biblia Dios Habla Hoy, la Palabra, la Biblia Hispanoamericana, etc. Se trata siempre de versiones protestantes.</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Recordemos que la Biblia católica consta de 46 libros para el Antiguo Testamento y 27 para el Nuevo. La Biblia protestante no contiene 7 libros del Antiguo Testamento, a saber, Judit, Tobías, 1º y 2º Macabeos, Baruc, Eclesiástico y Sabiduría. Además, los protestantes no consideran canónicos algunos fragmentos de los libros de Ester (10, 4-16. 24) y Daniel (13-14).</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En 3º lugar tenemos la palabra “</w:t>
            </w:r>
            <w:proofErr w:type="spellStart"/>
            <w:r w:rsidRPr="002740CD">
              <w:rPr>
                <w:rFonts w:ascii="Times New Roman" w:eastAsia="Times New Roman" w:hAnsi="Times New Roman" w:cs="Times New Roman"/>
                <w:sz w:val="24"/>
                <w:szCs w:val="24"/>
                <w:lang w:eastAsia="es-CO"/>
              </w:rPr>
              <w:t>Bible</w:t>
            </w:r>
            <w:proofErr w:type="spellEnd"/>
            <w:r w:rsidRPr="002740CD">
              <w:rPr>
                <w:rFonts w:ascii="Times New Roman" w:eastAsia="Times New Roman" w:hAnsi="Times New Roman" w:cs="Times New Roman"/>
                <w:sz w:val="24"/>
                <w:szCs w:val="24"/>
                <w:lang w:eastAsia="es-CO"/>
              </w:rPr>
              <w:t>” en la enciclopedia de Internet Wikipedia [en.wikipedia.org/wiki/</w:t>
            </w:r>
            <w:proofErr w:type="spellStart"/>
            <w:r w:rsidRPr="002740CD">
              <w:rPr>
                <w:rFonts w:ascii="Times New Roman" w:eastAsia="Times New Roman" w:hAnsi="Times New Roman" w:cs="Times New Roman"/>
                <w:sz w:val="24"/>
                <w:szCs w:val="24"/>
                <w:lang w:eastAsia="es-CO"/>
              </w:rPr>
              <w:t>Bible</w:t>
            </w:r>
            <w:proofErr w:type="spellEnd"/>
            <w:r w:rsidRPr="002740CD">
              <w:rPr>
                <w:rFonts w:ascii="Times New Roman" w:eastAsia="Times New Roman" w:hAnsi="Times New Roman" w:cs="Times New Roman"/>
                <w:sz w:val="24"/>
                <w:szCs w:val="24"/>
                <w:lang w:eastAsia="es-CO"/>
              </w:rPr>
              <w:t>].</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 xml:space="preserve">El 4º puesto es para </w:t>
            </w:r>
            <w:proofErr w:type="spellStart"/>
            <w:r w:rsidRPr="002740CD">
              <w:rPr>
                <w:rFonts w:ascii="Times New Roman" w:eastAsia="Times New Roman" w:hAnsi="Times New Roman" w:cs="Times New Roman"/>
                <w:sz w:val="24"/>
                <w:szCs w:val="24"/>
                <w:lang w:eastAsia="es-CO"/>
              </w:rPr>
              <w:t>Bible</w:t>
            </w:r>
            <w:proofErr w:type="spellEnd"/>
            <w:r w:rsidRPr="002740CD">
              <w:rPr>
                <w:rFonts w:ascii="Times New Roman" w:eastAsia="Times New Roman" w:hAnsi="Times New Roman" w:cs="Times New Roman"/>
                <w:sz w:val="24"/>
                <w:szCs w:val="24"/>
                <w:lang w:eastAsia="es-CO"/>
              </w:rPr>
              <w:t xml:space="preserve"> </w:t>
            </w:r>
            <w:proofErr w:type="spellStart"/>
            <w:r w:rsidRPr="002740CD">
              <w:rPr>
                <w:rFonts w:ascii="Times New Roman" w:eastAsia="Times New Roman" w:hAnsi="Times New Roman" w:cs="Times New Roman"/>
                <w:sz w:val="24"/>
                <w:szCs w:val="24"/>
                <w:lang w:eastAsia="es-CO"/>
              </w:rPr>
              <w:t>Study</w:t>
            </w:r>
            <w:proofErr w:type="spellEnd"/>
            <w:r w:rsidRPr="002740CD">
              <w:rPr>
                <w:rFonts w:ascii="Times New Roman" w:eastAsia="Times New Roman" w:hAnsi="Times New Roman" w:cs="Times New Roman"/>
                <w:sz w:val="24"/>
                <w:szCs w:val="24"/>
                <w:lang w:eastAsia="es-CO"/>
              </w:rPr>
              <w:t xml:space="preserve"> Tools [www.biblestudytools.com], con unas 29 versiones de la Biblia, también protestantes, con buscador de versículos, </w:t>
            </w:r>
            <w:r w:rsidRPr="002740CD">
              <w:rPr>
                <w:rFonts w:ascii="Times New Roman" w:eastAsia="Times New Roman" w:hAnsi="Times New Roman" w:cs="Times New Roman"/>
                <w:sz w:val="24"/>
                <w:szCs w:val="24"/>
                <w:lang w:eastAsia="es-CO"/>
              </w:rPr>
              <w:lastRenderedPageBreak/>
              <w:t>estudios bíblicos, comentarios, concordancias, léxicos, etc., algo que también tienen las anteriores pero en menor medida que esta página web.</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En 5º lugar tenemos la web de la secta de los mormones [www.lds.org/scriptures/bible?lang=eng], donde ofrecen una versión protestante de la Biblia, que es la versión King James (Rey Jacobo) de 1979 en lengua inglesa.</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 xml:space="preserve">Es verdad que los mormones, en concreto el fundador, Joseph Smith, hizo su propia versión de la Biblia, al menos en diversos fragmentos, inventando versículos, cambiando otros,… es la llamada “Versión Inspirada”, pero al morir </w:t>
            </w:r>
            <w:r w:rsidRPr="002740CD">
              <w:rPr>
                <w:rFonts w:ascii="Times New Roman" w:eastAsia="Times New Roman" w:hAnsi="Times New Roman" w:cs="Times New Roman"/>
                <w:b/>
                <w:bCs/>
                <w:sz w:val="24"/>
                <w:szCs w:val="24"/>
                <w:lang w:eastAsia="es-CO"/>
              </w:rPr>
              <w:t>Joseph Smith</w:t>
            </w:r>
            <w:r w:rsidRPr="002740CD">
              <w:rPr>
                <w:rFonts w:ascii="Times New Roman" w:eastAsia="Times New Roman" w:hAnsi="Times New Roman" w:cs="Times New Roman"/>
                <w:sz w:val="24"/>
                <w:szCs w:val="24"/>
                <w:lang w:eastAsia="es-CO"/>
              </w:rPr>
              <w:t xml:space="preserve">, su viuda </w:t>
            </w:r>
            <w:r w:rsidRPr="002740CD">
              <w:rPr>
                <w:rFonts w:ascii="Times New Roman" w:eastAsia="Times New Roman" w:hAnsi="Times New Roman" w:cs="Times New Roman"/>
                <w:b/>
                <w:bCs/>
                <w:sz w:val="24"/>
                <w:szCs w:val="24"/>
                <w:lang w:eastAsia="es-CO"/>
              </w:rPr>
              <w:t>Emma Smith</w:t>
            </w:r>
            <w:r w:rsidRPr="002740CD">
              <w:rPr>
                <w:rFonts w:ascii="Times New Roman" w:eastAsia="Times New Roman" w:hAnsi="Times New Roman" w:cs="Times New Roman"/>
                <w:sz w:val="24"/>
                <w:szCs w:val="24"/>
                <w:lang w:eastAsia="es-CO"/>
              </w:rPr>
              <w:t>, su primera mujer, de las muchas que tuvo, se quedó con ella, y como Emma no permaneció en el grupo más numeroso, los que hoy conocemos como mormones, la IJSUD, sino que se unió a una de las varias escisiones del grupo inicial, la llamada Iglesia Reorganizada de Jesucristo de los Santos de los Últimos Días (IRJSUD), los mormones, la llamada Iglesia de Jesucristo de los Santos de los Últimos Días (IJSUD) no la usa, no utiliza esta llamada “Versión Inspirada”. Lo cual es curioso, si consideran que Joseph Smith era un profeta inspirado y ofreció adiciones y modificaciones proféticas de la Escritura. En todo caso, en lengua inglesa, en 5º lugar tenemos la presencia de la secta de los mormones, en una posición muy alta dentro del buscador de Google, algo sorprendente.</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Indiquemos también que los mormones usan tres versiones de la Biblia protestante en tres idiomas: la versión inglesa King James del año 1979 (para el idioma inglés), la versión Reina-Valera del 2009 (para el español), y la João Ferreira de Almeida del 2015 (para el portugués).</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Estados Unidos</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Buscador [www.google.com]: “BIBLE” (“BIBLIA”). El ranking en este caso es el siguiente:</w:t>
            </w:r>
          </w:p>
          <w:p w:rsidR="00083890" w:rsidRPr="00083890" w:rsidRDefault="00083890" w:rsidP="00083890">
            <w:pPr>
              <w:spacing w:before="100" w:beforeAutospacing="1" w:after="100" w:afterAutospacing="1" w:line="240" w:lineRule="auto"/>
              <w:rPr>
                <w:rFonts w:ascii="Times New Roman" w:eastAsia="Times New Roman" w:hAnsi="Times New Roman" w:cs="Times New Roman"/>
                <w:sz w:val="24"/>
                <w:szCs w:val="24"/>
                <w:lang w:val="en-US" w:eastAsia="es-CO"/>
              </w:rPr>
            </w:pPr>
            <w:r w:rsidRPr="002740CD">
              <w:rPr>
                <w:rFonts w:ascii="Times New Roman" w:eastAsia="Times New Roman" w:hAnsi="Times New Roman" w:cs="Times New Roman"/>
                <w:sz w:val="24"/>
                <w:szCs w:val="24"/>
                <w:lang w:val="en-US" w:eastAsia="es-CO"/>
              </w:rPr>
              <w:t xml:space="preserve">1º Bible Gateway [www.biblegateway.com], </w:t>
            </w:r>
            <w:proofErr w:type="spellStart"/>
            <w:r w:rsidRPr="002740CD">
              <w:rPr>
                <w:rFonts w:ascii="Times New Roman" w:eastAsia="Times New Roman" w:hAnsi="Times New Roman" w:cs="Times New Roman"/>
                <w:sz w:val="24"/>
                <w:szCs w:val="24"/>
                <w:lang w:val="en-US" w:eastAsia="es-CO"/>
              </w:rPr>
              <w:t>protestante</w:t>
            </w:r>
            <w:proofErr w:type="spellEnd"/>
            <w:r w:rsidRPr="002740CD">
              <w:rPr>
                <w:rFonts w:ascii="Times New Roman" w:eastAsia="Times New Roman" w:hAnsi="Times New Roman" w:cs="Times New Roman"/>
                <w:sz w:val="24"/>
                <w:szCs w:val="24"/>
                <w:lang w:val="en-US" w:eastAsia="es-CO"/>
              </w:rPr>
              <w:t>;</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2º Los mormones [www.lds.org/scriptures/bible?lang=eng];</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083890">
              <w:rPr>
                <w:rFonts w:ascii="Times New Roman" w:eastAsia="Times New Roman" w:hAnsi="Times New Roman" w:cs="Times New Roman"/>
                <w:sz w:val="24"/>
                <w:szCs w:val="24"/>
                <w:lang w:val="es-UY" w:eastAsia="es-CO"/>
              </w:rPr>
              <w:t xml:space="preserve">3º </w:t>
            </w:r>
            <w:proofErr w:type="spellStart"/>
            <w:r w:rsidRPr="00083890">
              <w:rPr>
                <w:rFonts w:ascii="Times New Roman" w:eastAsia="Times New Roman" w:hAnsi="Times New Roman" w:cs="Times New Roman"/>
                <w:sz w:val="24"/>
                <w:szCs w:val="24"/>
                <w:lang w:val="es-UY" w:eastAsia="es-CO"/>
              </w:rPr>
              <w:t>Bible</w:t>
            </w:r>
            <w:proofErr w:type="spellEnd"/>
            <w:r w:rsidRPr="00083890">
              <w:rPr>
                <w:rFonts w:ascii="Times New Roman" w:eastAsia="Times New Roman" w:hAnsi="Times New Roman" w:cs="Times New Roman"/>
                <w:sz w:val="24"/>
                <w:szCs w:val="24"/>
                <w:lang w:val="es-UY" w:eastAsia="es-CO"/>
              </w:rPr>
              <w:t xml:space="preserve"> [www.bible.com], protestante;</w:t>
            </w:r>
          </w:p>
          <w:p w:rsidR="00083890" w:rsidRPr="00083890" w:rsidRDefault="00083890" w:rsidP="00083890">
            <w:pPr>
              <w:spacing w:before="100" w:beforeAutospacing="1" w:after="100" w:afterAutospacing="1" w:line="240" w:lineRule="auto"/>
              <w:rPr>
                <w:rFonts w:ascii="Times New Roman" w:eastAsia="Times New Roman" w:hAnsi="Times New Roman" w:cs="Times New Roman"/>
                <w:sz w:val="24"/>
                <w:szCs w:val="24"/>
                <w:lang w:val="en-US" w:eastAsia="es-CO"/>
              </w:rPr>
            </w:pPr>
            <w:r w:rsidRPr="002740CD">
              <w:rPr>
                <w:rFonts w:ascii="Times New Roman" w:eastAsia="Times New Roman" w:hAnsi="Times New Roman" w:cs="Times New Roman"/>
                <w:sz w:val="24"/>
                <w:szCs w:val="24"/>
                <w:lang w:val="en-US" w:eastAsia="es-CO"/>
              </w:rPr>
              <w:t>4º Wikipedia [en.wikipedia.org/wiki/Bible];</w:t>
            </w:r>
          </w:p>
          <w:p w:rsidR="00083890" w:rsidRPr="00083890" w:rsidRDefault="00083890" w:rsidP="00083890">
            <w:pPr>
              <w:spacing w:before="100" w:beforeAutospacing="1" w:after="100" w:afterAutospacing="1" w:line="240" w:lineRule="auto"/>
              <w:rPr>
                <w:rFonts w:ascii="Times New Roman" w:eastAsia="Times New Roman" w:hAnsi="Times New Roman" w:cs="Times New Roman"/>
                <w:sz w:val="24"/>
                <w:szCs w:val="24"/>
                <w:lang w:val="en-US" w:eastAsia="es-CO"/>
              </w:rPr>
            </w:pPr>
            <w:r w:rsidRPr="002740CD">
              <w:rPr>
                <w:rFonts w:ascii="Times New Roman" w:eastAsia="Times New Roman" w:hAnsi="Times New Roman" w:cs="Times New Roman"/>
                <w:sz w:val="24"/>
                <w:szCs w:val="24"/>
                <w:lang w:val="en-US" w:eastAsia="es-CO"/>
              </w:rPr>
              <w:t xml:space="preserve">5º Bible Study Tools [www.biblestudytools.com], </w:t>
            </w:r>
            <w:proofErr w:type="spellStart"/>
            <w:r w:rsidRPr="002740CD">
              <w:rPr>
                <w:rFonts w:ascii="Times New Roman" w:eastAsia="Times New Roman" w:hAnsi="Times New Roman" w:cs="Times New Roman"/>
                <w:sz w:val="24"/>
                <w:szCs w:val="24"/>
                <w:lang w:val="en-US" w:eastAsia="es-CO"/>
              </w:rPr>
              <w:t>protestante</w:t>
            </w:r>
            <w:proofErr w:type="spellEnd"/>
            <w:r w:rsidRPr="002740CD">
              <w:rPr>
                <w:rFonts w:ascii="Times New Roman" w:eastAsia="Times New Roman" w:hAnsi="Times New Roman" w:cs="Times New Roman"/>
                <w:sz w:val="24"/>
                <w:szCs w:val="24"/>
                <w:lang w:val="en-US" w:eastAsia="es-CO"/>
              </w:rPr>
              <w:t>.</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b/>
                <w:bCs/>
                <w:sz w:val="24"/>
                <w:szCs w:val="24"/>
                <w:lang w:eastAsia="es-CO"/>
              </w:rPr>
              <w:t>2. Chino</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lastRenderedPageBreak/>
              <w:t>2.a. Buscador [www.baidu.com]: “</w:t>
            </w:r>
            <w:proofErr w:type="spellStart"/>
            <w:r w:rsidRPr="002740CD">
              <w:rPr>
                <w:rFonts w:ascii="MS Mincho" w:eastAsia="MS Mincho" w:hAnsi="MS Mincho" w:cs="MS Mincho"/>
                <w:sz w:val="24"/>
                <w:szCs w:val="24"/>
                <w:lang w:eastAsia="es-CO"/>
              </w:rPr>
              <w:t>圣</w:t>
            </w:r>
            <w:r w:rsidRPr="002740CD">
              <w:rPr>
                <w:rFonts w:ascii="PMingLiU" w:eastAsia="PMingLiU" w:hAnsi="PMingLiU" w:cs="PMingLiU"/>
                <w:sz w:val="24"/>
                <w:szCs w:val="24"/>
                <w:lang w:eastAsia="es-CO"/>
              </w:rPr>
              <w:t>经</w:t>
            </w:r>
            <w:proofErr w:type="spellEnd"/>
            <w:r w:rsidRPr="002740CD">
              <w:rPr>
                <w:rFonts w:ascii="Times New Roman" w:eastAsia="Times New Roman" w:hAnsi="Times New Roman" w:cs="Times New Roman"/>
                <w:sz w:val="24"/>
                <w:szCs w:val="24"/>
                <w:lang w:eastAsia="es-CO"/>
              </w:rPr>
              <w:t>” (“BIBLIA”). El ranking obtenido es:</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083890">
              <w:rPr>
                <w:rFonts w:ascii="Times New Roman" w:eastAsia="Times New Roman" w:hAnsi="Times New Roman" w:cs="Times New Roman"/>
                <w:sz w:val="24"/>
                <w:szCs w:val="24"/>
                <w:lang w:val="es-UY" w:eastAsia="es-CO"/>
              </w:rPr>
              <w:t xml:space="preserve">1º </w:t>
            </w:r>
            <w:proofErr w:type="spellStart"/>
            <w:r w:rsidRPr="00083890">
              <w:rPr>
                <w:rFonts w:ascii="Times New Roman" w:eastAsia="Times New Roman" w:hAnsi="Times New Roman" w:cs="Times New Roman"/>
                <w:sz w:val="24"/>
                <w:szCs w:val="24"/>
                <w:lang w:val="es-UY" w:eastAsia="es-CO"/>
              </w:rPr>
              <w:t>Baike</w:t>
            </w:r>
            <w:proofErr w:type="spellEnd"/>
            <w:r w:rsidRPr="00083890">
              <w:rPr>
                <w:rFonts w:ascii="Times New Roman" w:eastAsia="Times New Roman" w:hAnsi="Times New Roman" w:cs="Times New Roman"/>
                <w:sz w:val="24"/>
                <w:szCs w:val="24"/>
                <w:lang w:val="es-UY" w:eastAsia="es-CO"/>
              </w:rPr>
              <w:t xml:space="preserve"> </w:t>
            </w:r>
            <w:proofErr w:type="spellStart"/>
            <w:r w:rsidRPr="00083890">
              <w:rPr>
                <w:rFonts w:ascii="Times New Roman" w:eastAsia="Times New Roman" w:hAnsi="Times New Roman" w:cs="Times New Roman"/>
                <w:sz w:val="24"/>
                <w:szCs w:val="24"/>
                <w:lang w:val="es-UY" w:eastAsia="es-CO"/>
              </w:rPr>
              <w:t>Baidu</w:t>
            </w:r>
            <w:proofErr w:type="spellEnd"/>
            <w:r w:rsidRPr="00083890">
              <w:rPr>
                <w:rFonts w:ascii="Times New Roman" w:eastAsia="Times New Roman" w:hAnsi="Times New Roman" w:cs="Times New Roman"/>
                <w:sz w:val="24"/>
                <w:szCs w:val="24"/>
                <w:lang w:val="es-UY" w:eastAsia="es-CO"/>
              </w:rPr>
              <w:t xml:space="preserve"> [baike.baidu.com], protestante;</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083890">
              <w:rPr>
                <w:rFonts w:ascii="Times New Roman" w:eastAsia="Times New Roman" w:hAnsi="Times New Roman" w:cs="Times New Roman"/>
                <w:sz w:val="24"/>
                <w:szCs w:val="24"/>
                <w:lang w:val="es-UY" w:eastAsia="es-CO"/>
              </w:rPr>
              <w:t xml:space="preserve">2º </w:t>
            </w:r>
            <w:proofErr w:type="spellStart"/>
            <w:r w:rsidRPr="00083890">
              <w:rPr>
                <w:rFonts w:ascii="Times New Roman" w:eastAsia="Times New Roman" w:hAnsi="Times New Roman" w:cs="Times New Roman"/>
                <w:sz w:val="24"/>
                <w:szCs w:val="24"/>
                <w:lang w:val="es-UY" w:eastAsia="es-CO"/>
              </w:rPr>
              <w:t>Bible</w:t>
            </w:r>
            <w:proofErr w:type="spellEnd"/>
            <w:r w:rsidRPr="00083890">
              <w:rPr>
                <w:rFonts w:ascii="Times New Roman" w:eastAsia="Times New Roman" w:hAnsi="Times New Roman" w:cs="Times New Roman"/>
                <w:sz w:val="24"/>
                <w:szCs w:val="24"/>
                <w:lang w:val="es-UY" w:eastAsia="es-CO"/>
              </w:rPr>
              <w:t xml:space="preserve"> [www.bible.com], protestante;</w:t>
            </w:r>
          </w:p>
          <w:p w:rsidR="00083890" w:rsidRPr="00083890" w:rsidRDefault="00083890" w:rsidP="00083890">
            <w:pPr>
              <w:spacing w:before="100" w:beforeAutospacing="1" w:after="100" w:afterAutospacing="1" w:line="240" w:lineRule="auto"/>
              <w:rPr>
                <w:rFonts w:ascii="Times New Roman" w:eastAsia="Times New Roman" w:hAnsi="Times New Roman" w:cs="Times New Roman"/>
                <w:sz w:val="24"/>
                <w:szCs w:val="24"/>
                <w:lang w:val="en-US" w:eastAsia="es-CO"/>
              </w:rPr>
            </w:pPr>
            <w:r w:rsidRPr="002740CD">
              <w:rPr>
                <w:rFonts w:ascii="Times New Roman" w:eastAsia="Times New Roman" w:hAnsi="Times New Roman" w:cs="Times New Roman"/>
                <w:sz w:val="24"/>
                <w:szCs w:val="24"/>
                <w:lang w:val="en-US" w:eastAsia="es-CO"/>
              </w:rPr>
              <w:t xml:space="preserve">3º Bible Gateway [www.biblegateway.com], </w:t>
            </w:r>
            <w:proofErr w:type="spellStart"/>
            <w:r w:rsidRPr="002740CD">
              <w:rPr>
                <w:rFonts w:ascii="Times New Roman" w:eastAsia="Times New Roman" w:hAnsi="Times New Roman" w:cs="Times New Roman"/>
                <w:sz w:val="24"/>
                <w:szCs w:val="24"/>
                <w:lang w:val="en-US" w:eastAsia="es-CO"/>
              </w:rPr>
              <w:t>protestante</w:t>
            </w:r>
            <w:proofErr w:type="spellEnd"/>
            <w:r w:rsidRPr="002740CD">
              <w:rPr>
                <w:rFonts w:ascii="Times New Roman" w:eastAsia="Times New Roman" w:hAnsi="Times New Roman" w:cs="Times New Roman"/>
                <w:sz w:val="24"/>
                <w:szCs w:val="24"/>
                <w:lang w:val="en-US" w:eastAsia="es-CO"/>
              </w:rPr>
              <w:t>;</w:t>
            </w:r>
          </w:p>
          <w:p w:rsidR="00083890" w:rsidRPr="00083890" w:rsidRDefault="00083890" w:rsidP="00083890">
            <w:pPr>
              <w:spacing w:before="100" w:beforeAutospacing="1" w:after="100" w:afterAutospacing="1" w:line="240" w:lineRule="auto"/>
              <w:rPr>
                <w:rFonts w:ascii="Times New Roman" w:eastAsia="Times New Roman" w:hAnsi="Times New Roman" w:cs="Times New Roman"/>
                <w:sz w:val="24"/>
                <w:szCs w:val="24"/>
                <w:lang w:val="en-US" w:eastAsia="es-CO"/>
              </w:rPr>
            </w:pPr>
            <w:r w:rsidRPr="002740CD">
              <w:rPr>
                <w:rFonts w:ascii="Times New Roman" w:eastAsia="Times New Roman" w:hAnsi="Times New Roman" w:cs="Times New Roman"/>
                <w:sz w:val="24"/>
                <w:szCs w:val="24"/>
                <w:lang w:val="en-US" w:eastAsia="es-CO"/>
              </w:rPr>
              <w:t xml:space="preserve">4º </w:t>
            </w:r>
            <w:proofErr w:type="spellStart"/>
            <w:r w:rsidRPr="002740CD">
              <w:rPr>
                <w:rFonts w:ascii="Times New Roman" w:eastAsia="Times New Roman" w:hAnsi="Times New Roman" w:cs="Times New Roman"/>
                <w:sz w:val="24"/>
                <w:szCs w:val="24"/>
                <w:lang w:val="en-US" w:eastAsia="es-CO"/>
              </w:rPr>
              <w:t>GodCom</w:t>
            </w:r>
            <w:proofErr w:type="spellEnd"/>
            <w:r w:rsidRPr="002740CD">
              <w:rPr>
                <w:rFonts w:ascii="Times New Roman" w:eastAsia="Times New Roman" w:hAnsi="Times New Roman" w:cs="Times New Roman"/>
                <w:sz w:val="24"/>
                <w:szCs w:val="24"/>
                <w:lang w:val="en-US" w:eastAsia="es-CO"/>
              </w:rPr>
              <w:t xml:space="preserve"> [www.godcom.net], </w:t>
            </w:r>
            <w:proofErr w:type="spellStart"/>
            <w:r w:rsidRPr="002740CD">
              <w:rPr>
                <w:rFonts w:ascii="Times New Roman" w:eastAsia="Times New Roman" w:hAnsi="Times New Roman" w:cs="Times New Roman"/>
                <w:sz w:val="24"/>
                <w:szCs w:val="24"/>
                <w:lang w:val="en-US" w:eastAsia="es-CO"/>
              </w:rPr>
              <w:t>protestante</w:t>
            </w:r>
            <w:proofErr w:type="spellEnd"/>
            <w:r w:rsidRPr="002740CD">
              <w:rPr>
                <w:rFonts w:ascii="Times New Roman" w:eastAsia="Times New Roman" w:hAnsi="Times New Roman" w:cs="Times New Roman"/>
                <w:sz w:val="24"/>
                <w:szCs w:val="24"/>
                <w:lang w:val="en-US" w:eastAsia="es-CO"/>
              </w:rPr>
              <w:t>;</w:t>
            </w:r>
          </w:p>
          <w:p w:rsidR="00083890" w:rsidRPr="00083890" w:rsidRDefault="00083890" w:rsidP="00083890">
            <w:pPr>
              <w:spacing w:before="100" w:beforeAutospacing="1" w:after="100" w:afterAutospacing="1" w:line="240" w:lineRule="auto"/>
              <w:rPr>
                <w:rFonts w:ascii="Times New Roman" w:eastAsia="Times New Roman" w:hAnsi="Times New Roman" w:cs="Times New Roman"/>
                <w:sz w:val="24"/>
                <w:szCs w:val="24"/>
                <w:lang w:val="en-US" w:eastAsia="es-CO"/>
              </w:rPr>
            </w:pPr>
            <w:r w:rsidRPr="002740CD">
              <w:rPr>
                <w:rFonts w:ascii="Times New Roman" w:eastAsia="Times New Roman" w:hAnsi="Times New Roman" w:cs="Times New Roman"/>
                <w:sz w:val="24"/>
                <w:szCs w:val="24"/>
                <w:lang w:val="en-US" w:eastAsia="es-CO"/>
              </w:rPr>
              <w:t xml:space="preserve">5º Holy Bible [www.holybible.or.kr], </w:t>
            </w:r>
            <w:proofErr w:type="spellStart"/>
            <w:r w:rsidRPr="002740CD">
              <w:rPr>
                <w:rFonts w:ascii="Times New Roman" w:eastAsia="Times New Roman" w:hAnsi="Times New Roman" w:cs="Times New Roman"/>
                <w:sz w:val="24"/>
                <w:szCs w:val="24"/>
                <w:lang w:val="en-US" w:eastAsia="es-CO"/>
              </w:rPr>
              <w:t>protestante</w:t>
            </w:r>
            <w:proofErr w:type="spellEnd"/>
            <w:r w:rsidRPr="002740CD">
              <w:rPr>
                <w:rFonts w:ascii="Times New Roman" w:eastAsia="Times New Roman" w:hAnsi="Times New Roman" w:cs="Times New Roman"/>
                <w:sz w:val="24"/>
                <w:szCs w:val="24"/>
                <w:lang w:val="en-US" w:eastAsia="es-CO"/>
              </w:rPr>
              <w:t>.</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proofErr w:type="spellStart"/>
            <w:r w:rsidRPr="00083890">
              <w:rPr>
                <w:rFonts w:ascii="Times New Roman" w:eastAsia="Times New Roman" w:hAnsi="Times New Roman" w:cs="Times New Roman"/>
                <w:sz w:val="24"/>
                <w:szCs w:val="24"/>
                <w:lang w:val="en-US" w:eastAsia="es-CO"/>
              </w:rPr>
              <w:t>Buscador</w:t>
            </w:r>
            <w:proofErr w:type="spellEnd"/>
            <w:r w:rsidRPr="00083890">
              <w:rPr>
                <w:rFonts w:ascii="Times New Roman" w:eastAsia="Times New Roman" w:hAnsi="Times New Roman" w:cs="Times New Roman"/>
                <w:sz w:val="24"/>
                <w:szCs w:val="24"/>
                <w:lang w:val="en-US" w:eastAsia="es-CO"/>
              </w:rPr>
              <w:t xml:space="preserve"> [www.google.cn]: “</w:t>
            </w:r>
            <w:proofErr w:type="spellStart"/>
            <w:r w:rsidRPr="002740CD">
              <w:rPr>
                <w:rFonts w:ascii="MS Mincho" w:eastAsia="MS Mincho" w:hAnsi="MS Mincho" w:cs="MS Mincho"/>
                <w:sz w:val="24"/>
                <w:szCs w:val="24"/>
                <w:lang w:eastAsia="es-CO"/>
              </w:rPr>
              <w:t>圣</w:t>
            </w:r>
            <w:r w:rsidRPr="002740CD">
              <w:rPr>
                <w:rFonts w:ascii="PMingLiU" w:eastAsia="PMingLiU" w:hAnsi="PMingLiU" w:cs="PMingLiU"/>
                <w:sz w:val="24"/>
                <w:szCs w:val="24"/>
                <w:lang w:eastAsia="es-CO"/>
              </w:rPr>
              <w:t>经</w:t>
            </w:r>
            <w:proofErr w:type="spellEnd"/>
            <w:r w:rsidRPr="00083890">
              <w:rPr>
                <w:rFonts w:ascii="Times New Roman" w:eastAsia="Times New Roman" w:hAnsi="Times New Roman" w:cs="Times New Roman"/>
                <w:sz w:val="24"/>
                <w:szCs w:val="24"/>
                <w:lang w:val="en-US" w:eastAsia="es-CO"/>
              </w:rPr>
              <w:t xml:space="preserve">” (“BIBLIA”). </w:t>
            </w:r>
            <w:r w:rsidRPr="002740CD">
              <w:rPr>
                <w:rFonts w:ascii="Times New Roman" w:eastAsia="Times New Roman" w:hAnsi="Times New Roman" w:cs="Times New Roman"/>
                <w:sz w:val="24"/>
                <w:szCs w:val="24"/>
                <w:lang w:eastAsia="es-CO"/>
              </w:rPr>
              <w:t>El ranking obtenido es:</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2.b. Buscador [www.google.cn]: “BIBLIA” (“</w:t>
            </w:r>
            <w:proofErr w:type="spellStart"/>
            <w:r w:rsidRPr="002740CD">
              <w:rPr>
                <w:rFonts w:ascii="MS Mincho" w:eastAsia="MS Mincho" w:hAnsi="MS Mincho" w:cs="MS Mincho"/>
                <w:sz w:val="24"/>
                <w:szCs w:val="24"/>
                <w:lang w:eastAsia="es-CO"/>
              </w:rPr>
              <w:t>圣</w:t>
            </w:r>
            <w:r w:rsidRPr="002740CD">
              <w:rPr>
                <w:rFonts w:ascii="PMingLiU" w:eastAsia="PMingLiU" w:hAnsi="PMingLiU" w:cs="PMingLiU"/>
                <w:sz w:val="24"/>
                <w:szCs w:val="24"/>
                <w:lang w:eastAsia="es-CO"/>
              </w:rPr>
              <w:t>经</w:t>
            </w:r>
            <w:proofErr w:type="spellEnd"/>
            <w:r w:rsidRPr="002740CD">
              <w:rPr>
                <w:rFonts w:ascii="Times New Roman" w:eastAsia="Times New Roman" w:hAnsi="Times New Roman" w:cs="Times New Roman"/>
                <w:sz w:val="24"/>
                <w:szCs w:val="24"/>
                <w:lang w:eastAsia="es-CO"/>
              </w:rPr>
              <w:t>”).</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 xml:space="preserve">1º O </w:t>
            </w:r>
            <w:proofErr w:type="spellStart"/>
            <w:r w:rsidRPr="002740CD">
              <w:rPr>
                <w:rFonts w:ascii="Times New Roman" w:eastAsia="Times New Roman" w:hAnsi="Times New Roman" w:cs="Times New Roman"/>
                <w:sz w:val="24"/>
                <w:szCs w:val="24"/>
                <w:lang w:eastAsia="es-CO"/>
              </w:rPr>
              <w:t>Bible</w:t>
            </w:r>
            <w:proofErr w:type="spellEnd"/>
            <w:r w:rsidRPr="002740CD">
              <w:rPr>
                <w:rFonts w:ascii="Times New Roman" w:eastAsia="Times New Roman" w:hAnsi="Times New Roman" w:cs="Times New Roman"/>
                <w:sz w:val="24"/>
                <w:szCs w:val="24"/>
                <w:lang w:eastAsia="es-CO"/>
              </w:rPr>
              <w:t xml:space="preserve"> [www.o-bible.com], protestante;</w:t>
            </w:r>
          </w:p>
          <w:p w:rsidR="00083890" w:rsidRPr="00083890" w:rsidRDefault="00083890" w:rsidP="00083890">
            <w:pPr>
              <w:spacing w:before="100" w:beforeAutospacing="1" w:after="100" w:afterAutospacing="1" w:line="240" w:lineRule="auto"/>
              <w:rPr>
                <w:rFonts w:ascii="Times New Roman" w:eastAsia="Times New Roman" w:hAnsi="Times New Roman" w:cs="Times New Roman"/>
                <w:sz w:val="24"/>
                <w:szCs w:val="24"/>
                <w:lang w:val="en-US" w:eastAsia="es-CO"/>
              </w:rPr>
            </w:pPr>
            <w:r w:rsidRPr="00083890">
              <w:rPr>
                <w:rFonts w:ascii="Times New Roman" w:eastAsia="Times New Roman" w:hAnsi="Times New Roman" w:cs="Times New Roman"/>
                <w:sz w:val="24"/>
                <w:szCs w:val="24"/>
                <w:lang w:val="en-US" w:eastAsia="es-CO"/>
              </w:rPr>
              <w:t xml:space="preserve">2º </w:t>
            </w:r>
            <w:proofErr w:type="spellStart"/>
            <w:r w:rsidRPr="00083890">
              <w:rPr>
                <w:rFonts w:ascii="Times New Roman" w:eastAsia="Times New Roman" w:hAnsi="Times New Roman" w:cs="Times New Roman"/>
                <w:sz w:val="24"/>
                <w:szCs w:val="24"/>
                <w:lang w:val="en-US" w:eastAsia="es-CO"/>
              </w:rPr>
              <w:t>Baike</w:t>
            </w:r>
            <w:proofErr w:type="spellEnd"/>
            <w:r w:rsidRPr="00083890">
              <w:rPr>
                <w:rFonts w:ascii="Times New Roman" w:eastAsia="Times New Roman" w:hAnsi="Times New Roman" w:cs="Times New Roman"/>
                <w:sz w:val="24"/>
                <w:szCs w:val="24"/>
                <w:lang w:val="en-US" w:eastAsia="es-CO"/>
              </w:rPr>
              <w:t xml:space="preserve"> Baidu [baike.baidu.com], </w:t>
            </w:r>
            <w:proofErr w:type="spellStart"/>
            <w:r w:rsidRPr="00083890">
              <w:rPr>
                <w:rFonts w:ascii="Times New Roman" w:eastAsia="Times New Roman" w:hAnsi="Times New Roman" w:cs="Times New Roman"/>
                <w:sz w:val="24"/>
                <w:szCs w:val="24"/>
                <w:lang w:val="en-US" w:eastAsia="es-CO"/>
              </w:rPr>
              <w:t>protestante</w:t>
            </w:r>
            <w:proofErr w:type="spellEnd"/>
            <w:r w:rsidRPr="00083890">
              <w:rPr>
                <w:rFonts w:ascii="Times New Roman" w:eastAsia="Times New Roman" w:hAnsi="Times New Roman" w:cs="Times New Roman"/>
                <w:sz w:val="24"/>
                <w:szCs w:val="24"/>
                <w:lang w:val="en-US" w:eastAsia="es-CO"/>
              </w:rPr>
              <w:t>;</w:t>
            </w:r>
          </w:p>
          <w:p w:rsidR="00083890" w:rsidRPr="00083890" w:rsidRDefault="00083890" w:rsidP="00083890">
            <w:pPr>
              <w:spacing w:before="100" w:beforeAutospacing="1" w:after="100" w:afterAutospacing="1" w:line="240" w:lineRule="auto"/>
              <w:rPr>
                <w:rFonts w:ascii="Times New Roman" w:eastAsia="Times New Roman" w:hAnsi="Times New Roman" w:cs="Times New Roman"/>
                <w:sz w:val="24"/>
                <w:szCs w:val="24"/>
                <w:lang w:val="en-US" w:eastAsia="es-CO"/>
              </w:rPr>
            </w:pPr>
            <w:r w:rsidRPr="00083890">
              <w:rPr>
                <w:rFonts w:ascii="Times New Roman" w:eastAsia="Times New Roman" w:hAnsi="Times New Roman" w:cs="Times New Roman"/>
                <w:sz w:val="24"/>
                <w:szCs w:val="24"/>
                <w:lang w:val="en-US" w:eastAsia="es-CO"/>
              </w:rPr>
              <w:t xml:space="preserve">3º </w:t>
            </w:r>
            <w:proofErr w:type="spellStart"/>
            <w:r w:rsidRPr="00083890">
              <w:rPr>
                <w:rFonts w:ascii="Times New Roman" w:eastAsia="Times New Roman" w:hAnsi="Times New Roman" w:cs="Times New Roman"/>
                <w:sz w:val="24"/>
                <w:szCs w:val="24"/>
                <w:lang w:val="en-US" w:eastAsia="es-CO"/>
              </w:rPr>
              <w:t>Biblia</w:t>
            </w:r>
            <w:proofErr w:type="spellEnd"/>
            <w:r w:rsidRPr="00083890">
              <w:rPr>
                <w:rFonts w:ascii="Times New Roman" w:eastAsia="Times New Roman" w:hAnsi="Times New Roman" w:cs="Times New Roman"/>
                <w:sz w:val="24"/>
                <w:szCs w:val="24"/>
                <w:lang w:val="en-US" w:eastAsia="es-CO"/>
              </w:rPr>
              <w:t xml:space="preserve"> International [www.bbintl.org], </w:t>
            </w:r>
            <w:proofErr w:type="spellStart"/>
            <w:r w:rsidRPr="00083890">
              <w:rPr>
                <w:rFonts w:ascii="Times New Roman" w:eastAsia="Times New Roman" w:hAnsi="Times New Roman" w:cs="Times New Roman"/>
                <w:sz w:val="24"/>
                <w:szCs w:val="24"/>
                <w:lang w:val="en-US" w:eastAsia="es-CO"/>
              </w:rPr>
              <w:t>protestante</w:t>
            </w:r>
            <w:proofErr w:type="spellEnd"/>
            <w:r w:rsidRPr="00083890">
              <w:rPr>
                <w:rFonts w:ascii="Times New Roman" w:eastAsia="Times New Roman" w:hAnsi="Times New Roman" w:cs="Times New Roman"/>
                <w:sz w:val="24"/>
                <w:szCs w:val="24"/>
                <w:lang w:val="en-US" w:eastAsia="es-CO"/>
              </w:rPr>
              <w:t>;</w:t>
            </w:r>
          </w:p>
          <w:p w:rsidR="00083890" w:rsidRPr="00083890" w:rsidRDefault="00083890" w:rsidP="00083890">
            <w:pPr>
              <w:spacing w:before="100" w:beforeAutospacing="1" w:after="100" w:afterAutospacing="1" w:line="240" w:lineRule="auto"/>
              <w:rPr>
                <w:rFonts w:ascii="Times New Roman" w:eastAsia="Times New Roman" w:hAnsi="Times New Roman" w:cs="Times New Roman"/>
                <w:sz w:val="24"/>
                <w:szCs w:val="24"/>
                <w:lang w:val="en-US" w:eastAsia="es-CO"/>
              </w:rPr>
            </w:pPr>
            <w:r w:rsidRPr="00083890">
              <w:rPr>
                <w:rFonts w:ascii="Times New Roman" w:eastAsia="Times New Roman" w:hAnsi="Times New Roman" w:cs="Times New Roman"/>
                <w:sz w:val="24"/>
                <w:szCs w:val="24"/>
                <w:lang w:val="en-US" w:eastAsia="es-CO"/>
              </w:rPr>
              <w:t>4º Wikipedia [zh.wikipedia.org/</w:t>
            </w:r>
            <w:proofErr w:type="spellStart"/>
            <w:r w:rsidRPr="00083890">
              <w:rPr>
                <w:rFonts w:ascii="Times New Roman" w:eastAsia="Times New Roman" w:hAnsi="Times New Roman" w:cs="Times New Roman"/>
                <w:sz w:val="24"/>
                <w:szCs w:val="24"/>
                <w:lang w:val="en-US" w:eastAsia="es-CO"/>
              </w:rPr>
              <w:t>zh</w:t>
            </w:r>
            <w:proofErr w:type="spellEnd"/>
            <w:r w:rsidRPr="00083890">
              <w:rPr>
                <w:rFonts w:ascii="Times New Roman" w:eastAsia="Times New Roman" w:hAnsi="Times New Roman" w:cs="Times New Roman"/>
                <w:sz w:val="24"/>
                <w:szCs w:val="24"/>
                <w:lang w:val="en-US" w:eastAsia="es-CO"/>
              </w:rPr>
              <w:t>/</w:t>
            </w:r>
            <w:proofErr w:type="spellStart"/>
            <w:r w:rsidRPr="002740CD">
              <w:rPr>
                <w:rFonts w:ascii="MS Mincho" w:eastAsia="MS Mincho" w:hAnsi="MS Mincho" w:cs="MS Mincho"/>
                <w:sz w:val="24"/>
                <w:szCs w:val="24"/>
                <w:lang w:eastAsia="es-CO"/>
              </w:rPr>
              <w:t>聖經</w:t>
            </w:r>
            <w:proofErr w:type="spellEnd"/>
            <w:r w:rsidRPr="00083890">
              <w:rPr>
                <w:rFonts w:ascii="Times New Roman" w:eastAsia="Times New Roman" w:hAnsi="Times New Roman" w:cs="Times New Roman"/>
                <w:sz w:val="24"/>
                <w:szCs w:val="24"/>
                <w:lang w:val="en-US" w:eastAsia="es-CO"/>
              </w:rPr>
              <w:t>];</w:t>
            </w:r>
          </w:p>
          <w:p w:rsidR="00083890" w:rsidRPr="00083890" w:rsidRDefault="00083890" w:rsidP="00083890">
            <w:pPr>
              <w:spacing w:before="100" w:beforeAutospacing="1" w:after="100" w:afterAutospacing="1" w:line="240" w:lineRule="auto"/>
              <w:rPr>
                <w:rFonts w:ascii="Times New Roman" w:eastAsia="Times New Roman" w:hAnsi="Times New Roman" w:cs="Times New Roman"/>
                <w:sz w:val="24"/>
                <w:szCs w:val="24"/>
                <w:lang w:val="en-US" w:eastAsia="es-CO"/>
              </w:rPr>
            </w:pPr>
            <w:r w:rsidRPr="002740CD">
              <w:rPr>
                <w:rFonts w:ascii="Times New Roman" w:eastAsia="Times New Roman" w:hAnsi="Times New Roman" w:cs="Times New Roman"/>
                <w:sz w:val="24"/>
                <w:szCs w:val="24"/>
                <w:lang w:val="it-IT" w:eastAsia="es-CO"/>
              </w:rPr>
              <w:t>5º GodCom [www.godcom.net], protestante.</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En China, en ninguno de los dos buscadores principales aparecen otras confesiones cristianas distintas a la católica en los principales puestos y no hay cercanía de webs de sectas.</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b/>
                <w:bCs/>
                <w:sz w:val="24"/>
                <w:szCs w:val="24"/>
                <w:lang w:eastAsia="es-CO"/>
              </w:rPr>
              <w:t>3. Ruso</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3.a. Buscador [www.yandex.com]: “</w:t>
            </w:r>
            <w:proofErr w:type="spellStart"/>
            <w:r w:rsidRPr="002740CD">
              <w:rPr>
                <w:rFonts w:ascii="Times New Roman" w:eastAsia="Times New Roman" w:hAnsi="Times New Roman" w:cs="Times New Roman"/>
                <w:sz w:val="24"/>
                <w:szCs w:val="24"/>
                <w:lang w:eastAsia="es-CO"/>
              </w:rPr>
              <w:t>библия</w:t>
            </w:r>
            <w:proofErr w:type="spellEnd"/>
            <w:r w:rsidRPr="002740CD">
              <w:rPr>
                <w:rFonts w:ascii="Times New Roman" w:eastAsia="Times New Roman" w:hAnsi="Times New Roman" w:cs="Times New Roman"/>
                <w:sz w:val="24"/>
                <w:szCs w:val="24"/>
                <w:lang w:eastAsia="es-CO"/>
              </w:rPr>
              <w:t>” (“BIBLIA”). El ranking obtenido es:</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1º Wikipedia [ru.wikipedia.org/wiki/</w:t>
            </w:r>
            <w:proofErr w:type="spellStart"/>
            <w:r w:rsidRPr="002740CD">
              <w:rPr>
                <w:rFonts w:ascii="Times New Roman" w:eastAsia="Times New Roman" w:hAnsi="Times New Roman" w:cs="Times New Roman"/>
                <w:sz w:val="24"/>
                <w:szCs w:val="24"/>
                <w:lang w:eastAsia="es-CO"/>
              </w:rPr>
              <w:t>Библия</w:t>
            </w:r>
            <w:proofErr w:type="spellEnd"/>
            <w:r w:rsidRPr="002740CD">
              <w:rPr>
                <w:rFonts w:ascii="Times New Roman" w:eastAsia="Times New Roman" w:hAnsi="Times New Roman" w:cs="Times New Roman"/>
                <w:sz w:val="24"/>
                <w:szCs w:val="24"/>
                <w:lang w:eastAsia="es-CO"/>
              </w:rPr>
              <w:t>];</w:t>
            </w:r>
          </w:p>
          <w:p w:rsidR="00083890" w:rsidRPr="00083890" w:rsidRDefault="00083890" w:rsidP="00083890">
            <w:pPr>
              <w:spacing w:before="100" w:beforeAutospacing="1" w:after="100" w:afterAutospacing="1" w:line="240" w:lineRule="auto"/>
              <w:rPr>
                <w:rFonts w:ascii="Times New Roman" w:eastAsia="Times New Roman" w:hAnsi="Times New Roman" w:cs="Times New Roman"/>
                <w:sz w:val="24"/>
                <w:szCs w:val="24"/>
                <w:lang w:val="en-US" w:eastAsia="es-CO"/>
              </w:rPr>
            </w:pPr>
            <w:r w:rsidRPr="00083890">
              <w:rPr>
                <w:rFonts w:ascii="Times New Roman" w:eastAsia="Times New Roman" w:hAnsi="Times New Roman" w:cs="Times New Roman"/>
                <w:sz w:val="24"/>
                <w:szCs w:val="24"/>
                <w:lang w:val="en-US" w:eastAsia="es-CO"/>
              </w:rPr>
              <w:t xml:space="preserve">2º Bible Online [www.bibleonline.ru], </w:t>
            </w:r>
            <w:proofErr w:type="spellStart"/>
            <w:r w:rsidRPr="00083890">
              <w:rPr>
                <w:rFonts w:ascii="Times New Roman" w:eastAsia="Times New Roman" w:hAnsi="Times New Roman" w:cs="Times New Roman"/>
                <w:sz w:val="24"/>
                <w:szCs w:val="24"/>
                <w:lang w:val="en-US" w:eastAsia="es-CO"/>
              </w:rPr>
              <w:t>protestante</w:t>
            </w:r>
            <w:proofErr w:type="spellEnd"/>
            <w:r w:rsidRPr="00083890">
              <w:rPr>
                <w:rFonts w:ascii="Times New Roman" w:eastAsia="Times New Roman" w:hAnsi="Times New Roman" w:cs="Times New Roman"/>
                <w:sz w:val="24"/>
                <w:szCs w:val="24"/>
                <w:lang w:val="en-US" w:eastAsia="es-CO"/>
              </w:rPr>
              <w:t>;</w:t>
            </w:r>
          </w:p>
          <w:p w:rsidR="00083890" w:rsidRPr="00083890" w:rsidRDefault="00083890" w:rsidP="00083890">
            <w:pPr>
              <w:spacing w:before="100" w:beforeAutospacing="1" w:after="100" w:afterAutospacing="1" w:line="240" w:lineRule="auto"/>
              <w:rPr>
                <w:rFonts w:ascii="Times New Roman" w:eastAsia="Times New Roman" w:hAnsi="Times New Roman" w:cs="Times New Roman"/>
                <w:sz w:val="24"/>
                <w:szCs w:val="24"/>
                <w:lang w:val="en-US" w:eastAsia="es-CO"/>
              </w:rPr>
            </w:pPr>
            <w:r w:rsidRPr="00083890">
              <w:rPr>
                <w:rFonts w:ascii="Times New Roman" w:eastAsia="Times New Roman" w:hAnsi="Times New Roman" w:cs="Times New Roman"/>
                <w:sz w:val="24"/>
                <w:szCs w:val="24"/>
                <w:lang w:val="en-US" w:eastAsia="es-CO"/>
              </w:rPr>
              <w:t xml:space="preserve">3º </w:t>
            </w:r>
            <w:proofErr w:type="spellStart"/>
            <w:r w:rsidRPr="00083890">
              <w:rPr>
                <w:rFonts w:ascii="Times New Roman" w:eastAsia="Times New Roman" w:hAnsi="Times New Roman" w:cs="Times New Roman"/>
                <w:sz w:val="24"/>
                <w:szCs w:val="24"/>
                <w:lang w:val="en-US" w:eastAsia="es-CO"/>
              </w:rPr>
              <w:t>Bibliya</w:t>
            </w:r>
            <w:proofErr w:type="spellEnd"/>
            <w:r w:rsidRPr="00083890">
              <w:rPr>
                <w:rFonts w:ascii="Times New Roman" w:eastAsia="Times New Roman" w:hAnsi="Times New Roman" w:cs="Times New Roman"/>
                <w:sz w:val="24"/>
                <w:szCs w:val="24"/>
                <w:lang w:val="en-US" w:eastAsia="es-CO"/>
              </w:rPr>
              <w:t xml:space="preserve"> Online [bibliya-online.ru], </w:t>
            </w:r>
            <w:proofErr w:type="spellStart"/>
            <w:r w:rsidRPr="00083890">
              <w:rPr>
                <w:rFonts w:ascii="Times New Roman" w:eastAsia="Times New Roman" w:hAnsi="Times New Roman" w:cs="Times New Roman"/>
                <w:sz w:val="24"/>
                <w:szCs w:val="24"/>
                <w:lang w:val="en-US" w:eastAsia="es-CO"/>
              </w:rPr>
              <w:t>protestante</w:t>
            </w:r>
            <w:proofErr w:type="spellEnd"/>
            <w:r w:rsidRPr="00083890">
              <w:rPr>
                <w:rFonts w:ascii="Times New Roman" w:eastAsia="Times New Roman" w:hAnsi="Times New Roman" w:cs="Times New Roman"/>
                <w:sz w:val="24"/>
                <w:szCs w:val="24"/>
                <w:lang w:val="en-US" w:eastAsia="es-CO"/>
              </w:rPr>
              <w:t>;</w:t>
            </w:r>
          </w:p>
          <w:p w:rsidR="00083890" w:rsidRPr="00083890" w:rsidRDefault="00083890" w:rsidP="00083890">
            <w:pPr>
              <w:spacing w:before="100" w:beforeAutospacing="1" w:after="100" w:afterAutospacing="1" w:line="240" w:lineRule="auto"/>
              <w:rPr>
                <w:rFonts w:ascii="Times New Roman" w:eastAsia="Times New Roman" w:hAnsi="Times New Roman" w:cs="Times New Roman"/>
                <w:sz w:val="24"/>
                <w:szCs w:val="24"/>
                <w:lang w:val="en-US" w:eastAsia="es-CO"/>
              </w:rPr>
            </w:pPr>
            <w:r w:rsidRPr="00083890">
              <w:rPr>
                <w:rFonts w:ascii="Times New Roman" w:eastAsia="Times New Roman" w:hAnsi="Times New Roman" w:cs="Times New Roman"/>
                <w:sz w:val="24"/>
                <w:szCs w:val="24"/>
                <w:lang w:val="en-US" w:eastAsia="es-CO"/>
              </w:rPr>
              <w:t xml:space="preserve">4º My Bible [www.my-bible.info], </w:t>
            </w:r>
            <w:proofErr w:type="spellStart"/>
            <w:r w:rsidRPr="00083890">
              <w:rPr>
                <w:rFonts w:ascii="Times New Roman" w:eastAsia="Times New Roman" w:hAnsi="Times New Roman" w:cs="Times New Roman"/>
                <w:sz w:val="24"/>
                <w:szCs w:val="24"/>
                <w:lang w:val="en-US" w:eastAsia="es-CO"/>
              </w:rPr>
              <w:t>protestante</w:t>
            </w:r>
            <w:proofErr w:type="spellEnd"/>
            <w:r w:rsidRPr="00083890">
              <w:rPr>
                <w:rFonts w:ascii="Times New Roman" w:eastAsia="Times New Roman" w:hAnsi="Times New Roman" w:cs="Times New Roman"/>
                <w:sz w:val="24"/>
                <w:szCs w:val="24"/>
                <w:lang w:val="en-US" w:eastAsia="es-CO"/>
              </w:rPr>
              <w:t>;</w:t>
            </w:r>
          </w:p>
          <w:p w:rsidR="00083890" w:rsidRPr="00083890" w:rsidRDefault="00083890" w:rsidP="00083890">
            <w:pPr>
              <w:spacing w:before="100" w:beforeAutospacing="1" w:after="100" w:afterAutospacing="1" w:line="240" w:lineRule="auto"/>
              <w:rPr>
                <w:rFonts w:ascii="Times New Roman" w:eastAsia="Times New Roman" w:hAnsi="Times New Roman" w:cs="Times New Roman"/>
                <w:sz w:val="24"/>
                <w:szCs w:val="24"/>
                <w:lang w:val="en-US" w:eastAsia="es-CO"/>
              </w:rPr>
            </w:pPr>
            <w:r w:rsidRPr="00083890">
              <w:rPr>
                <w:rFonts w:ascii="Times New Roman" w:eastAsia="Times New Roman" w:hAnsi="Times New Roman" w:cs="Times New Roman"/>
                <w:sz w:val="24"/>
                <w:szCs w:val="24"/>
                <w:lang w:val="en-US" w:eastAsia="es-CO"/>
              </w:rPr>
              <w:lastRenderedPageBreak/>
              <w:t xml:space="preserve">5º </w:t>
            </w:r>
            <w:proofErr w:type="spellStart"/>
            <w:r w:rsidRPr="00083890">
              <w:rPr>
                <w:rFonts w:ascii="Times New Roman" w:eastAsia="Times New Roman" w:hAnsi="Times New Roman" w:cs="Times New Roman"/>
                <w:sz w:val="24"/>
                <w:szCs w:val="24"/>
                <w:lang w:val="en-US" w:eastAsia="es-CO"/>
              </w:rPr>
              <w:t>Azbyka</w:t>
            </w:r>
            <w:proofErr w:type="spellEnd"/>
            <w:r w:rsidRPr="00083890">
              <w:rPr>
                <w:rFonts w:ascii="Times New Roman" w:eastAsia="Times New Roman" w:hAnsi="Times New Roman" w:cs="Times New Roman"/>
                <w:sz w:val="24"/>
                <w:szCs w:val="24"/>
                <w:lang w:val="en-US" w:eastAsia="es-CO"/>
              </w:rPr>
              <w:t xml:space="preserve">, [azbyka.ru], </w:t>
            </w:r>
            <w:proofErr w:type="spellStart"/>
            <w:r w:rsidRPr="00083890">
              <w:rPr>
                <w:rFonts w:ascii="Times New Roman" w:eastAsia="Times New Roman" w:hAnsi="Times New Roman" w:cs="Times New Roman"/>
                <w:sz w:val="24"/>
                <w:szCs w:val="24"/>
                <w:lang w:val="en-US" w:eastAsia="es-CO"/>
              </w:rPr>
              <w:t>ortodoxa</w:t>
            </w:r>
            <w:proofErr w:type="spellEnd"/>
            <w:r w:rsidRPr="00083890">
              <w:rPr>
                <w:rFonts w:ascii="Times New Roman" w:eastAsia="Times New Roman" w:hAnsi="Times New Roman" w:cs="Times New Roman"/>
                <w:sz w:val="24"/>
                <w:szCs w:val="24"/>
                <w:lang w:val="en-US" w:eastAsia="es-CO"/>
              </w:rPr>
              <w:t>.</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3.b. Buscador [www.google.ru]: “</w:t>
            </w:r>
            <w:proofErr w:type="spellStart"/>
            <w:r w:rsidRPr="002740CD">
              <w:rPr>
                <w:rFonts w:ascii="Times New Roman" w:eastAsia="Times New Roman" w:hAnsi="Times New Roman" w:cs="Times New Roman"/>
                <w:sz w:val="24"/>
                <w:szCs w:val="24"/>
                <w:lang w:eastAsia="es-CO"/>
              </w:rPr>
              <w:t>библия</w:t>
            </w:r>
            <w:proofErr w:type="spellEnd"/>
            <w:r w:rsidRPr="002740CD">
              <w:rPr>
                <w:rFonts w:ascii="Times New Roman" w:eastAsia="Times New Roman" w:hAnsi="Times New Roman" w:cs="Times New Roman"/>
                <w:sz w:val="24"/>
                <w:szCs w:val="24"/>
                <w:lang w:eastAsia="es-CO"/>
              </w:rPr>
              <w:t>” (“BIBLIA”). El ranking obtenido es:</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 xml:space="preserve">1º </w:t>
            </w:r>
            <w:proofErr w:type="spellStart"/>
            <w:r w:rsidRPr="002740CD">
              <w:rPr>
                <w:rFonts w:ascii="Times New Roman" w:eastAsia="Times New Roman" w:hAnsi="Times New Roman" w:cs="Times New Roman"/>
                <w:sz w:val="24"/>
                <w:szCs w:val="24"/>
                <w:lang w:eastAsia="es-CO"/>
              </w:rPr>
              <w:t>Bible</w:t>
            </w:r>
            <w:proofErr w:type="spellEnd"/>
            <w:r w:rsidRPr="002740CD">
              <w:rPr>
                <w:rFonts w:ascii="Times New Roman" w:eastAsia="Times New Roman" w:hAnsi="Times New Roman" w:cs="Times New Roman"/>
                <w:sz w:val="24"/>
                <w:szCs w:val="24"/>
                <w:lang w:eastAsia="es-CO"/>
              </w:rPr>
              <w:t xml:space="preserve"> Online [www.bibleonline.ru], protestante;</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2º Wikipedia [ru.wikipedia.org/wiki/</w:t>
            </w:r>
            <w:proofErr w:type="spellStart"/>
            <w:r w:rsidRPr="002740CD">
              <w:rPr>
                <w:rFonts w:ascii="Times New Roman" w:eastAsia="Times New Roman" w:hAnsi="Times New Roman" w:cs="Times New Roman"/>
                <w:sz w:val="24"/>
                <w:szCs w:val="24"/>
                <w:lang w:eastAsia="es-CO"/>
              </w:rPr>
              <w:t>Библия</w:t>
            </w:r>
            <w:proofErr w:type="spellEnd"/>
            <w:r w:rsidRPr="002740CD">
              <w:rPr>
                <w:rFonts w:ascii="Times New Roman" w:eastAsia="Times New Roman" w:hAnsi="Times New Roman" w:cs="Times New Roman"/>
                <w:sz w:val="24"/>
                <w:szCs w:val="24"/>
                <w:lang w:eastAsia="es-CO"/>
              </w:rPr>
              <w:t>];</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val="it-IT" w:eastAsia="es-CO"/>
              </w:rPr>
              <w:t>3º Apologetica [www.apologetica.ru/biblie.html], protestante;</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val="it-IT" w:eastAsia="es-CO"/>
              </w:rPr>
              <w:t>4º Azbyka, [azbyka.ru], ortodoxa;</w:t>
            </w:r>
          </w:p>
          <w:p w:rsidR="00083890" w:rsidRPr="00083890" w:rsidRDefault="00083890" w:rsidP="00083890">
            <w:pPr>
              <w:spacing w:before="100" w:beforeAutospacing="1" w:after="100" w:afterAutospacing="1" w:line="240" w:lineRule="auto"/>
              <w:rPr>
                <w:rFonts w:ascii="Times New Roman" w:eastAsia="Times New Roman" w:hAnsi="Times New Roman" w:cs="Times New Roman"/>
                <w:sz w:val="24"/>
                <w:szCs w:val="24"/>
                <w:lang w:val="en-US" w:eastAsia="es-CO"/>
              </w:rPr>
            </w:pPr>
            <w:r w:rsidRPr="00083890">
              <w:rPr>
                <w:rFonts w:ascii="Times New Roman" w:eastAsia="Times New Roman" w:hAnsi="Times New Roman" w:cs="Times New Roman"/>
                <w:sz w:val="24"/>
                <w:szCs w:val="24"/>
                <w:lang w:val="en-US" w:eastAsia="es-CO"/>
              </w:rPr>
              <w:t xml:space="preserve">5º Bible [bible.by], </w:t>
            </w:r>
            <w:proofErr w:type="spellStart"/>
            <w:r w:rsidRPr="00083890">
              <w:rPr>
                <w:rFonts w:ascii="Times New Roman" w:eastAsia="Times New Roman" w:hAnsi="Times New Roman" w:cs="Times New Roman"/>
                <w:sz w:val="24"/>
                <w:szCs w:val="24"/>
                <w:lang w:val="en-US" w:eastAsia="es-CO"/>
              </w:rPr>
              <w:t>protestante</w:t>
            </w:r>
            <w:proofErr w:type="spellEnd"/>
            <w:r w:rsidRPr="00083890">
              <w:rPr>
                <w:rFonts w:ascii="Times New Roman" w:eastAsia="Times New Roman" w:hAnsi="Times New Roman" w:cs="Times New Roman"/>
                <w:sz w:val="24"/>
                <w:szCs w:val="24"/>
                <w:lang w:val="en-US" w:eastAsia="es-CO"/>
              </w:rPr>
              <w:t>.</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Hemos de decir que en el puesto 8º aparece una web de la secta de los testigos de Jehová, que se hacen pasar por cristianos sin serlo, [www.jw.org/ru], que ofrecen una versión muy manipulada y adulterada de la Biblia cristiana.</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En el territorio ruso el 75% de la población se identifica con el cristianismo ortodoxo. Los datos de las búsquedas obtenidas revelan que la Iglesia ortodoxa muestra graves carencias en cuanto a la presencia en Internet en un ámbito geográfico que debería dominar de manera natural como lugar propio. Las principales webs son protestantes, no apareciendo en los 3 primeros puestos una web ortodoxa, y apareciendo incluso entre los 10 primeros alguna web de la secta de los testigos de Jehová.</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b/>
                <w:bCs/>
                <w:sz w:val="24"/>
                <w:szCs w:val="24"/>
                <w:lang w:eastAsia="es-CO"/>
              </w:rPr>
              <w:t>Español</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En este caso analizaremos el caso de España y de Argentina.</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España</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Buscador [www.google.es]: “BIBLIA”.</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1º Los mormones [http://www.lds.org/scriptures/bible?lang=spa%5D;</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val="it-IT" w:eastAsia="es-CO"/>
              </w:rPr>
              <w:t>2º Wikipedia [es.wikipedia.org/wiki/Biblia];</w:t>
            </w:r>
          </w:p>
          <w:p w:rsidR="00083890" w:rsidRPr="00083890" w:rsidRDefault="00083890" w:rsidP="00083890">
            <w:pPr>
              <w:spacing w:before="100" w:beforeAutospacing="1" w:after="100" w:afterAutospacing="1" w:line="240" w:lineRule="auto"/>
              <w:rPr>
                <w:rFonts w:ascii="Times New Roman" w:eastAsia="Times New Roman" w:hAnsi="Times New Roman" w:cs="Times New Roman"/>
                <w:sz w:val="24"/>
                <w:szCs w:val="24"/>
                <w:lang w:val="en-US" w:eastAsia="es-CO"/>
              </w:rPr>
            </w:pPr>
            <w:r w:rsidRPr="002740CD">
              <w:rPr>
                <w:rFonts w:ascii="Times New Roman" w:eastAsia="Times New Roman" w:hAnsi="Times New Roman" w:cs="Times New Roman"/>
                <w:sz w:val="24"/>
                <w:szCs w:val="24"/>
                <w:lang w:val="en-US" w:eastAsia="es-CO"/>
              </w:rPr>
              <w:t xml:space="preserve">3º Catholic.net [www.biblia.catholic.net], </w:t>
            </w:r>
            <w:proofErr w:type="spellStart"/>
            <w:r w:rsidRPr="002740CD">
              <w:rPr>
                <w:rFonts w:ascii="Times New Roman" w:eastAsia="Times New Roman" w:hAnsi="Times New Roman" w:cs="Times New Roman"/>
                <w:sz w:val="24"/>
                <w:szCs w:val="24"/>
                <w:lang w:val="en-US" w:eastAsia="es-CO"/>
              </w:rPr>
              <w:t>católica</w:t>
            </w:r>
            <w:proofErr w:type="spellEnd"/>
            <w:r w:rsidRPr="002740CD">
              <w:rPr>
                <w:rFonts w:ascii="Times New Roman" w:eastAsia="Times New Roman" w:hAnsi="Times New Roman" w:cs="Times New Roman"/>
                <w:sz w:val="24"/>
                <w:szCs w:val="24"/>
                <w:lang w:val="en-US" w:eastAsia="es-CO"/>
              </w:rPr>
              <w:t>;</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4º Biblia Todo [www.bibliatodo.com], protestante, aunque se encuentran no solo biblias protestantes, sino también católicas;</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5º, 6º y 7º Los testigos de Jehová [www.jw.org], con su Biblia manipulada y muy modificada;</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lastRenderedPageBreak/>
              <w:t xml:space="preserve">8º La Biblia de la página web del Vaticano [www.vatican.va/archive/bible/index_sp.htm]. Pero si entramos dentro, acaban de quitarla, y dice lo siguiente: “La Santa Biblia está disponible en casi todos los idiomas del mundo: las Conferencias Episcopales proveen a la mejora continua de las traducciones. Le invitamos, por tanto, a consultar el sitio web de su Conferencia Episcopal para acceder a la versión más actualizada”. Hace unos días seguía disponible en un directorio de archivo, [www.vatican.va/archive/ESL0506/_INDEX.HTM], si bien este enlace ya no existe. Si accedemos a la web de la Conferencia Episcopal Española [www.conferenciaepiscopal.es], el enlace que apunta a la Biblia, denominado “Sagrada Biblia”, nos direcciona a </w:t>
            </w:r>
            <w:proofErr w:type="spellStart"/>
            <w:r w:rsidRPr="002740CD">
              <w:rPr>
                <w:rFonts w:ascii="Times New Roman" w:eastAsia="Times New Roman" w:hAnsi="Times New Roman" w:cs="Times New Roman"/>
                <w:sz w:val="24"/>
                <w:szCs w:val="24"/>
                <w:lang w:eastAsia="es-CO"/>
              </w:rPr>
              <w:t>Clerus</w:t>
            </w:r>
            <w:proofErr w:type="spellEnd"/>
            <w:r w:rsidRPr="002740CD">
              <w:rPr>
                <w:rFonts w:ascii="Times New Roman" w:eastAsia="Times New Roman" w:hAnsi="Times New Roman" w:cs="Times New Roman"/>
                <w:sz w:val="24"/>
                <w:szCs w:val="24"/>
                <w:lang w:eastAsia="es-CO"/>
              </w:rPr>
              <w:t xml:space="preserve"> [www.clerus.org/bibliaclerusonline/es], que corresponde a la Congregación para el Clero, del Vaticano, y donde encontramos por fin una Biblia católica.</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Si de España saltamos a otro país hispanoamericano, por ejemplo Argentina, tenemos:</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Argentina</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Buscador [www.google.com.ar]: “BIBLIA”.</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1º Los mormones [www.lds.org/scriptures/bible?lang=spa];</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val="it-IT" w:eastAsia="es-CO"/>
              </w:rPr>
              <w:t>2º Wikipedia [es.wikipedia.org/wiki/Biblia];</w:t>
            </w:r>
          </w:p>
          <w:p w:rsidR="00083890" w:rsidRPr="00083890" w:rsidRDefault="00083890" w:rsidP="00083890">
            <w:pPr>
              <w:spacing w:before="100" w:beforeAutospacing="1" w:after="100" w:afterAutospacing="1" w:line="240" w:lineRule="auto"/>
              <w:rPr>
                <w:rFonts w:ascii="Times New Roman" w:eastAsia="Times New Roman" w:hAnsi="Times New Roman" w:cs="Times New Roman"/>
                <w:sz w:val="24"/>
                <w:szCs w:val="24"/>
                <w:lang w:val="en-US" w:eastAsia="es-CO"/>
              </w:rPr>
            </w:pPr>
            <w:r w:rsidRPr="002740CD">
              <w:rPr>
                <w:rFonts w:ascii="Times New Roman" w:eastAsia="Times New Roman" w:hAnsi="Times New Roman" w:cs="Times New Roman"/>
                <w:sz w:val="24"/>
                <w:szCs w:val="24"/>
                <w:lang w:val="en-US" w:eastAsia="es-CO"/>
              </w:rPr>
              <w:t xml:space="preserve">3º Bible Gateway [www.biblegateway.com], </w:t>
            </w:r>
            <w:proofErr w:type="spellStart"/>
            <w:r w:rsidRPr="002740CD">
              <w:rPr>
                <w:rFonts w:ascii="Times New Roman" w:eastAsia="Times New Roman" w:hAnsi="Times New Roman" w:cs="Times New Roman"/>
                <w:sz w:val="24"/>
                <w:szCs w:val="24"/>
                <w:lang w:val="en-US" w:eastAsia="es-CO"/>
              </w:rPr>
              <w:t>protestante</w:t>
            </w:r>
            <w:proofErr w:type="spellEnd"/>
            <w:r w:rsidRPr="002740CD">
              <w:rPr>
                <w:rFonts w:ascii="Times New Roman" w:eastAsia="Times New Roman" w:hAnsi="Times New Roman" w:cs="Times New Roman"/>
                <w:sz w:val="24"/>
                <w:szCs w:val="24"/>
                <w:lang w:val="en-US" w:eastAsia="es-CO"/>
              </w:rPr>
              <w:t>;</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 xml:space="preserve">4º y 5º </w:t>
            </w:r>
            <w:proofErr w:type="spellStart"/>
            <w:r w:rsidRPr="002740CD">
              <w:rPr>
                <w:rFonts w:ascii="Times New Roman" w:eastAsia="Times New Roman" w:hAnsi="Times New Roman" w:cs="Times New Roman"/>
                <w:sz w:val="24"/>
                <w:szCs w:val="24"/>
                <w:lang w:eastAsia="es-CO"/>
              </w:rPr>
              <w:t>Bible</w:t>
            </w:r>
            <w:proofErr w:type="spellEnd"/>
            <w:r w:rsidRPr="002740CD">
              <w:rPr>
                <w:rFonts w:ascii="Times New Roman" w:eastAsia="Times New Roman" w:hAnsi="Times New Roman" w:cs="Times New Roman"/>
                <w:sz w:val="24"/>
                <w:szCs w:val="24"/>
                <w:lang w:eastAsia="es-CO"/>
              </w:rPr>
              <w:t xml:space="preserve"> [www.bible.com], protestante;</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6º y 7º testigos de Jehová [www.jw.org].</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Algo similar ocurre en el resto de países hispanoamericanos, ya sea México, Chile, Colombia, etc., con el primer lugar para la secta de los mormones, e incluso con presencia muy elevada de la secta de los testigos de Jehová. Como vemos, unos resultados nefastos para los católicos (también para los protestantes, ambos cristianos, tan activos en Internet en otras lenguas), de estos países de lengua española.</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b/>
                <w:bCs/>
                <w:sz w:val="24"/>
                <w:szCs w:val="24"/>
                <w:lang w:eastAsia="es-CO"/>
              </w:rPr>
              <w:t>Conclusión</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 xml:space="preserve">A nivel mundial la religión más numerosa es el cristianismo, con un 31,50% (más o menos), unos 2.400 millones de miembros, y dentro del cristianismo el grupo mayor es de los católicos, un 51% de los cristianos; los protestantes son alrededor del 34%, y los ortodoxos alrededor del 15% del cristianismo. El dato aquí importante es que si el catolicismo es mayoritario dentro del cristianismo, </w:t>
            </w:r>
            <w:r w:rsidRPr="002740CD">
              <w:rPr>
                <w:rFonts w:ascii="Times New Roman" w:eastAsia="Times New Roman" w:hAnsi="Times New Roman" w:cs="Times New Roman"/>
                <w:sz w:val="24"/>
                <w:szCs w:val="24"/>
                <w:lang w:eastAsia="es-CO"/>
              </w:rPr>
              <w:lastRenderedPageBreak/>
              <w:t>¿cómo es posible haber dejado de lado la presencia en Internet, al menos en cuanto a la Palabra de Dios, la Biblia?</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Y la secta de los mormones, que son solamente un 0,67% numéricamente frente a la religión del cristianismo, se ha colocado en puestos muy altos en los buscadores a la hora de hacer propaganda de sí mismos en la búsqueda de la Biblia, en la cual no creen realmente, sino en El libro de Mormón, pues es más bien un anzuelo para atraer miembros a su grupo, que no es cristiano sino que es una secta, que se hace pasar por cristiana.</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Incluso la secta de los testigos de Jehová, que son la mitad que los mormones, y representan un 0,34% de miembros frente a los cristianos de verdad, tienen no muy mala colocación en la búsqueda de su falsa, truncada y manipulada Biblia en Internet.</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Alcanzar una alta posición en un buscador se debe en general al uso que se hace de dicha web, de tal forma que su utilización premia un buen lugar. No obstante, también hay herramientas de posicionamiento que elevan el lugar, y alcanzar cotas altas lleva a gastar dinero, a veces mucho dinero, por situar en elevados lugares una web. Este es el caso de las sectas mencionadas, minoritarias en miembros, pero que con dinero y estrategia de marketing han conseguido puestos elevados en la búsqueda.</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La información presente en Internet es cada vez más importante, y podemos decir que a nivel particular es la principal fuente de información en el mundo desarrollado. La gente joven y de mediana edad busca primordialmente en Internet, no acudiendo a bibliotecas, librerías, ni a libros de papel cuando buscan sobre temas religiosos.</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El acceso inmediato no solamente desde el ordenador sino desde el propio teléfono móvil convierte a la red de internet en el principal lugar de presencia evangelizadora en cuanto a documentación. No se puede esperar que la gente particular compre la Biblia en papel. La Biblia ha de ponerse a disposición gratuita en sus mejores ediciones en Internet, para uso gratuito.</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Los cristianos protestantes, para los que la Biblia es fundamental, son los principales divulgadores de la Biblia (si bien protestante, con sus carencias frente a la Biblia católica) en Internet. No obstante, sectas como los mormones (tomando la Biblia protestante King James) o los testigos de Jehová (con su adulterada Biblia), en ocasiones alcanzan puestos elevados en el ranking de búsquedas.</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 xml:space="preserve">La Iglesia ortodoxa en los territorios donde es dominante y en la lengua rusa no alcanza los primeros puestos, si bien se mantiene dentro de los cinco primeros en los buscadores. No obstante, debe mejorar su presencia en Internet. Finalmente, la Iglesia católica en lengua española, tanto en España como en </w:t>
            </w:r>
            <w:r w:rsidRPr="002740CD">
              <w:rPr>
                <w:rFonts w:ascii="Times New Roman" w:eastAsia="Times New Roman" w:hAnsi="Times New Roman" w:cs="Times New Roman"/>
                <w:sz w:val="24"/>
                <w:szCs w:val="24"/>
                <w:lang w:eastAsia="es-CO"/>
              </w:rPr>
              <w:lastRenderedPageBreak/>
              <w:t>países del mismo habla, presenta los peores resultados a la hora de encontrar una Biblia católica.</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Tenemos la preeminencia de los mormones, e incluso encontramos a los testigos de Jehová; tenemos presencia de biblias protestantes, y solo una opción de Biblia católica accesible en las primeras posiciones, la de Catholic.net. Sin duda, unos resultados lamentables.</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El español es la lengua más diversificada del mundo en cuanto a hablantes que la tienen por lengua madre, y con estos datos de hablantes que la tienen como primera lengua es la segunda más hablada del mundo tras el chino mandarín. Por otro lado, el catolicismo es la denominación del cristianismo más numerosa.</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Con estos datos, los pobres resultados de los buscadores de Internet reflejan una muy mala política de comunicación, de evangelización, de la Palabra de Dios por parte de los católicos de lengua española. Y aquí hay que mencionar las carencias y errores de las órdenes religiosas, las congregaciones y las editoriales católicas que disponen del texto bíblico. Y primordialmente los errores por parte de las conferencias episcopales tanto de España como de Hispanoamérica, que deberían liderar la difusión de la Palabra de Dios en la red de Internet.</w:t>
            </w:r>
          </w:p>
          <w:p w:rsidR="00083890" w:rsidRPr="002740CD" w:rsidRDefault="00083890" w:rsidP="00083890">
            <w:pPr>
              <w:spacing w:before="100" w:beforeAutospacing="1" w:after="100" w:afterAutospacing="1" w:line="240" w:lineRule="auto"/>
              <w:rPr>
                <w:rFonts w:ascii="Times New Roman" w:eastAsia="Times New Roman" w:hAnsi="Times New Roman" w:cs="Times New Roman"/>
                <w:sz w:val="24"/>
                <w:szCs w:val="24"/>
                <w:lang w:eastAsia="es-CO"/>
              </w:rPr>
            </w:pPr>
            <w:r w:rsidRPr="002740CD">
              <w:rPr>
                <w:rFonts w:ascii="Times New Roman" w:eastAsia="Times New Roman" w:hAnsi="Times New Roman" w:cs="Times New Roman"/>
                <w:sz w:val="24"/>
                <w:szCs w:val="24"/>
                <w:lang w:eastAsia="es-CO"/>
              </w:rPr>
              <w:t>La buena noticia es que lo tienen todo ganado debido a tener al español como el mejor vehículo para posicionar a la Biblia católica española en sus mejores versiones en el primer lugar de toda la red de Internet, no solo en lengua española, sino en cualquier lengua del mundo.</w:t>
            </w:r>
          </w:p>
        </w:tc>
        <w:tc>
          <w:tcPr>
            <w:tcW w:w="0" w:type="auto"/>
            <w:vAlign w:val="center"/>
            <w:hideMark/>
          </w:tcPr>
          <w:p w:rsidR="00083890" w:rsidRPr="002740CD" w:rsidRDefault="00083890" w:rsidP="00083890">
            <w:pPr>
              <w:spacing w:after="0" w:line="240" w:lineRule="auto"/>
              <w:rPr>
                <w:rFonts w:ascii="Times New Roman" w:eastAsia="Times New Roman" w:hAnsi="Times New Roman" w:cs="Times New Roman"/>
                <w:sz w:val="20"/>
                <w:szCs w:val="20"/>
                <w:lang w:eastAsia="es-CO"/>
              </w:rPr>
            </w:pPr>
          </w:p>
        </w:tc>
      </w:tr>
    </w:tbl>
    <w:p w:rsidR="00083890" w:rsidRDefault="00083890" w:rsidP="00083890"/>
    <w:p w:rsidR="00083890" w:rsidRPr="001B6A14"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r w:rsidRPr="001B6A14">
        <w:rPr>
          <w:rFonts w:ascii="Arial" w:eastAsia="Times New Roman" w:hAnsi="Arial" w:cs="Arial"/>
          <w:noProof/>
          <w:color w:val="000000"/>
          <w:sz w:val="20"/>
          <w:szCs w:val="20"/>
          <w:lang w:val="es-UY" w:eastAsia="es-UY"/>
        </w:rPr>
        <w:drawing>
          <wp:inline distT="0" distB="0" distL="0" distR="0" wp14:anchorId="3DDFA456" wp14:editId="47B04F5C">
            <wp:extent cx="5334000" cy="2667000"/>
            <wp:effectExtent l="0" t="0" r="0" b="0"/>
            <wp:docPr id="18" name="Imagen 18" descr="http://www.periodistadigital.com/imagenes/2017/02/21/el-cardenal-burke-suspendido-como-patrono-de-la-orden-de-malt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7/02/21/el-cardenal-burke-suspendido-como-patrono-de-la-orden-de-malta_560x28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083890" w:rsidRPr="00DD78D4" w:rsidRDefault="00083890" w:rsidP="00083890">
      <w:pPr>
        <w:shd w:val="clear" w:color="auto" w:fill="FFFFFF"/>
        <w:spacing w:before="68" w:after="171" w:line="240" w:lineRule="auto"/>
        <w:textAlignment w:val="baseline"/>
        <w:rPr>
          <w:rFonts w:ascii="Arial" w:eastAsia="Times New Roman" w:hAnsi="Arial" w:cs="Arial"/>
          <w:color w:val="003366"/>
          <w:sz w:val="24"/>
          <w:szCs w:val="24"/>
          <w:lang w:eastAsia="es-CO"/>
        </w:rPr>
      </w:pPr>
      <w:r w:rsidRPr="00DD78D4">
        <w:rPr>
          <w:rFonts w:ascii="Arial" w:eastAsia="Times New Roman" w:hAnsi="Arial" w:cs="Arial"/>
          <w:color w:val="003366"/>
          <w:sz w:val="24"/>
          <w:szCs w:val="24"/>
          <w:lang w:eastAsia="es-CO"/>
        </w:rPr>
        <w:t xml:space="preserve">El cardenal </w:t>
      </w:r>
      <w:proofErr w:type="spellStart"/>
      <w:r w:rsidRPr="00DD78D4">
        <w:rPr>
          <w:rFonts w:ascii="Arial" w:eastAsia="Times New Roman" w:hAnsi="Arial" w:cs="Arial"/>
          <w:color w:val="003366"/>
          <w:sz w:val="24"/>
          <w:szCs w:val="24"/>
          <w:lang w:eastAsia="es-CO"/>
        </w:rPr>
        <w:t>Burke</w:t>
      </w:r>
      <w:proofErr w:type="spellEnd"/>
      <w:r w:rsidRPr="00DD78D4">
        <w:rPr>
          <w:rFonts w:ascii="Arial" w:eastAsia="Times New Roman" w:hAnsi="Arial" w:cs="Arial"/>
          <w:color w:val="003366"/>
          <w:sz w:val="24"/>
          <w:szCs w:val="24"/>
          <w:lang w:eastAsia="es-CO"/>
        </w:rPr>
        <w:t>, "suspendido" como Patrono de la Orden de Malta</w:t>
      </w:r>
    </w:p>
    <w:p w:rsidR="00083890" w:rsidRPr="001B6A14" w:rsidRDefault="00083890" w:rsidP="00083890">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sidRPr="001B6A14">
        <w:rPr>
          <w:rFonts w:ascii="Trebuchet MS" w:eastAsia="Times New Roman" w:hAnsi="Trebuchet MS" w:cs="Times New Roman"/>
          <w:b/>
          <w:bCs/>
          <w:color w:val="666666"/>
          <w:sz w:val="36"/>
          <w:szCs w:val="36"/>
          <w:lang w:eastAsia="es-CO"/>
        </w:rPr>
        <w:t>"Toda una ejemplar antítesis de Jesucristo"</w:t>
      </w:r>
    </w:p>
    <w:p w:rsidR="00083890" w:rsidRPr="001B6A14" w:rsidRDefault="00083890" w:rsidP="00083890">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sidRPr="001B6A14">
        <w:rPr>
          <w:rFonts w:ascii="Times New Roman" w:eastAsia="Times New Roman" w:hAnsi="Times New Roman" w:cs="Times New Roman"/>
          <w:color w:val="B07300"/>
          <w:sz w:val="55"/>
          <w:szCs w:val="55"/>
          <w:lang w:eastAsia="es-CO"/>
        </w:rPr>
        <w:lastRenderedPageBreak/>
        <w:t xml:space="preserve">El cardenal </w:t>
      </w:r>
      <w:proofErr w:type="spellStart"/>
      <w:r w:rsidRPr="001B6A14">
        <w:rPr>
          <w:rFonts w:ascii="Times New Roman" w:eastAsia="Times New Roman" w:hAnsi="Times New Roman" w:cs="Times New Roman"/>
          <w:color w:val="B07300"/>
          <w:sz w:val="55"/>
          <w:szCs w:val="55"/>
          <w:lang w:eastAsia="es-CO"/>
        </w:rPr>
        <w:t>Burke</w:t>
      </w:r>
      <w:proofErr w:type="spellEnd"/>
      <w:r w:rsidRPr="001B6A14">
        <w:rPr>
          <w:rFonts w:ascii="Times New Roman" w:eastAsia="Times New Roman" w:hAnsi="Times New Roman" w:cs="Times New Roman"/>
          <w:color w:val="B07300"/>
          <w:sz w:val="55"/>
          <w:szCs w:val="55"/>
          <w:lang w:eastAsia="es-CO"/>
        </w:rPr>
        <w:t>, un príncipe presuntuoso</w:t>
      </w:r>
    </w:p>
    <w:p w:rsidR="00083890" w:rsidRDefault="00083890" w:rsidP="00083890">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sidRPr="001B6A14">
        <w:rPr>
          <w:rFonts w:ascii="Trebuchet MS" w:eastAsia="Times New Roman" w:hAnsi="Trebuchet MS" w:cs="Times New Roman"/>
          <w:b/>
          <w:bCs/>
          <w:color w:val="666666"/>
          <w:sz w:val="30"/>
          <w:szCs w:val="30"/>
          <w:lang w:eastAsia="es-CO"/>
        </w:rPr>
        <w:t xml:space="preserve">"'Degradado' con toda justicia, forma parte de esa iglesia que apesta a los </w:t>
      </w:r>
      <w:proofErr w:type="spellStart"/>
      <w:r w:rsidRPr="001B6A14">
        <w:rPr>
          <w:rFonts w:ascii="Trebuchet MS" w:eastAsia="Times New Roman" w:hAnsi="Trebuchet MS" w:cs="Times New Roman"/>
          <w:b/>
          <w:bCs/>
          <w:color w:val="666666"/>
          <w:sz w:val="30"/>
          <w:szCs w:val="30"/>
          <w:lang w:eastAsia="es-CO"/>
        </w:rPr>
        <w:t>Borgia</w:t>
      </w:r>
      <w:proofErr w:type="spellEnd"/>
      <w:r w:rsidRPr="001B6A14">
        <w:rPr>
          <w:rFonts w:ascii="Trebuchet MS" w:eastAsia="Times New Roman" w:hAnsi="Trebuchet MS" w:cs="Times New Roman"/>
          <w:b/>
          <w:bCs/>
          <w:color w:val="666666"/>
          <w:sz w:val="30"/>
          <w:szCs w:val="30"/>
          <w:lang w:eastAsia="es-CO"/>
        </w:rPr>
        <w:t>"</w:t>
      </w:r>
    </w:p>
    <w:p w:rsidR="00083890" w:rsidRPr="001B6A14" w:rsidRDefault="00083890" w:rsidP="00083890">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083890" w:rsidRPr="00DD78D4" w:rsidRDefault="00083890" w:rsidP="00083890">
      <w:pPr>
        <w:shd w:val="clear" w:color="auto" w:fill="FFFFFF"/>
        <w:spacing w:after="0" w:line="240" w:lineRule="auto"/>
        <w:textAlignment w:val="baseline"/>
        <w:rPr>
          <w:rFonts w:ascii="Arial" w:eastAsia="Times New Roman" w:hAnsi="Arial" w:cs="Arial"/>
          <w:sz w:val="18"/>
          <w:szCs w:val="18"/>
          <w:bdr w:val="none" w:sz="0" w:space="0" w:color="auto" w:frame="1"/>
          <w:lang w:eastAsia="es-CO"/>
        </w:rPr>
      </w:pPr>
      <w:r>
        <w:rPr>
          <w:rFonts w:ascii="Arial" w:eastAsia="Times New Roman" w:hAnsi="Arial" w:cs="Arial"/>
          <w:sz w:val="18"/>
          <w:szCs w:val="18"/>
          <w:bdr w:val="none" w:sz="0" w:space="0" w:color="auto" w:frame="1"/>
          <w:lang w:eastAsia="es-CO"/>
        </w:rPr>
        <w:t xml:space="preserve">RELIGIÓN DIGITAL, </w:t>
      </w:r>
      <w:r w:rsidRPr="00DD78D4">
        <w:rPr>
          <w:rFonts w:ascii="Arial" w:eastAsia="Times New Roman" w:hAnsi="Arial" w:cs="Arial"/>
          <w:sz w:val="18"/>
          <w:szCs w:val="18"/>
          <w:bdr w:val="none" w:sz="0" w:space="0" w:color="auto" w:frame="1"/>
          <w:lang w:eastAsia="es-CO"/>
        </w:rPr>
        <w:t xml:space="preserve">Alejandro Fernández </w:t>
      </w:r>
      <w:proofErr w:type="spellStart"/>
      <w:r w:rsidRPr="00DD78D4">
        <w:rPr>
          <w:rFonts w:ascii="Arial" w:eastAsia="Times New Roman" w:hAnsi="Arial" w:cs="Arial"/>
          <w:sz w:val="18"/>
          <w:szCs w:val="18"/>
          <w:bdr w:val="none" w:sz="0" w:space="0" w:color="auto" w:frame="1"/>
          <w:lang w:eastAsia="es-CO"/>
        </w:rPr>
        <w:t>Barrajón</w:t>
      </w:r>
      <w:proofErr w:type="spellEnd"/>
      <w:r w:rsidRPr="00DD78D4">
        <w:rPr>
          <w:rFonts w:ascii="Arial" w:eastAsia="Times New Roman" w:hAnsi="Arial" w:cs="Arial"/>
          <w:sz w:val="18"/>
          <w:szCs w:val="18"/>
          <w:bdr w:val="none" w:sz="0" w:space="0" w:color="auto" w:frame="1"/>
          <w:lang w:eastAsia="es-CO"/>
        </w:rPr>
        <w:t>, 15 de julio de 2017 a las 18:10</w:t>
      </w:r>
    </w:p>
    <w:p w:rsidR="00083890" w:rsidRPr="001B6A14"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p>
    <w:p w:rsidR="00083890" w:rsidRPr="001B6A14" w:rsidRDefault="00083890" w:rsidP="00083890">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1B6A14">
        <w:rPr>
          <w:rFonts w:ascii="Trebuchet MS" w:eastAsia="Times New Roman" w:hAnsi="Trebuchet MS" w:cs="Arial"/>
          <w:color w:val="334455"/>
          <w:sz w:val="27"/>
          <w:szCs w:val="27"/>
          <w:lang w:eastAsia="es-CO"/>
        </w:rPr>
        <w:t>Es un personaje que forma parte de esa iglesia oscura y elitista que queremos superar y que el Concilio Vaticano II hizo trizas</w:t>
      </w:r>
    </w:p>
    <w:p w:rsidR="00083890" w:rsidRPr="001B6A14" w:rsidRDefault="00083890" w:rsidP="00083890">
      <w:pPr>
        <w:shd w:val="clear" w:color="auto" w:fill="FFFFFF"/>
        <w:spacing w:after="0" w:line="240" w:lineRule="auto"/>
        <w:textAlignment w:val="baseline"/>
        <w:rPr>
          <w:rFonts w:ascii="Arial" w:eastAsia="Times New Roman" w:hAnsi="Arial" w:cs="Arial"/>
          <w:color w:val="CC3300"/>
          <w:sz w:val="20"/>
          <w:szCs w:val="20"/>
          <w:lang w:eastAsia="es-CO"/>
        </w:rPr>
      </w:pPr>
      <w:r w:rsidRPr="001B6A14">
        <w:rPr>
          <w:rFonts w:ascii="Arial" w:eastAsia="Times New Roman" w:hAnsi="Arial" w:cs="Arial"/>
          <w:noProof/>
          <w:color w:val="CC3300"/>
          <w:sz w:val="20"/>
          <w:szCs w:val="20"/>
          <w:lang w:val="es-UY" w:eastAsia="es-UY"/>
        </w:rPr>
        <w:drawing>
          <wp:inline distT="0" distB="0" distL="0" distR="0" wp14:anchorId="51E14746" wp14:editId="4A7833E0">
            <wp:extent cx="2571750" cy="2381250"/>
            <wp:effectExtent l="0" t="0" r="0" b="0"/>
            <wp:docPr id="17" name="Imagen 17" descr="La opulencia del cardenal Bu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opulencia del cardenal Burk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1B6A14">
        <w:rPr>
          <w:rFonts w:ascii="Arial" w:eastAsia="Times New Roman" w:hAnsi="Arial" w:cs="Arial"/>
          <w:color w:val="CC3300"/>
          <w:sz w:val="20"/>
          <w:szCs w:val="20"/>
          <w:lang w:eastAsia="es-CO"/>
        </w:rPr>
        <w:t>/&gt;</w:t>
      </w:r>
    </w:p>
    <w:p w:rsidR="00083890" w:rsidRPr="001B6A14"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1B6A14">
        <w:rPr>
          <w:rFonts w:ascii="Arial" w:eastAsia="Times New Roman" w:hAnsi="Arial" w:cs="Arial"/>
          <w:color w:val="000000"/>
          <w:sz w:val="21"/>
          <w:szCs w:val="21"/>
          <w:lang w:eastAsia="es-CO"/>
        </w:rPr>
        <w:t xml:space="preserve"> (</w:t>
      </w:r>
      <w:r w:rsidRPr="001B6A14">
        <w:rPr>
          <w:rFonts w:ascii="Arial" w:eastAsia="Times New Roman" w:hAnsi="Arial" w:cs="Arial"/>
          <w:i/>
          <w:iCs/>
          <w:color w:val="000000"/>
          <w:sz w:val="21"/>
          <w:szCs w:val="21"/>
          <w:bdr w:val="none" w:sz="0" w:space="0" w:color="auto" w:frame="1"/>
          <w:lang w:eastAsia="es-CO"/>
        </w:rPr>
        <w:t xml:space="preserve">Alejandro Fernández </w:t>
      </w:r>
      <w:proofErr w:type="spellStart"/>
      <w:r w:rsidRPr="001B6A14">
        <w:rPr>
          <w:rFonts w:ascii="Arial" w:eastAsia="Times New Roman" w:hAnsi="Arial" w:cs="Arial"/>
          <w:i/>
          <w:iCs/>
          <w:color w:val="000000"/>
          <w:sz w:val="21"/>
          <w:szCs w:val="21"/>
          <w:bdr w:val="none" w:sz="0" w:space="0" w:color="auto" w:frame="1"/>
          <w:lang w:eastAsia="es-CO"/>
        </w:rPr>
        <w:t>Barrajón</w:t>
      </w:r>
      <w:proofErr w:type="spellEnd"/>
      <w:r w:rsidRPr="001B6A14">
        <w:rPr>
          <w:rFonts w:ascii="Arial" w:eastAsia="Times New Roman" w:hAnsi="Arial" w:cs="Arial"/>
          <w:color w:val="000000"/>
          <w:sz w:val="21"/>
          <w:szCs w:val="21"/>
          <w:lang w:eastAsia="es-CO"/>
        </w:rPr>
        <w:t>).-</w:t>
      </w:r>
      <w:r w:rsidRPr="001B6A14">
        <w:rPr>
          <w:rFonts w:ascii="Arial" w:eastAsia="Times New Roman" w:hAnsi="Arial" w:cs="Arial"/>
          <w:b/>
          <w:bCs/>
          <w:color w:val="000000"/>
          <w:sz w:val="21"/>
          <w:szCs w:val="21"/>
          <w:bdr w:val="none" w:sz="0" w:space="0" w:color="auto" w:frame="1"/>
          <w:lang w:eastAsia="es-CO"/>
        </w:rPr>
        <w:t xml:space="preserve"> ¡Que poca falta le hacen al papa Francisco, cerca de él, personas como el cardenal </w:t>
      </w:r>
      <w:proofErr w:type="spellStart"/>
      <w:r w:rsidRPr="001B6A14">
        <w:rPr>
          <w:rFonts w:ascii="Arial" w:eastAsia="Times New Roman" w:hAnsi="Arial" w:cs="Arial"/>
          <w:b/>
          <w:bCs/>
          <w:color w:val="000000"/>
          <w:sz w:val="21"/>
          <w:szCs w:val="21"/>
          <w:bdr w:val="none" w:sz="0" w:space="0" w:color="auto" w:frame="1"/>
          <w:lang w:eastAsia="es-CO"/>
        </w:rPr>
        <w:t>Burke</w:t>
      </w:r>
      <w:proofErr w:type="spellEnd"/>
      <w:r w:rsidRPr="001B6A14">
        <w:rPr>
          <w:rFonts w:ascii="Arial" w:eastAsia="Times New Roman" w:hAnsi="Arial" w:cs="Arial"/>
          <w:b/>
          <w:bCs/>
          <w:color w:val="000000"/>
          <w:sz w:val="21"/>
          <w:szCs w:val="21"/>
          <w:bdr w:val="none" w:sz="0" w:space="0" w:color="auto" w:frame="1"/>
          <w:lang w:eastAsia="es-CO"/>
        </w:rPr>
        <w:t>!</w:t>
      </w:r>
      <w:r w:rsidRPr="001B6A14">
        <w:rPr>
          <w:rFonts w:ascii="Arial" w:eastAsia="Times New Roman" w:hAnsi="Arial" w:cs="Arial"/>
          <w:color w:val="000000"/>
          <w:sz w:val="21"/>
          <w:szCs w:val="21"/>
          <w:lang w:eastAsia="es-CO"/>
        </w:rPr>
        <w:t> Éste que ha cuestionado algunas propuestas del papa y ha sido "degradado" con toda justicia porque no es digno de participar en el proyecto de renovación de la iglesia que el papa quiere llevar a cabo. Ni quiere ni debe, porque no está a la altura. Es un personaje que forma parte de esa iglesia oscura y elitista que queremos superar y que el Concilio Vaticano II hizo trizas.</w:t>
      </w:r>
    </w:p>
    <w:p w:rsidR="00083890" w:rsidRPr="001B6A14"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1B6A14">
        <w:rPr>
          <w:rFonts w:ascii="Arial" w:eastAsia="Times New Roman" w:hAnsi="Arial" w:cs="Arial"/>
          <w:color w:val="000000"/>
          <w:sz w:val="21"/>
          <w:szCs w:val="21"/>
          <w:lang w:eastAsia="es-CO"/>
        </w:rPr>
        <w:t xml:space="preserve">Os invito a entrar en Google, y buscar las imágenes que se ofrecen del cardenal </w:t>
      </w:r>
      <w:proofErr w:type="spellStart"/>
      <w:r w:rsidRPr="001B6A14">
        <w:rPr>
          <w:rFonts w:ascii="Arial" w:eastAsia="Times New Roman" w:hAnsi="Arial" w:cs="Arial"/>
          <w:color w:val="000000"/>
          <w:sz w:val="21"/>
          <w:szCs w:val="21"/>
          <w:lang w:eastAsia="es-CO"/>
        </w:rPr>
        <w:t>Burke</w:t>
      </w:r>
      <w:proofErr w:type="spellEnd"/>
      <w:r w:rsidRPr="001B6A14">
        <w:rPr>
          <w:rFonts w:ascii="Arial" w:eastAsia="Times New Roman" w:hAnsi="Arial" w:cs="Arial"/>
          <w:color w:val="000000"/>
          <w:sz w:val="21"/>
          <w:szCs w:val="21"/>
          <w:lang w:eastAsia="es-CO"/>
        </w:rPr>
        <w:t>. ¡Son vomitivas! Un cardenal amante de largas capas rojas de terciopelo, sostenidas por pajes y hermosas cátedras principescas. </w:t>
      </w:r>
      <w:r w:rsidRPr="001B6A14">
        <w:rPr>
          <w:rFonts w:ascii="Arial" w:eastAsia="Times New Roman" w:hAnsi="Arial" w:cs="Arial"/>
          <w:b/>
          <w:bCs/>
          <w:color w:val="000000"/>
          <w:sz w:val="21"/>
          <w:szCs w:val="21"/>
          <w:bdr w:val="none" w:sz="0" w:space="0" w:color="auto" w:frame="1"/>
          <w:lang w:eastAsia="es-CO"/>
        </w:rPr>
        <w:t>Amante del lujo y de las formas barrocas, de los báculos de museo y los anillos de piedras preciosas</w:t>
      </w:r>
      <w:r w:rsidRPr="001B6A14">
        <w:rPr>
          <w:rFonts w:ascii="Arial" w:eastAsia="Times New Roman" w:hAnsi="Arial" w:cs="Arial"/>
          <w:color w:val="000000"/>
          <w:sz w:val="21"/>
          <w:szCs w:val="21"/>
          <w:lang w:eastAsia="es-CO"/>
        </w:rPr>
        <w:t>.</w:t>
      </w:r>
    </w:p>
    <w:p w:rsidR="00083890" w:rsidRPr="001B6A14"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1B6A14">
        <w:rPr>
          <w:rFonts w:ascii="Arial" w:eastAsia="Times New Roman" w:hAnsi="Arial" w:cs="Arial"/>
          <w:color w:val="000000"/>
          <w:sz w:val="21"/>
          <w:szCs w:val="21"/>
          <w:lang w:eastAsia="es-CO"/>
        </w:rPr>
        <w:t>Todo una ejemplar antítesis de Jesucristo. ¡Qué bien está este señor lejos del papa Francisco¡ ¡Qué garantía que se haya opuesto a las propuestas renovadoras porque es una señal de que van por buen camino¡</w:t>
      </w:r>
    </w:p>
    <w:p w:rsidR="00083890" w:rsidRPr="001B6A14"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1B6A14">
        <w:rPr>
          <w:rFonts w:ascii="Arial" w:eastAsia="Times New Roman" w:hAnsi="Arial" w:cs="Arial"/>
          <w:color w:val="000000"/>
          <w:sz w:val="21"/>
          <w:szCs w:val="21"/>
          <w:lang w:eastAsia="es-CO"/>
        </w:rPr>
        <w:lastRenderedPageBreak/>
        <w:t>Éste es, además, </w:t>
      </w:r>
      <w:r w:rsidRPr="001B6A14">
        <w:rPr>
          <w:rFonts w:ascii="Arial" w:eastAsia="Times New Roman" w:hAnsi="Arial" w:cs="Arial"/>
          <w:b/>
          <w:bCs/>
          <w:color w:val="000000"/>
          <w:sz w:val="21"/>
          <w:szCs w:val="21"/>
          <w:bdr w:val="none" w:sz="0" w:space="0" w:color="auto" w:frame="1"/>
          <w:lang w:eastAsia="es-CO"/>
        </w:rPr>
        <w:t>de los que quieren ver una vida consagrada domesticada y postrada a sus pies</w:t>
      </w:r>
      <w:r w:rsidRPr="001B6A14">
        <w:rPr>
          <w:rFonts w:ascii="Arial" w:eastAsia="Times New Roman" w:hAnsi="Arial" w:cs="Arial"/>
          <w:color w:val="000000"/>
          <w:sz w:val="21"/>
          <w:szCs w:val="21"/>
          <w:lang w:eastAsia="es-CO"/>
        </w:rPr>
        <w:t>. No sé dónde han dejado la dignidad esas monjas que aparecen en las fotos arrodilladas ante él como si fuera su rey. ¿Arrodillarse? sólo ante el Santísimo y para atender a los pobres. ¡Nada más!</w:t>
      </w:r>
    </w:p>
    <w:p w:rsidR="00083890" w:rsidRPr="001B6A14"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1B6A14">
        <w:rPr>
          <w:rFonts w:ascii="Arial" w:eastAsia="Times New Roman" w:hAnsi="Arial" w:cs="Arial"/>
          <w:color w:val="000000"/>
          <w:sz w:val="21"/>
          <w:szCs w:val="21"/>
          <w:lang w:eastAsia="es-CO"/>
        </w:rPr>
        <w:t>En fin, que nos queda mucho por ver todavía, cerca y lejos, de </w:t>
      </w:r>
      <w:r w:rsidRPr="001B6A14">
        <w:rPr>
          <w:rFonts w:ascii="Arial" w:eastAsia="Times New Roman" w:hAnsi="Arial" w:cs="Arial"/>
          <w:b/>
          <w:bCs/>
          <w:color w:val="000000"/>
          <w:sz w:val="21"/>
          <w:szCs w:val="21"/>
          <w:bdr w:val="none" w:sz="0" w:space="0" w:color="auto" w:frame="1"/>
          <w:lang w:eastAsia="es-CO"/>
        </w:rPr>
        <w:t xml:space="preserve">esa iglesia que apesta todavía a los </w:t>
      </w:r>
      <w:proofErr w:type="spellStart"/>
      <w:r w:rsidRPr="001B6A14">
        <w:rPr>
          <w:rFonts w:ascii="Arial" w:eastAsia="Times New Roman" w:hAnsi="Arial" w:cs="Arial"/>
          <w:b/>
          <w:bCs/>
          <w:color w:val="000000"/>
          <w:sz w:val="21"/>
          <w:szCs w:val="21"/>
          <w:bdr w:val="none" w:sz="0" w:space="0" w:color="auto" w:frame="1"/>
          <w:lang w:eastAsia="es-CO"/>
        </w:rPr>
        <w:t>Borgia</w:t>
      </w:r>
      <w:proofErr w:type="spellEnd"/>
      <w:r w:rsidRPr="001B6A14">
        <w:rPr>
          <w:rFonts w:ascii="Arial" w:eastAsia="Times New Roman" w:hAnsi="Arial" w:cs="Arial"/>
          <w:b/>
          <w:bCs/>
          <w:color w:val="000000"/>
          <w:sz w:val="21"/>
          <w:szCs w:val="21"/>
          <w:bdr w:val="none" w:sz="0" w:space="0" w:color="auto" w:frame="1"/>
          <w:lang w:eastAsia="es-CO"/>
        </w:rPr>
        <w:t> </w:t>
      </w:r>
      <w:r w:rsidRPr="001B6A14">
        <w:rPr>
          <w:rFonts w:ascii="Arial" w:eastAsia="Times New Roman" w:hAnsi="Arial" w:cs="Arial"/>
          <w:color w:val="000000"/>
          <w:sz w:val="21"/>
          <w:szCs w:val="21"/>
          <w:lang w:eastAsia="es-CO"/>
        </w:rPr>
        <w:t>y que el papa quiere ir reformando con toda justicia. ¡Con el papa Francisco siempre!</w:t>
      </w:r>
    </w:p>
    <w:p w:rsidR="00083890" w:rsidRPr="001B6A14"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1B6A14">
        <w:rPr>
          <w:rFonts w:ascii="Arial" w:eastAsia="Times New Roman" w:hAnsi="Arial" w:cs="Arial"/>
          <w:color w:val="000000"/>
          <w:sz w:val="21"/>
          <w:szCs w:val="21"/>
          <w:lang w:eastAsia="es-CO"/>
        </w:rPr>
        <w:t>Para leer otros artículos del autor, pinche </w:t>
      </w:r>
      <w:hyperlink r:id="rId40" w:tgtFrame="_blank" w:history="1">
        <w:r w:rsidRPr="001B6A14">
          <w:rPr>
            <w:rFonts w:ascii="Arial" w:eastAsia="Times New Roman" w:hAnsi="Arial" w:cs="Arial"/>
            <w:b/>
            <w:bCs/>
            <w:color w:val="0080FF"/>
            <w:sz w:val="21"/>
            <w:szCs w:val="21"/>
            <w:u w:val="single"/>
            <w:bdr w:val="none" w:sz="0" w:space="0" w:color="auto" w:frame="1"/>
            <w:lang w:eastAsia="es-CO"/>
          </w:rPr>
          <w:t>aquí</w:t>
        </w:r>
      </w:hyperlink>
      <w:r w:rsidRPr="001B6A14">
        <w:rPr>
          <w:rFonts w:ascii="Arial" w:eastAsia="Times New Roman" w:hAnsi="Arial" w:cs="Arial"/>
          <w:color w:val="000000"/>
          <w:sz w:val="21"/>
          <w:szCs w:val="21"/>
          <w:lang w:eastAsia="es-CO"/>
        </w:rPr>
        <w:t>.</w:t>
      </w:r>
    </w:p>
    <w:p w:rsidR="00083890" w:rsidRDefault="00083890" w:rsidP="00083890">
      <w:pPr>
        <w:shd w:val="clear" w:color="auto" w:fill="FFFFFF"/>
        <w:spacing w:after="0" w:line="240" w:lineRule="auto"/>
        <w:textAlignment w:val="baseline"/>
        <w:rPr>
          <w:rFonts w:ascii="Arial" w:eastAsia="Times New Roman" w:hAnsi="Arial" w:cs="Arial"/>
          <w:color w:val="000000"/>
          <w:sz w:val="21"/>
          <w:szCs w:val="21"/>
          <w:lang w:eastAsia="es-CO"/>
        </w:rPr>
      </w:pPr>
    </w:p>
    <w:p w:rsidR="00083890"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r>
        <w:rPr>
          <w:rFonts w:ascii="Arial" w:eastAsia="Times New Roman" w:hAnsi="Arial" w:cs="Arial"/>
          <w:noProof/>
          <w:color w:val="000000"/>
          <w:sz w:val="20"/>
          <w:szCs w:val="20"/>
          <w:lang w:val="es-UY" w:eastAsia="es-UY"/>
        </w:rPr>
        <w:drawing>
          <wp:inline distT="0" distB="0" distL="0" distR="0" wp14:anchorId="006B045A" wp14:editId="24929A5C">
            <wp:extent cx="3352800" cy="1676400"/>
            <wp:effectExtent l="0" t="0" r="0" b="0"/>
            <wp:docPr id="8" name="Imagen 8" descr="http://www.periodistadigital.com/imagenes/2017/07/03/pa9s8dupa98dus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www.periodistadigital.com/imagenes/2017/07/03/pa9s8dupa98dus_560x28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52800" cy="1676400"/>
                    </a:xfrm>
                    <a:prstGeom prst="rect">
                      <a:avLst/>
                    </a:prstGeom>
                    <a:noFill/>
                    <a:ln>
                      <a:noFill/>
                    </a:ln>
                  </pic:spPr>
                </pic:pic>
              </a:graphicData>
            </a:graphic>
          </wp:inline>
        </w:drawing>
      </w:r>
    </w:p>
    <w:p w:rsidR="00083890" w:rsidRDefault="00083890" w:rsidP="00083890">
      <w:pPr>
        <w:shd w:val="clear" w:color="auto" w:fill="FFFFFF"/>
        <w:spacing w:before="68" w:after="171" w:line="240" w:lineRule="auto"/>
        <w:textAlignment w:val="baseline"/>
        <w:rPr>
          <w:rFonts w:ascii="Arial" w:eastAsia="Times New Roman" w:hAnsi="Arial" w:cs="Arial"/>
          <w:color w:val="003366"/>
          <w:sz w:val="17"/>
          <w:szCs w:val="17"/>
          <w:lang w:eastAsia="es-CO"/>
        </w:rPr>
      </w:pPr>
      <w:r>
        <w:rPr>
          <w:rFonts w:ascii="Arial" w:eastAsia="Times New Roman" w:hAnsi="Arial" w:cs="Arial"/>
          <w:color w:val="003366"/>
          <w:sz w:val="17"/>
          <w:szCs w:val="17"/>
          <w:lang w:eastAsia="es-CO"/>
        </w:rPr>
        <w:t xml:space="preserve">El cardenal George </w:t>
      </w:r>
      <w:proofErr w:type="spellStart"/>
      <w:r>
        <w:rPr>
          <w:rFonts w:ascii="Arial" w:eastAsia="Times New Roman" w:hAnsi="Arial" w:cs="Arial"/>
          <w:color w:val="003366"/>
          <w:sz w:val="17"/>
          <w:szCs w:val="17"/>
          <w:lang w:eastAsia="es-CO"/>
        </w:rPr>
        <w:t>Pell</w:t>
      </w:r>
      <w:proofErr w:type="spellEnd"/>
    </w:p>
    <w:p w:rsidR="00083890" w:rsidRDefault="00083890" w:rsidP="00083890">
      <w:pPr>
        <w:shd w:val="clear" w:color="auto" w:fill="FFFFFF"/>
        <w:spacing w:before="68" w:after="171" w:line="240" w:lineRule="auto"/>
        <w:jc w:val="right"/>
        <w:textAlignment w:val="baseline"/>
        <w:rPr>
          <w:rFonts w:ascii="Arial" w:eastAsia="Times New Roman" w:hAnsi="Arial" w:cs="Arial"/>
          <w:color w:val="ABABAB"/>
          <w:sz w:val="28"/>
          <w:szCs w:val="28"/>
          <w:lang w:eastAsia="es-CO"/>
        </w:rPr>
      </w:pPr>
      <w:r>
        <w:rPr>
          <w:rFonts w:ascii="Arial" w:eastAsia="Times New Roman" w:hAnsi="Arial" w:cs="Arial"/>
          <w:color w:val="ABABAB"/>
          <w:sz w:val="28"/>
          <w:szCs w:val="28"/>
          <w:lang w:eastAsia="es-CO"/>
        </w:rPr>
        <w:t>Agencias</w:t>
      </w:r>
    </w:p>
    <w:p w:rsidR="00083890" w:rsidRDefault="00083890" w:rsidP="00083890">
      <w:pPr>
        <w:shd w:val="clear" w:color="auto" w:fill="FFFFFF"/>
        <w:spacing w:before="30" w:after="30" w:line="264" w:lineRule="atLeast"/>
        <w:textAlignment w:val="baseline"/>
        <w:outlineLvl w:val="2"/>
        <w:rPr>
          <w:rFonts w:ascii="Trebuchet MS" w:eastAsia="Times New Roman" w:hAnsi="Trebuchet MS" w:cs="Times New Roman"/>
          <w:b/>
          <w:bCs/>
          <w:color w:val="666666"/>
          <w:sz w:val="28"/>
          <w:szCs w:val="28"/>
          <w:lang w:eastAsia="es-CO"/>
        </w:rPr>
      </w:pPr>
      <w:proofErr w:type="spellStart"/>
      <w:r>
        <w:rPr>
          <w:rFonts w:ascii="Trebuchet MS" w:eastAsia="Times New Roman" w:hAnsi="Trebuchet MS" w:cs="Times New Roman"/>
          <w:b/>
          <w:bCs/>
          <w:color w:val="666666"/>
          <w:sz w:val="28"/>
          <w:szCs w:val="28"/>
          <w:lang w:eastAsia="es-CO"/>
        </w:rPr>
        <w:t>Dolan</w:t>
      </w:r>
      <w:proofErr w:type="spellEnd"/>
      <w:r>
        <w:rPr>
          <w:rFonts w:ascii="Trebuchet MS" w:eastAsia="Times New Roman" w:hAnsi="Trebuchet MS" w:cs="Times New Roman"/>
          <w:b/>
          <w:bCs/>
          <w:color w:val="666666"/>
          <w:sz w:val="28"/>
          <w:szCs w:val="28"/>
          <w:lang w:eastAsia="es-CO"/>
        </w:rPr>
        <w:t>: "Estoy muy triste por mi buen amigo, triste por él y triste con él"</w:t>
      </w:r>
    </w:p>
    <w:p w:rsidR="00083890" w:rsidRDefault="00083890" w:rsidP="00083890">
      <w:pPr>
        <w:shd w:val="clear" w:color="auto" w:fill="FFFFFF"/>
        <w:spacing w:before="150" w:after="150" w:line="264" w:lineRule="atLeast"/>
        <w:textAlignment w:val="baseline"/>
        <w:outlineLvl w:val="1"/>
        <w:rPr>
          <w:rFonts w:ascii="Times New Roman" w:eastAsia="Times New Roman" w:hAnsi="Times New Roman" w:cs="Times New Roman"/>
          <w:color w:val="B07300"/>
          <w:sz w:val="48"/>
          <w:szCs w:val="48"/>
          <w:lang w:eastAsia="es-CO"/>
        </w:rPr>
      </w:pPr>
      <w:r>
        <w:rPr>
          <w:rFonts w:ascii="Times New Roman" w:eastAsia="Times New Roman" w:hAnsi="Times New Roman" w:cs="Times New Roman"/>
          <w:color w:val="B07300"/>
          <w:sz w:val="48"/>
          <w:szCs w:val="48"/>
          <w:lang w:eastAsia="es-CO"/>
        </w:rPr>
        <w:t xml:space="preserve">Alivio en Roma tras la marcha de </w:t>
      </w:r>
      <w:proofErr w:type="spellStart"/>
      <w:r>
        <w:rPr>
          <w:rFonts w:ascii="Times New Roman" w:eastAsia="Times New Roman" w:hAnsi="Times New Roman" w:cs="Times New Roman"/>
          <w:color w:val="B07300"/>
          <w:sz w:val="48"/>
          <w:szCs w:val="48"/>
          <w:lang w:eastAsia="es-CO"/>
        </w:rPr>
        <w:t>Pell</w:t>
      </w:r>
      <w:proofErr w:type="spellEnd"/>
      <w:r>
        <w:rPr>
          <w:rFonts w:ascii="Times New Roman" w:eastAsia="Times New Roman" w:hAnsi="Times New Roman" w:cs="Times New Roman"/>
          <w:color w:val="B07300"/>
          <w:sz w:val="48"/>
          <w:szCs w:val="48"/>
          <w:lang w:eastAsia="es-CO"/>
        </w:rPr>
        <w:t>: adiós a un gestor "ineficaz"</w:t>
      </w:r>
    </w:p>
    <w:p w:rsidR="00083890" w:rsidRDefault="00083890" w:rsidP="00083890">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Pr>
          <w:rFonts w:ascii="Trebuchet MS" w:eastAsia="Times New Roman" w:hAnsi="Trebuchet MS" w:cs="Times New Roman"/>
          <w:b/>
          <w:bCs/>
          <w:color w:val="666666"/>
          <w:sz w:val="30"/>
          <w:szCs w:val="30"/>
          <w:lang w:eastAsia="es-CO"/>
        </w:rPr>
        <w:t xml:space="preserve">En Roma "se consideraba que la manera en la que ejecutaba las reformas era costosa </w:t>
      </w:r>
      <w:proofErr w:type="spellStart"/>
      <w:r>
        <w:rPr>
          <w:rFonts w:ascii="Trebuchet MS" w:eastAsia="Times New Roman" w:hAnsi="Trebuchet MS" w:cs="Times New Roman"/>
          <w:b/>
          <w:bCs/>
          <w:color w:val="666666"/>
          <w:sz w:val="30"/>
          <w:szCs w:val="30"/>
          <w:lang w:eastAsia="es-CO"/>
        </w:rPr>
        <w:t>y</w:t>
      </w:r>
      <w:proofErr w:type="spellEnd"/>
      <w:r>
        <w:rPr>
          <w:rFonts w:ascii="Trebuchet MS" w:eastAsia="Times New Roman" w:hAnsi="Trebuchet MS" w:cs="Times New Roman"/>
          <w:b/>
          <w:bCs/>
          <w:color w:val="666666"/>
          <w:sz w:val="30"/>
          <w:szCs w:val="30"/>
          <w:lang w:eastAsia="es-CO"/>
        </w:rPr>
        <w:t xml:space="preserve"> ineficaz"</w:t>
      </w:r>
    </w:p>
    <w:p w:rsidR="00083890" w:rsidRDefault="00083890" w:rsidP="00083890">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083890" w:rsidRDefault="00083890" w:rsidP="00083890">
      <w:pPr>
        <w:shd w:val="clear" w:color="auto" w:fill="FFFFFF"/>
        <w:spacing w:after="0" w:line="240" w:lineRule="auto"/>
        <w:textAlignment w:val="baseline"/>
        <w:rPr>
          <w:rFonts w:ascii="Arial" w:eastAsia="Times New Roman" w:hAnsi="Arial" w:cs="Arial"/>
          <w:b/>
          <w:sz w:val="24"/>
          <w:szCs w:val="24"/>
          <w:bdr w:val="none" w:sz="0" w:space="0" w:color="auto" w:frame="1"/>
          <w:lang w:eastAsia="es-CO"/>
        </w:rPr>
      </w:pPr>
      <w:r>
        <w:rPr>
          <w:rFonts w:ascii="Arial" w:eastAsia="Times New Roman" w:hAnsi="Arial" w:cs="Arial"/>
          <w:b/>
          <w:sz w:val="24"/>
          <w:szCs w:val="24"/>
          <w:bdr w:val="none" w:sz="0" w:space="0" w:color="auto" w:frame="1"/>
          <w:lang w:eastAsia="es-CO"/>
        </w:rPr>
        <w:t xml:space="preserve">Cameron </w:t>
      </w:r>
      <w:proofErr w:type="spellStart"/>
      <w:r>
        <w:rPr>
          <w:rFonts w:ascii="Arial" w:eastAsia="Times New Roman" w:hAnsi="Arial" w:cs="Arial"/>
          <w:b/>
          <w:sz w:val="24"/>
          <w:szCs w:val="24"/>
          <w:bdr w:val="none" w:sz="0" w:space="0" w:color="auto" w:frame="1"/>
          <w:lang w:eastAsia="es-CO"/>
        </w:rPr>
        <w:t>Doody</w:t>
      </w:r>
      <w:proofErr w:type="spellEnd"/>
      <w:r>
        <w:rPr>
          <w:rFonts w:ascii="Arial" w:eastAsia="Times New Roman" w:hAnsi="Arial" w:cs="Arial"/>
          <w:b/>
          <w:sz w:val="24"/>
          <w:szCs w:val="24"/>
          <w:bdr w:val="none" w:sz="0" w:space="0" w:color="auto" w:frame="1"/>
          <w:lang w:eastAsia="es-CO"/>
        </w:rPr>
        <w:t>, 04 de julio de 2017 a las 15:48</w:t>
      </w:r>
    </w:p>
    <w:p w:rsidR="00083890" w:rsidRDefault="00083890" w:rsidP="00083890">
      <w:pPr>
        <w:shd w:val="clear" w:color="auto" w:fill="F5ECD0"/>
        <w:spacing w:after="150" w:line="336" w:lineRule="atLeast"/>
        <w:textAlignment w:val="baseline"/>
        <w:rPr>
          <w:rFonts w:ascii="Trebuchet MS" w:eastAsia="Times New Roman" w:hAnsi="Trebuchet MS" w:cs="Arial"/>
          <w:color w:val="334455"/>
          <w:sz w:val="27"/>
          <w:szCs w:val="27"/>
          <w:lang w:eastAsia="es-CO"/>
        </w:rPr>
      </w:pPr>
      <w:proofErr w:type="spellStart"/>
      <w:r>
        <w:rPr>
          <w:rFonts w:ascii="Trebuchet MS" w:eastAsia="Times New Roman" w:hAnsi="Trebuchet MS" w:cs="Arial"/>
          <w:color w:val="334455"/>
          <w:sz w:val="27"/>
          <w:szCs w:val="27"/>
          <w:lang w:eastAsia="es-CO"/>
        </w:rPr>
        <w:t>Pell</w:t>
      </w:r>
      <w:proofErr w:type="spellEnd"/>
      <w:r>
        <w:rPr>
          <w:rFonts w:ascii="Trebuchet MS" w:eastAsia="Times New Roman" w:hAnsi="Trebuchet MS" w:cs="Arial"/>
          <w:color w:val="334455"/>
          <w:sz w:val="27"/>
          <w:szCs w:val="27"/>
          <w:lang w:eastAsia="es-CO"/>
        </w:rPr>
        <w:t xml:space="preserve"> era hasta "torpe" al tratar de "imponer la superioridad del sistema legal anglosajón en un mundo del que conocía poco y que rápidamente rechazó"</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 (</w:t>
      </w:r>
      <w:r>
        <w:rPr>
          <w:rFonts w:ascii="Arial" w:eastAsia="Times New Roman" w:hAnsi="Arial" w:cs="Arial"/>
          <w:i/>
          <w:iCs/>
          <w:color w:val="000000"/>
          <w:sz w:val="21"/>
          <w:szCs w:val="21"/>
          <w:bdr w:val="none" w:sz="0" w:space="0" w:color="auto" w:frame="1"/>
          <w:lang w:eastAsia="es-CO"/>
        </w:rPr>
        <w:t xml:space="preserve">Cameron </w:t>
      </w:r>
      <w:proofErr w:type="spellStart"/>
      <w:r>
        <w:rPr>
          <w:rFonts w:ascii="Arial" w:eastAsia="Times New Roman" w:hAnsi="Arial" w:cs="Arial"/>
          <w:i/>
          <w:iCs/>
          <w:color w:val="000000"/>
          <w:sz w:val="21"/>
          <w:szCs w:val="21"/>
          <w:bdr w:val="none" w:sz="0" w:space="0" w:color="auto" w:frame="1"/>
          <w:lang w:eastAsia="es-CO"/>
        </w:rPr>
        <w:t>Doody</w:t>
      </w:r>
      <w:proofErr w:type="spellEnd"/>
      <w:r>
        <w:rPr>
          <w:rFonts w:ascii="Arial" w:eastAsia="Times New Roman" w:hAnsi="Arial" w:cs="Arial"/>
          <w:color w:val="000000"/>
          <w:sz w:val="21"/>
          <w:szCs w:val="21"/>
          <w:lang w:eastAsia="es-CO"/>
        </w:rPr>
        <w:t xml:space="preserve">).- Alivio total en la Secretaría de Economía y el Vaticano en general tras la salida del cardenal George </w:t>
      </w:r>
      <w:proofErr w:type="spellStart"/>
      <w:r>
        <w:rPr>
          <w:rFonts w:ascii="Arial" w:eastAsia="Times New Roman" w:hAnsi="Arial" w:cs="Arial"/>
          <w:color w:val="000000"/>
          <w:sz w:val="21"/>
          <w:szCs w:val="21"/>
          <w:lang w:eastAsia="es-CO"/>
        </w:rPr>
        <w:t>Pell</w:t>
      </w:r>
      <w:proofErr w:type="spellEnd"/>
      <w:r>
        <w:rPr>
          <w:rFonts w:ascii="Arial" w:eastAsia="Times New Roman" w:hAnsi="Arial" w:cs="Arial"/>
          <w:color w:val="000000"/>
          <w:sz w:val="21"/>
          <w:szCs w:val="21"/>
          <w:lang w:eastAsia="es-CO"/>
        </w:rPr>
        <w:t>. Un gestor ineficiente de las finanzas de la Santa Sede cuyas </w:t>
      </w:r>
      <w:r>
        <w:rPr>
          <w:rFonts w:ascii="Arial" w:eastAsia="Times New Roman" w:hAnsi="Arial" w:cs="Arial"/>
          <w:b/>
          <w:bCs/>
          <w:color w:val="000000"/>
          <w:sz w:val="21"/>
          <w:szCs w:val="21"/>
          <w:bdr w:val="none" w:sz="0" w:space="0" w:color="auto" w:frame="1"/>
          <w:lang w:eastAsia="es-CO"/>
        </w:rPr>
        <w:t>"maneras bruscas"</w:t>
      </w:r>
      <w:r>
        <w:rPr>
          <w:rFonts w:ascii="Arial" w:eastAsia="Times New Roman" w:hAnsi="Arial" w:cs="Arial"/>
          <w:color w:val="000000"/>
          <w:sz w:val="21"/>
          <w:szCs w:val="21"/>
          <w:lang w:eastAsia="es-CO"/>
        </w:rPr>
        <w:t> y complejo de </w:t>
      </w:r>
      <w:r>
        <w:rPr>
          <w:rFonts w:ascii="Arial" w:eastAsia="Times New Roman" w:hAnsi="Arial" w:cs="Arial"/>
          <w:b/>
          <w:bCs/>
          <w:color w:val="000000"/>
          <w:sz w:val="21"/>
          <w:szCs w:val="21"/>
          <w:bdr w:val="none" w:sz="0" w:space="0" w:color="auto" w:frame="1"/>
          <w:lang w:eastAsia="es-CO"/>
        </w:rPr>
        <w:t>"superioridad cultural"</w:t>
      </w:r>
      <w:r>
        <w:rPr>
          <w:rFonts w:ascii="Arial" w:eastAsia="Times New Roman" w:hAnsi="Arial" w:cs="Arial"/>
          <w:color w:val="000000"/>
          <w:sz w:val="21"/>
          <w:szCs w:val="21"/>
          <w:lang w:eastAsia="es-CO"/>
        </w:rPr>
        <w:t> no solo fueron un </w:t>
      </w:r>
      <w:r>
        <w:rPr>
          <w:rFonts w:ascii="Arial" w:eastAsia="Times New Roman" w:hAnsi="Arial" w:cs="Arial"/>
          <w:b/>
          <w:bCs/>
          <w:color w:val="000000"/>
          <w:sz w:val="21"/>
          <w:szCs w:val="21"/>
          <w:bdr w:val="none" w:sz="0" w:space="0" w:color="auto" w:frame="1"/>
          <w:lang w:eastAsia="es-CO"/>
        </w:rPr>
        <w:t xml:space="preserve">"gran </w:t>
      </w:r>
      <w:r>
        <w:rPr>
          <w:rFonts w:ascii="Arial" w:eastAsia="Times New Roman" w:hAnsi="Arial" w:cs="Arial"/>
          <w:b/>
          <w:bCs/>
          <w:color w:val="000000"/>
          <w:sz w:val="21"/>
          <w:szCs w:val="21"/>
          <w:bdr w:val="none" w:sz="0" w:space="0" w:color="auto" w:frame="1"/>
          <w:lang w:eastAsia="es-CO"/>
        </w:rPr>
        <w:lastRenderedPageBreak/>
        <w:t>obstáculo"</w:t>
      </w:r>
      <w:r>
        <w:rPr>
          <w:rFonts w:ascii="Arial" w:eastAsia="Times New Roman" w:hAnsi="Arial" w:cs="Arial"/>
          <w:color w:val="000000"/>
          <w:sz w:val="21"/>
          <w:szCs w:val="21"/>
          <w:lang w:eastAsia="es-CO"/>
        </w:rPr>
        <w:t> para las reformas que sigue impulsando el Papa Francisco, sino que solo le granjearon conflictos y enemistades.</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Fuentes romanas del periódico italiano </w:t>
      </w:r>
      <w:r>
        <w:rPr>
          <w:rFonts w:ascii="Arial" w:eastAsia="Times New Roman" w:hAnsi="Arial" w:cs="Arial"/>
          <w:i/>
          <w:iCs/>
          <w:color w:val="000000"/>
          <w:sz w:val="21"/>
          <w:szCs w:val="21"/>
          <w:bdr w:val="none" w:sz="0" w:space="0" w:color="auto" w:frame="1"/>
          <w:lang w:eastAsia="es-CO"/>
        </w:rPr>
        <w:t xml:space="preserve">Corriere </w:t>
      </w:r>
      <w:proofErr w:type="spellStart"/>
      <w:r>
        <w:rPr>
          <w:rFonts w:ascii="Arial" w:eastAsia="Times New Roman" w:hAnsi="Arial" w:cs="Arial"/>
          <w:i/>
          <w:iCs/>
          <w:color w:val="000000"/>
          <w:sz w:val="21"/>
          <w:szCs w:val="21"/>
          <w:bdr w:val="none" w:sz="0" w:space="0" w:color="auto" w:frame="1"/>
          <w:lang w:eastAsia="es-CO"/>
        </w:rPr>
        <w:t>della</w:t>
      </w:r>
      <w:proofErr w:type="spellEnd"/>
      <w:r>
        <w:rPr>
          <w:rFonts w:ascii="Arial" w:eastAsia="Times New Roman" w:hAnsi="Arial" w:cs="Arial"/>
          <w:i/>
          <w:iCs/>
          <w:color w:val="000000"/>
          <w:sz w:val="21"/>
          <w:szCs w:val="21"/>
          <w:bdr w:val="none" w:sz="0" w:space="0" w:color="auto" w:frame="1"/>
          <w:lang w:eastAsia="es-CO"/>
        </w:rPr>
        <w:t xml:space="preserve"> Sera</w:t>
      </w:r>
      <w:r>
        <w:rPr>
          <w:rFonts w:ascii="Arial" w:eastAsia="Times New Roman" w:hAnsi="Arial" w:cs="Arial"/>
          <w:color w:val="000000"/>
          <w:sz w:val="21"/>
          <w:szCs w:val="21"/>
          <w:lang w:eastAsia="es-CO"/>
        </w:rPr>
        <w:t> se han desahogado por completo después de que el purpurado señalara la semana pasada su intención de dejar su cargo de "ministro" de Economía del Vaticano y volver a su Australia natal para defenderse de múltiples cargos abusos sexuales contra menores.</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color w:val="000000"/>
          <w:sz w:val="21"/>
          <w:szCs w:val="21"/>
          <w:bdr w:val="none" w:sz="0" w:space="0" w:color="auto" w:frame="1"/>
          <w:lang w:eastAsia="es-CO"/>
        </w:rPr>
        <w:t>"Se consideraba que la manera en la que [</w:t>
      </w:r>
      <w:proofErr w:type="spellStart"/>
      <w:r>
        <w:rPr>
          <w:rFonts w:ascii="Arial" w:eastAsia="Times New Roman" w:hAnsi="Arial" w:cs="Arial"/>
          <w:b/>
          <w:bCs/>
          <w:color w:val="000000"/>
          <w:sz w:val="21"/>
          <w:szCs w:val="21"/>
          <w:bdr w:val="none" w:sz="0" w:space="0" w:color="auto" w:frame="1"/>
          <w:lang w:eastAsia="es-CO"/>
        </w:rPr>
        <w:t>Pell</w:t>
      </w:r>
      <w:proofErr w:type="spellEnd"/>
      <w:r>
        <w:rPr>
          <w:rFonts w:ascii="Arial" w:eastAsia="Times New Roman" w:hAnsi="Arial" w:cs="Arial"/>
          <w:b/>
          <w:bCs/>
          <w:color w:val="000000"/>
          <w:sz w:val="21"/>
          <w:szCs w:val="21"/>
          <w:bdr w:val="none" w:sz="0" w:space="0" w:color="auto" w:frame="1"/>
          <w:lang w:eastAsia="es-CO"/>
        </w:rPr>
        <w:t>] ejecutaba [las reformas] era tanto costosa como ineficaz"</w:t>
      </w:r>
      <w:r>
        <w:rPr>
          <w:rFonts w:ascii="Arial" w:eastAsia="Times New Roman" w:hAnsi="Arial" w:cs="Arial"/>
          <w:color w:val="000000"/>
          <w:sz w:val="21"/>
          <w:szCs w:val="21"/>
          <w:lang w:eastAsia="es-CO"/>
        </w:rPr>
        <w:t>, señalaron dichas fuentes el mismo día en que se produjo la retirada del cardenal australiano. "Su secretaría chocaba con la mayoría de los otros departamentos vaticanos. Y en estos conflictos la gente notaba su perjuicio cultural contra todo lo que es italiano", prosiguieron.</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Es más, los oficiales con los que habló </w:t>
      </w:r>
      <w:r>
        <w:rPr>
          <w:rFonts w:ascii="Arial" w:eastAsia="Times New Roman" w:hAnsi="Arial" w:cs="Arial"/>
          <w:i/>
          <w:iCs/>
          <w:color w:val="000000"/>
          <w:sz w:val="21"/>
          <w:szCs w:val="21"/>
          <w:bdr w:val="none" w:sz="0" w:space="0" w:color="auto" w:frame="1"/>
          <w:lang w:eastAsia="es-CO"/>
        </w:rPr>
        <w:t>Corriere</w:t>
      </w:r>
      <w:r>
        <w:rPr>
          <w:rFonts w:ascii="Arial" w:eastAsia="Times New Roman" w:hAnsi="Arial" w:cs="Arial"/>
          <w:color w:val="000000"/>
          <w:sz w:val="21"/>
          <w:szCs w:val="21"/>
          <w:lang w:eastAsia="es-CO"/>
        </w:rPr>
        <w:t> señalaron que </w:t>
      </w:r>
      <w:proofErr w:type="spellStart"/>
      <w:r>
        <w:rPr>
          <w:rFonts w:ascii="Arial" w:eastAsia="Times New Roman" w:hAnsi="Arial" w:cs="Arial"/>
          <w:b/>
          <w:bCs/>
          <w:color w:val="000000"/>
          <w:sz w:val="21"/>
          <w:szCs w:val="21"/>
          <w:bdr w:val="none" w:sz="0" w:space="0" w:color="auto" w:frame="1"/>
          <w:lang w:eastAsia="es-CO"/>
        </w:rPr>
        <w:t>Pell</w:t>
      </w:r>
      <w:proofErr w:type="spellEnd"/>
      <w:r>
        <w:rPr>
          <w:rFonts w:ascii="Arial" w:eastAsia="Times New Roman" w:hAnsi="Arial" w:cs="Arial"/>
          <w:b/>
          <w:bCs/>
          <w:color w:val="000000"/>
          <w:sz w:val="21"/>
          <w:szCs w:val="21"/>
          <w:bdr w:val="none" w:sz="0" w:space="0" w:color="auto" w:frame="1"/>
          <w:lang w:eastAsia="es-CO"/>
        </w:rPr>
        <w:t xml:space="preserve"> era hasta "torpe" </w:t>
      </w:r>
      <w:r>
        <w:rPr>
          <w:rFonts w:ascii="Arial" w:eastAsia="Times New Roman" w:hAnsi="Arial" w:cs="Arial"/>
          <w:color w:val="000000"/>
          <w:sz w:val="21"/>
          <w:szCs w:val="21"/>
          <w:lang w:eastAsia="es-CO"/>
        </w:rPr>
        <w:t>al tratar de "imponer la superioridad del sistema legal anglosajón en un mundo del que conocía poco y que rápidamente rechazó". Imposición que habrá extendido también a la exigencia de que el idioma en el que se hablaba en la oficina, y en el que se redactaban los documentos oficiales, </w:t>
      </w:r>
      <w:r>
        <w:rPr>
          <w:rFonts w:ascii="Arial" w:eastAsia="Times New Roman" w:hAnsi="Arial" w:cs="Arial"/>
          <w:b/>
          <w:bCs/>
          <w:color w:val="000000"/>
          <w:sz w:val="21"/>
          <w:szCs w:val="21"/>
          <w:bdr w:val="none" w:sz="0" w:space="0" w:color="auto" w:frame="1"/>
          <w:lang w:eastAsia="es-CO"/>
        </w:rPr>
        <w:t>fuera el inglés y no el italiano</w:t>
      </w:r>
      <w:r>
        <w:rPr>
          <w:rFonts w:ascii="Arial" w:eastAsia="Times New Roman" w:hAnsi="Arial" w:cs="Arial"/>
          <w:color w:val="000000"/>
          <w:sz w:val="21"/>
          <w:szCs w:val="21"/>
          <w:lang w:eastAsia="es-CO"/>
        </w:rPr>
        <w:t>.</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E impuesto siempre por parte del cardenal con la insistencia de que estaba haciendo la voluntad del Papa Francisco, pese a que -siempre según estas fuentes- hace tiempo que el pontífice empezó a darse cuenta de que las formas de </w:t>
      </w:r>
      <w:proofErr w:type="spellStart"/>
      <w:r>
        <w:rPr>
          <w:rFonts w:ascii="Arial" w:eastAsia="Times New Roman" w:hAnsi="Arial" w:cs="Arial"/>
          <w:color w:val="000000"/>
          <w:sz w:val="21"/>
          <w:szCs w:val="21"/>
          <w:lang w:eastAsia="es-CO"/>
        </w:rPr>
        <w:t>Pell</w:t>
      </w:r>
      <w:proofErr w:type="spellEnd"/>
      <w:r>
        <w:rPr>
          <w:rFonts w:ascii="Arial" w:eastAsia="Times New Roman" w:hAnsi="Arial" w:cs="Arial"/>
          <w:color w:val="000000"/>
          <w:sz w:val="21"/>
          <w:szCs w:val="21"/>
          <w:lang w:eastAsia="es-CO"/>
        </w:rPr>
        <w:t xml:space="preserve"> no solo no estaban produciendo ningún avance, sino que estaban haciendo retroceder a la mera idea de reforma.</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Como prueba de estos modales ásperos de los que </w:t>
      </w:r>
      <w:proofErr w:type="spellStart"/>
      <w:r>
        <w:rPr>
          <w:rFonts w:ascii="Arial" w:eastAsia="Times New Roman" w:hAnsi="Arial" w:cs="Arial"/>
          <w:color w:val="000000"/>
          <w:sz w:val="21"/>
          <w:szCs w:val="21"/>
          <w:lang w:eastAsia="es-CO"/>
        </w:rPr>
        <w:t>Pell</w:t>
      </w:r>
      <w:proofErr w:type="spellEnd"/>
      <w:r>
        <w:rPr>
          <w:rFonts w:ascii="Arial" w:eastAsia="Times New Roman" w:hAnsi="Arial" w:cs="Arial"/>
          <w:color w:val="000000"/>
          <w:sz w:val="21"/>
          <w:szCs w:val="21"/>
          <w:lang w:eastAsia="es-CO"/>
        </w:rPr>
        <w:t xml:space="preserve"> tiraba las fuentes de </w:t>
      </w:r>
      <w:r>
        <w:rPr>
          <w:rFonts w:ascii="Arial" w:eastAsia="Times New Roman" w:hAnsi="Arial" w:cs="Arial"/>
          <w:i/>
          <w:iCs/>
          <w:color w:val="000000"/>
          <w:sz w:val="21"/>
          <w:szCs w:val="21"/>
          <w:bdr w:val="none" w:sz="0" w:space="0" w:color="auto" w:frame="1"/>
          <w:lang w:eastAsia="es-CO"/>
        </w:rPr>
        <w:t>Corriere</w:t>
      </w:r>
      <w:r>
        <w:rPr>
          <w:rFonts w:ascii="Arial" w:eastAsia="Times New Roman" w:hAnsi="Arial" w:cs="Arial"/>
          <w:color w:val="000000"/>
          <w:sz w:val="21"/>
          <w:szCs w:val="21"/>
          <w:lang w:eastAsia="es-CO"/>
        </w:rPr>
        <w:t xml:space="preserve"> citan un episodio en el que, nada más aterrizar en la Secretaría de Economía en 2014, el purpurado habrá anunciado que no quería más casos "como aquellos que involucraban a </w:t>
      </w:r>
      <w:proofErr w:type="spellStart"/>
      <w:r>
        <w:rPr>
          <w:rFonts w:ascii="Arial" w:eastAsia="Times New Roman" w:hAnsi="Arial" w:cs="Arial"/>
          <w:color w:val="000000"/>
          <w:sz w:val="21"/>
          <w:szCs w:val="21"/>
          <w:lang w:eastAsia="es-CO"/>
        </w:rPr>
        <w:t>Michele</w:t>
      </w:r>
      <w:proofErr w:type="spellEnd"/>
      <w:r>
        <w:rPr>
          <w:rFonts w:ascii="Arial" w:eastAsia="Times New Roman" w:hAnsi="Arial" w:cs="Arial"/>
          <w:color w:val="000000"/>
          <w:sz w:val="21"/>
          <w:szCs w:val="21"/>
          <w:lang w:eastAsia="es-CO"/>
        </w:rPr>
        <w:t xml:space="preserve"> </w:t>
      </w:r>
      <w:proofErr w:type="spellStart"/>
      <w:r>
        <w:rPr>
          <w:rFonts w:ascii="Arial" w:eastAsia="Times New Roman" w:hAnsi="Arial" w:cs="Arial"/>
          <w:color w:val="000000"/>
          <w:sz w:val="21"/>
          <w:szCs w:val="21"/>
          <w:lang w:eastAsia="es-CO"/>
        </w:rPr>
        <w:t>Sindona</w:t>
      </w:r>
      <w:proofErr w:type="spellEnd"/>
      <w:r>
        <w:rPr>
          <w:rFonts w:ascii="Arial" w:eastAsia="Times New Roman" w:hAnsi="Arial" w:cs="Arial"/>
          <w:color w:val="000000"/>
          <w:sz w:val="21"/>
          <w:szCs w:val="21"/>
          <w:lang w:eastAsia="es-CO"/>
        </w:rPr>
        <w:t xml:space="preserve"> y Roberto </w:t>
      </w:r>
      <w:proofErr w:type="spellStart"/>
      <w:r>
        <w:rPr>
          <w:rFonts w:ascii="Arial" w:eastAsia="Times New Roman" w:hAnsi="Arial" w:cs="Arial"/>
          <w:color w:val="000000"/>
          <w:sz w:val="21"/>
          <w:szCs w:val="21"/>
          <w:lang w:eastAsia="es-CO"/>
        </w:rPr>
        <w:t>Calvi</w:t>
      </w:r>
      <w:proofErr w:type="spellEnd"/>
      <w:r>
        <w:rPr>
          <w:rFonts w:ascii="Arial" w:eastAsia="Times New Roman" w:hAnsi="Arial" w:cs="Arial"/>
          <w:color w:val="000000"/>
          <w:sz w:val="21"/>
          <w:szCs w:val="21"/>
          <w:lang w:eastAsia="es-CO"/>
        </w:rPr>
        <w:t>", aludiendo al </w:t>
      </w:r>
      <w:r>
        <w:rPr>
          <w:rFonts w:ascii="Arial" w:eastAsia="Times New Roman" w:hAnsi="Arial" w:cs="Arial"/>
          <w:b/>
          <w:bCs/>
          <w:color w:val="000000"/>
          <w:sz w:val="21"/>
          <w:szCs w:val="21"/>
          <w:bdr w:val="none" w:sz="0" w:space="0" w:color="auto" w:frame="1"/>
          <w:lang w:eastAsia="es-CO"/>
        </w:rPr>
        <w:t xml:space="preserve">escándalo del Banco Ambrosiano y Propaganda </w:t>
      </w:r>
      <w:proofErr w:type="spellStart"/>
      <w:r>
        <w:rPr>
          <w:rFonts w:ascii="Arial" w:eastAsia="Times New Roman" w:hAnsi="Arial" w:cs="Arial"/>
          <w:b/>
          <w:bCs/>
          <w:color w:val="000000"/>
          <w:sz w:val="21"/>
          <w:szCs w:val="21"/>
          <w:bdr w:val="none" w:sz="0" w:space="0" w:color="auto" w:frame="1"/>
          <w:lang w:eastAsia="es-CO"/>
        </w:rPr>
        <w:t>Due</w:t>
      </w:r>
      <w:proofErr w:type="spellEnd"/>
      <w:r>
        <w:rPr>
          <w:rFonts w:ascii="Arial" w:eastAsia="Times New Roman" w:hAnsi="Arial" w:cs="Arial"/>
          <w:color w:val="000000"/>
          <w:sz w:val="21"/>
          <w:szCs w:val="21"/>
          <w:lang w:eastAsia="es-CO"/>
        </w:rPr>
        <w:t xml:space="preserve"> en la década de los ochenta. Calumnia con tintes claramente anti-italianos a la que algunos habrán respondido: "¡Pero no es que el arzobispo </w:t>
      </w:r>
      <w:proofErr w:type="spellStart"/>
      <w:r>
        <w:rPr>
          <w:rFonts w:ascii="Arial" w:eastAsia="Times New Roman" w:hAnsi="Arial" w:cs="Arial"/>
          <w:color w:val="000000"/>
          <w:sz w:val="21"/>
          <w:szCs w:val="21"/>
          <w:lang w:eastAsia="es-CO"/>
        </w:rPr>
        <w:t>Marcinkus</w:t>
      </w:r>
      <w:proofErr w:type="spellEnd"/>
      <w:r>
        <w:rPr>
          <w:rFonts w:ascii="Arial" w:eastAsia="Times New Roman" w:hAnsi="Arial" w:cs="Arial"/>
          <w:color w:val="000000"/>
          <w:sz w:val="21"/>
          <w:szCs w:val="21"/>
          <w:lang w:eastAsia="es-CO"/>
        </w:rPr>
        <w:t xml:space="preserve"> fuera de Viterbo!".</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Aunque la salida de </w:t>
      </w:r>
      <w:proofErr w:type="spellStart"/>
      <w:r>
        <w:rPr>
          <w:rFonts w:ascii="Arial" w:eastAsia="Times New Roman" w:hAnsi="Arial" w:cs="Arial"/>
          <w:color w:val="000000"/>
          <w:sz w:val="21"/>
          <w:szCs w:val="21"/>
          <w:lang w:eastAsia="es-CO"/>
        </w:rPr>
        <w:t>Pell</w:t>
      </w:r>
      <w:proofErr w:type="spellEnd"/>
      <w:r>
        <w:rPr>
          <w:rFonts w:ascii="Arial" w:eastAsia="Times New Roman" w:hAnsi="Arial" w:cs="Arial"/>
          <w:color w:val="000000"/>
          <w:sz w:val="21"/>
          <w:szCs w:val="21"/>
          <w:lang w:eastAsia="es-CO"/>
        </w:rPr>
        <w:t xml:space="preserve"> ha sido un golpe duro para el Papa y la causa de su reforma, el australiano deja ahora en la Secretaría de Economía dos hombres más que capaces -y lo suficientemente diplomáticos- como para seguir con la renovación de las finanzas de la Santa Sede hasta que sea elegido un nuevo Prefecto.</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Se trata de monseñor</w:t>
      </w:r>
      <w:r>
        <w:rPr>
          <w:rFonts w:ascii="Arial" w:eastAsia="Times New Roman" w:hAnsi="Arial" w:cs="Arial"/>
          <w:b/>
          <w:bCs/>
          <w:color w:val="000000"/>
          <w:sz w:val="21"/>
          <w:szCs w:val="21"/>
          <w:bdr w:val="none" w:sz="0" w:space="0" w:color="auto" w:frame="1"/>
          <w:lang w:eastAsia="es-CO"/>
        </w:rPr>
        <w:t xml:space="preserve"> Alfred </w:t>
      </w:r>
      <w:proofErr w:type="spellStart"/>
      <w:r>
        <w:rPr>
          <w:rFonts w:ascii="Arial" w:eastAsia="Times New Roman" w:hAnsi="Arial" w:cs="Arial"/>
          <w:b/>
          <w:bCs/>
          <w:color w:val="000000"/>
          <w:sz w:val="21"/>
          <w:szCs w:val="21"/>
          <w:bdr w:val="none" w:sz="0" w:space="0" w:color="auto" w:frame="1"/>
          <w:lang w:eastAsia="es-CO"/>
        </w:rPr>
        <w:t>Xuereb</w:t>
      </w:r>
      <w:proofErr w:type="spellEnd"/>
      <w:r>
        <w:rPr>
          <w:rFonts w:ascii="Arial" w:eastAsia="Times New Roman" w:hAnsi="Arial" w:cs="Arial"/>
          <w:color w:val="000000"/>
          <w:sz w:val="21"/>
          <w:szCs w:val="21"/>
          <w:lang w:eastAsia="es-CO"/>
        </w:rPr>
        <w:t>, secretario de Benedicto XVI, y monseñor </w:t>
      </w:r>
      <w:r>
        <w:rPr>
          <w:rFonts w:ascii="Arial" w:eastAsia="Times New Roman" w:hAnsi="Arial" w:cs="Arial"/>
          <w:b/>
          <w:bCs/>
          <w:color w:val="000000"/>
          <w:sz w:val="21"/>
          <w:szCs w:val="21"/>
          <w:bdr w:val="none" w:sz="0" w:space="0" w:color="auto" w:frame="1"/>
          <w:lang w:eastAsia="es-CO"/>
        </w:rPr>
        <w:t xml:space="preserve">Luigi </w:t>
      </w:r>
      <w:proofErr w:type="spellStart"/>
      <w:r>
        <w:rPr>
          <w:rFonts w:ascii="Arial" w:eastAsia="Times New Roman" w:hAnsi="Arial" w:cs="Arial"/>
          <w:b/>
          <w:bCs/>
          <w:color w:val="000000"/>
          <w:sz w:val="21"/>
          <w:szCs w:val="21"/>
          <w:bdr w:val="none" w:sz="0" w:space="0" w:color="auto" w:frame="1"/>
          <w:lang w:eastAsia="es-CO"/>
        </w:rPr>
        <w:t>Mistò</w:t>
      </w:r>
      <w:proofErr w:type="spellEnd"/>
      <w:r>
        <w:rPr>
          <w:rFonts w:ascii="Arial" w:eastAsia="Times New Roman" w:hAnsi="Arial" w:cs="Arial"/>
          <w:color w:val="000000"/>
          <w:sz w:val="21"/>
          <w:szCs w:val="21"/>
          <w:lang w:eastAsia="es-CO"/>
        </w:rPr>
        <w:t xml:space="preserve">, hombre de confianza del cardenal Martini. Con lo que, pese a algunos de los peores </w:t>
      </w:r>
      <w:r>
        <w:rPr>
          <w:rFonts w:ascii="Arial" w:eastAsia="Times New Roman" w:hAnsi="Arial" w:cs="Arial"/>
          <w:color w:val="000000"/>
          <w:sz w:val="21"/>
          <w:szCs w:val="21"/>
          <w:lang w:eastAsia="es-CO"/>
        </w:rPr>
        <w:lastRenderedPageBreak/>
        <w:t>pronósticos que se han aireado en los últimos días, no se ha perdido en absoluto toda esperanza de que Francisco pueda culminar su deseada limpieza de los fondos del Vaticano.</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noProof/>
          <w:color w:val="000000"/>
          <w:sz w:val="21"/>
          <w:szCs w:val="21"/>
          <w:lang w:val="es-UY" w:eastAsia="es-UY"/>
        </w:rPr>
        <w:drawing>
          <wp:inline distT="0" distB="0" distL="0" distR="0" wp14:anchorId="4F3D020C" wp14:editId="72845388">
            <wp:extent cx="2752725" cy="1724025"/>
            <wp:effectExtent l="0" t="0" r="9525" b="9525"/>
            <wp:docPr id="6" name="Imagen 6" descr="http://www.periodistadigital.com/imagenes/2017/07/03/se-va-el-cardenal-p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imagenes/2017/07/03/se-va-el-cardenal-pell.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2725" cy="1724025"/>
                    </a:xfrm>
                    <a:prstGeom prst="rect">
                      <a:avLst/>
                    </a:prstGeom>
                    <a:noFill/>
                    <a:ln>
                      <a:noFill/>
                    </a:ln>
                  </pic:spPr>
                </pic:pic>
              </a:graphicData>
            </a:graphic>
          </wp:inline>
        </w:drawing>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proofErr w:type="spellStart"/>
      <w:r>
        <w:rPr>
          <w:rFonts w:ascii="Arial" w:eastAsia="Times New Roman" w:hAnsi="Arial" w:cs="Arial"/>
          <w:b/>
          <w:bCs/>
          <w:i/>
          <w:iCs/>
          <w:color w:val="000000"/>
          <w:sz w:val="21"/>
          <w:szCs w:val="21"/>
          <w:bdr w:val="none" w:sz="0" w:space="0" w:color="auto" w:frame="1"/>
          <w:lang w:eastAsia="es-CO"/>
        </w:rPr>
        <w:t>Dolan</w:t>
      </w:r>
      <w:proofErr w:type="spellEnd"/>
      <w:r>
        <w:rPr>
          <w:rFonts w:ascii="Arial" w:eastAsia="Times New Roman" w:hAnsi="Arial" w:cs="Arial"/>
          <w:b/>
          <w:bCs/>
          <w:i/>
          <w:iCs/>
          <w:color w:val="000000"/>
          <w:sz w:val="21"/>
          <w:szCs w:val="21"/>
          <w:bdr w:val="none" w:sz="0" w:space="0" w:color="auto" w:frame="1"/>
          <w:lang w:eastAsia="es-CO"/>
        </w:rPr>
        <w:t xml:space="preserve"> sale en defensa de su "buen amigo"</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Mientras que en el Vaticano no se siente gran lástima por la vuelta a Australia del cardenal </w:t>
      </w:r>
      <w:proofErr w:type="spellStart"/>
      <w:r>
        <w:rPr>
          <w:rFonts w:ascii="Arial" w:eastAsia="Times New Roman" w:hAnsi="Arial" w:cs="Arial"/>
          <w:color w:val="000000"/>
          <w:sz w:val="21"/>
          <w:szCs w:val="21"/>
          <w:lang w:eastAsia="es-CO"/>
        </w:rPr>
        <w:t>Pell</w:t>
      </w:r>
      <w:proofErr w:type="spellEnd"/>
      <w:r>
        <w:rPr>
          <w:rFonts w:ascii="Arial" w:eastAsia="Times New Roman" w:hAnsi="Arial" w:cs="Arial"/>
          <w:color w:val="000000"/>
          <w:sz w:val="21"/>
          <w:szCs w:val="21"/>
          <w:lang w:eastAsia="es-CO"/>
        </w:rPr>
        <w:t xml:space="preserve">, el cardenal Timothy </w:t>
      </w:r>
      <w:proofErr w:type="spellStart"/>
      <w:r>
        <w:rPr>
          <w:rFonts w:ascii="Arial" w:eastAsia="Times New Roman" w:hAnsi="Arial" w:cs="Arial"/>
          <w:color w:val="000000"/>
          <w:sz w:val="21"/>
          <w:szCs w:val="21"/>
          <w:lang w:eastAsia="es-CO"/>
        </w:rPr>
        <w:t>Dolan</w:t>
      </w:r>
      <w:proofErr w:type="spellEnd"/>
      <w:r>
        <w:rPr>
          <w:rFonts w:ascii="Arial" w:eastAsia="Times New Roman" w:hAnsi="Arial" w:cs="Arial"/>
          <w:color w:val="000000"/>
          <w:sz w:val="21"/>
          <w:szCs w:val="21"/>
          <w:lang w:eastAsia="es-CO"/>
        </w:rPr>
        <w:t xml:space="preserve"> ha salido en defensa de su "buen amigo" de dos décadas, de acuerdo con sus declaraciones en una entrevista publicada en </w:t>
      </w:r>
      <w:proofErr w:type="spellStart"/>
      <w:r>
        <w:rPr>
          <w:rFonts w:ascii="Arial" w:eastAsia="Times New Roman" w:hAnsi="Arial" w:cs="Arial"/>
          <w:i/>
          <w:iCs/>
          <w:color w:val="000000"/>
          <w:sz w:val="21"/>
          <w:szCs w:val="21"/>
          <w:bdr w:val="none" w:sz="0" w:space="0" w:color="auto" w:frame="1"/>
          <w:lang w:eastAsia="es-CO"/>
        </w:rPr>
        <w:fldChar w:fldCharType="begin"/>
      </w:r>
      <w:r>
        <w:rPr>
          <w:rFonts w:ascii="Arial" w:eastAsia="Times New Roman" w:hAnsi="Arial" w:cs="Arial"/>
          <w:i/>
          <w:iCs/>
          <w:color w:val="000000"/>
          <w:sz w:val="21"/>
          <w:szCs w:val="21"/>
          <w:bdr w:val="none" w:sz="0" w:space="0" w:color="auto" w:frame="1"/>
          <w:lang w:eastAsia="es-CO"/>
        </w:rPr>
        <w:instrText xml:space="preserve"> HYPERLINK "https://cruxnow.com/interviews/2017/07/04/dolan-pells-response-abuse-charges-shows-mettle-great-man/" \t "_blank" </w:instrText>
      </w:r>
      <w:r>
        <w:rPr>
          <w:rFonts w:ascii="Arial" w:eastAsia="Times New Roman" w:hAnsi="Arial" w:cs="Arial"/>
          <w:i/>
          <w:iCs/>
          <w:color w:val="000000"/>
          <w:sz w:val="21"/>
          <w:szCs w:val="21"/>
          <w:bdr w:val="none" w:sz="0" w:space="0" w:color="auto" w:frame="1"/>
          <w:lang w:eastAsia="es-CO"/>
        </w:rPr>
        <w:fldChar w:fldCharType="separate"/>
      </w:r>
      <w:r>
        <w:rPr>
          <w:rStyle w:val="Hipervnculo"/>
          <w:rFonts w:ascii="Arial" w:hAnsi="Arial" w:cs="Arial"/>
          <w:b/>
          <w:bCs/>
          <w:color w:val="0080FF"/>
          <w:sz w:val="21"/>
          <w:szCs w:val="21"/>
          <w:bdr w:val="none" w:sz="0" w:space="0" w:color="auto" w:frame="1"/>
        </w:rPr>
        <w:t>Crux</w:t>
      </w:r>
      <w:proofErr w:type="spellEnd"/>
      <w:r>
        <w:rPr>
          <w:rFonts w:ascii="Arial" w:eastAsia="Times New Roman" w:hAnsi="Arial" w:cs="Arial"/>
          <w:i/>
          <w:iCs/>
          <w:color w:val="000000"/>
          <w:sz w:val="21"/>
          <w:szCs w:val="21"/>
          <w:bdr w:val="none" w:sz="0" w:space="0" w:color="auto" w:frame="1"/>
          <w:lang w:eastAsia="es-CO"/>
        </w:rPr>
        <w:fldChar w:fldCharType="end"/>
      </w:r>
      <w:r>
        <w:rPr>
          <w:rFonts w:ascii="Arial" w:eastAsia="Times New Roman" w:hAnsi="Arial" w:cs="Arial"/>
          <w:color w:val="000000"/>
          <w:sz w:val="21"/>
          <w:szCs w:val="21"/>
          <w:lang w:eastAsia="es-CO"/>
        </w:rPr>
        <w:t>.</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color w:val="000000"/>
          <w:sz w:val="21"/>
          <w:szCs w:val="21"/>
          <w:bdr w:val="none" w:sz="0" w:space="0" w:color="auto" w:frame="1"/>
          <w:lang w:eastAsia="es-CO"/>
        </w:rPr>
        <w:t xml:space="preserve">"Estoy muy triste por mi buen amigo el cardenal George </w:t>
      </w:r>
      <w:proofErr w:type="spellStart"/>
      <w:r>
        <w:rPr>
          <w:rFonts w:ascii="Arial" w:eastAsia="Times New Roman" w:hAnsi="Arial" w:cs="Arial"/>
          <w:b/>
          <w:bCs/>
          <w:color w:val="000000"/>
          <w:sz w:val="21"/>
          <w:szCs w:val="21"/>
          <w:bdr w:val="none" w:sz="0" w:space="0" w:color="auto" w:frame="1"/>
          <w:lang w:eastAsia="es-CO"/>
        </w:rPr>
        <w:t>Pell</w:t>
      </w:r>
      <w:proofErr w:type="spellEnd"/>
      <w:r>
        <w:rPr>
          <w:rFonts w:ascii="Arial" w:eastAsia="Times New Roman" w:hAnsi="Arial" w:cs="Arial"/>
          <w:b/>
          <w:bCs/>
          <w:color w:val="000000"/>
          <w:sz w:val="21"/>
          <w:szCs w:val="21"/>
          <w:bdr w:val="none" w:sz="0" w:space="0" w:color="auto" w:frame="1"/>
          <w:lang w:eastAsia="es-CO"/>
        </w:rPr>
        <w:t>, triste por él y triste con él"</w:t>
      </w:r>
      <w:r>
        <w:rPr>
          <w:rFonts w:ascii="Arial" w:eastAsia="Times New Roman" w:hAnsi="Arial" w:cs="Arial"/>
          <w:color w:val="000000"/>
          <w:sz w:val="21"/>
          <w:szCs w:val="21"/>
          <w:lang w:eastAsia="es-CO"/>
        </w:rPr>
        <w:t xml:space="preserve">, ha declarado </w:t>
      </w:r>
      <w:proofErr w:type="spellStart"/>
      <w:r>
        <w:rPr>
          <w:rFonts w:ascii="Arial" w:eastAsia="Times New Roman" w:hAnsi="Arial" w:cs="Arial"/>
          <w:color w:val="000000"/>
          <w:sz w:val="21"/>
          <w:szCs w:val="21"/>
          <w:lang w:eastAsia="es-CO"/>
        </w:rPr>
        <w:t>Dolan</w:t>
      </w:r>
      <w:proofErr w:type="spellEnd"/>
      <w:r>
        <w:rPr>
          <w:rFonts w:ascii="Arial" w:eastAsia="Times New Roman" w:hAnsi="Arial" w:cs="Arial"/>
          <w:color w:val="000000"/>
          <w:sz w:val="21"/>
          <w:szCs w:val="21"/>
          <w:lang w:eastAsia="es-CO"/>
        </w:rPr>
        <w:t>, el arzobispo de Nueva York. "Quiero apoyarlo, porque tengo una inmensa admiración por él. [...] Le aprecio, le admiro y quiero mantenerme a su lado".</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A juicio del purpurado estadounidense, aunque </w:t>
      </w:r>
      <w:proofErr w:type="spellStart"/>
      <w:r>
        <w:rPr>
          <w:rFonts w:ascii="Arial" w:eastAsia="Times New Roman" w:hAnsi="Arial" w:cs="Arial"/>
          <w:color w:val="000000"/>
          <w:sz w:val="21"/>
          <w:szCs w:val="21"/>
          <w:lang w:eastAsia="es-CO"/>
        </w:rPr>
        <w:t>Pell</w:t>
      </w:r>
      <w:proofErr w:type="spellEnd"/>
      <w:r>
        <w:rPr>
          <w:rFonts w:ascii="Arial" w:eastAsia="Times New Roman" w:hAnsi="Arial" w:cs="Arial"/>
          <w:color w:val="000000"/>
          <w:sz w:val="21"/>
          <w:szCs w:val="21"/>
          <w:lang w:eastAsia="es-CO"/>
        </w:rPr>
        <w:t xml:space="preserve"> ha estado "bajo gran presión durante doce o quince años" a cuenta de su trato con víctimas de abusos en Australia -trato actualmente bajo investigación en la Real Comisión australiana- siempre ha estado </w:t>
      </w:r>
      <w:r>
        <w:rPr>
          <w:rFonts w:ascii="Arial" w:eastAsia="Times New Roman" w:hAnsi="Arial" w:cs="Arial"/>
          <w:b/>
          <w:bCs/>
          <w:color w:val="000000"/>
          <w:sz w:val="21"/>
          <w:szCs w:val="21"/>
          <w:bdr w:val="none" w:sz="0" w:space="0" w:color="auto" w:frame="1"/>
          <w:lang w:eastAsia="es-CO"/>
        </w:rPr>
        <w:t>"humilde, realista y cooperativo"</w:t>
      </w:r>
      <w:r>
        <w:rPr>
          <w:rFonts w:ascii="Arial" w:eastAsia="Times New Roman" w:hAnsi="Arial" w:cs="Arial"/>
          <w:color w:val="000000"/>
          <w:sz w:val="21"/>
          <w:szCs w:val="21"/>
          <w:lang w:eastAsia="es-CO"/>
        </w:rPr>
        <w:t xml:space="preserve"> en cuanto a sus defectos y errores en materia de protección de menores. Respecto a las nuevas acusaciones de que los presuntos encubrimientos de </w:t>
      </w:r>
      <w:proofErr w:type="spellStart"/>
      <w:r>
        <w:rPr>
          <w:rFonts w:ascii="Arial" w:eastAsia="Times New Roman" w:hAnsi="Arial" w:cs="Arial"/>
          <w:color w:val="000000"/>
          <w:sz w:val="21"/>
          <w:szCs w:val="21"/>
          <w:lang w:eastAsia="es-CO"/>
        </w:rPr>
        <w:t>Pell</w:t>
      </w:r>
      <w:proofErr w:type="spellEnd"/>
      <w:r>
        <w:rPr>
          <w:rFonts w:ascii="Arial" w:eastAsia="Times New Roman" w:hAnsi="Arial" w:cs="Arial"/>
          <w:color w:val="000000"/>
          <w:sz w:val="21"/>
          <w:szCs w:val="21"/>
          <w:lang w:eastAsia="es-CO"/>
        </w:rPr>
        <w:t xml:space="preserve"> se extendieran también a agresiones cometidas por él mismo, no obstante, </w:t>
      </w:r>
      <w:proofErr w:type="spellStart"/>
      <w:r>
        <w:rPr>
          <w:rFonts w:ascii="Arial" w:eastAsia="Times New Roman" w:hAnsi="Arial" w:cs="Arial"/>
          <w:color w:val="000000"/>
          <w:sz w:val="21"/>
          <w:szCs w:val="21"/>
          <w:lang w:eastAsia="es-CO"/>
        </w:rPr>
        <w:t>Dolan</w:t>
      </w:r>
      <w:proofErr w:type="spellEnd"/>
      <w:r>
        <w:rPr>
          <w:rFonts w:ascii="Arial" w:eastAsia="Times New Roman" w:hAnsi="Arial" w:cs="Arial"/>
          <w:color w:val="000000"/>
          <w:sz w:val="21"/>
          <w:szCs w:val="21"/>
          <w:lang w:eastAsia="es-CO"/>
        </w:rPr>
        <w:t xml:space="preserve"> ha afirmado que </w:t>
      </w:r>
      <w:r>
        <w:rPr>
          <w:rFonts w:ascii="Arial" w:eastAsia="Times New Roman" w:hAnsi="Arial" w:cs="Arial"/>
          <w:b/>
          <w:bCs/>
          <w:color w:val="000000"/>
          <w:sz w:val="21"/>
          <w:szCs w:val="21"/>
          <w:bdr w:val="none" w:sz="0" w:space="0" w:color="auto" w:frame="1"/>
          <w:lang w:eastAsia="es-CO"/>
        </w:rPr>
        <w:t>"no quiero creerlas"</w:t>
      </w:r>
      <w:r>
        <w:rPr>
          <w:rFonts w:ascii="Arial" w:eastAsia="Times New Roman" w:hAnsi="Arial" w:cs="Arial"/>
          <w:color w:val="000000"/>
          <w:sz w:val="21"/>
          <w:szCs w:val="21"/>
          <w:lang w:eastAsia="es-CO"/>
        </w:rPr>
        <w:t>.</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1B6A14">
        <w:rPr>
          <w:rFonts w:ascii="Arial" w:eastAsia="Times New Roman" w:hAnsi="Arial" w:cs="Arial"/>
          <w:noProof/>
          <w:color w:val="000000"/>
          <w:sz w:val="21"/>
          <w:szCs w:val="21"/>
          <w:lang w:val="es-UY" w:eastAsia="es-UY"/>
        </w:rPr>
        <w:lastRenderedPageBreak/>
        <w:drawing>
          <wp:inline distT="0" distB="0" distL="0" distR="0" wp14:anchorId="59858C0E" wp14:editId="735AD478">
            <wp:extent cx="4305300" cy="3228975"/>
            <wp:effectExtent l="0" t="0" r="0" b="9525"/>
            <wp:docPr id="16" name="Imagen 16" descr="http://www.periodistadigital.com/imagenes/2017/07/16/cardenal-bu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eriodistadigital.com/imagenes/2017/07/16/cardenal-burk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07700" cy="3230775"/>
                    </a:xfrm>
                    <a:prstGeom prst="rect">
                      <a:avLst/>
                    </a:prstGeom>
                    <a:noFill/>
                    <a:ln>
                      <a:noFill/>
                    </a:ln>
                  </pic:spPr>
                </pic:pic>
              </a:graphicData>
            </a:graphic>
          </wp:inline>
        </w:drawing>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color w:val="000000"/>
          <w:sz w:val="21"/>
          <w:szCs w:val="21"/>
          <w:bdr w:val="none" w:sz="0" w:space="0" w:color="auto" w:frame="1"/>
          <w:lang w:eastAsia="es-CO"/>
        </w:rPr>
        <w:t>"[</w:t>
      </w:r>
      <w:proofErr w:type="spellStart"/>
      <w:r>
        <w:rPr>
          <w:rFonts w:ascii="Arial" w:eastAsia="Times New Roman" w:hAnsi="Arial" w:cs="Arial"/>
          <w:b/>
          <w:bCs/>
          <w:color w:val="000000"/>
          <w:sz w:val="21"/>
          <w:szCs w:val="21"/>
          <w:bdr w:val="none" w:sz="0" w:space="0" w:color="auto" w:frame="1"/>
          <w:lang w:eastAsia="es-CO"/>
        </w:rPr>
        <w:t>Pell</w:t>
      </w:r>
      <w:proofErr w:type="spellEnd"/>
      <w:r>
        <w:rPr>
          <w:rFonts w:ascii="Arial" w:eastAsia="Times New Roman" w:hAnsi="Arial" w:cs="Arial"/>
          <w:b/>
          <w:bCs/>
          <w:color w:val="000000"/>
          <w:sz w:val="21"/>
          <w:szCs w:val="21"/>
          <w:bdr w:val="none" w:sz="0" w:space="0" w:color="auto" w:frame="1"/>
          <w:lang w:eastAsia="es-CO"/>
        </w:rPr>
        <w:t>] es el tipo de hombre para el que tales [cargos] serían completamente contrarios a todo lo que representa"</w:t>
      </w:r>
      <w:r>
        <w:rPr>
          <w:rFonts w:ascii="Arial" w:eastAsia="Times New Roman" w:hAnsi="Arial" w:cs="Arial"/>
          <w:color w:val="000000"/>
          <w:sz w:val="21"/>
          <w:szCs w:val="21"/>
          <w:lang w:eastAsia="es-CO"/>
        </w:rPr>
        <w:t xml:space="preserve">, ha declarado el arzobispo de Nueva York. "Estamos hablando de un hombre que introdujo medidas de protección de menores muy fuertes cuando era un arzobispo en Australia", ha continuado. Un "gran hombre" por el que, en resumen, </w:t>
      </w:r>
      <w:proofErr w:type="spellStart"/>
      <w:r>
        <w:rPr>
          <w:rFonts w:ascii="Arial" w:eastAsia="Times New Roman" w:hAnsi="Arial" w:cs="Arial"/>
          <w:color w:val="000000"/>
          <w:sz w:val="21"/>
          <w:szCs w:val="21"/>
          <w:lang w:eastAsia="es-CO"/>
        </w:rPr>
        <w:t>Dolan</w:t>
      </w:r>
      <w:proofErr w:type="spellEnd"/>
      <w:r>
        <w:rPr>
          <w:rFonts w:ascii="Arial" w:eastAsia="Times New Roman" w:hAnsi="Arial" w:cs="Arial"/>
          <w:color w:val="000000"/>
          <w:sz w:val="21"/>
          <w:szCs w:val="21"/>
          <w:lang w:eastAsia="es-CO"/>
        </w:rPr>
        <w:t xml:space="preserve"> solo siente una admiración aún más intensa tras su decisión de abandonar el Vaticano e ir a defenderse en su país natal.</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proofErr w:type="spellStart"/>
      <w:r>
        <w:rPr>
          <w:rFonts w:ascii="Arial" w:eastAsia="Times New Roman" w:hAnsi="Arial" w:cs="Arial"/>
          <w:color w:val="000000"/>
          <w:sz w:val="21"/>
          <w:szCs w:val="21"/>
          <w:lang w:eastAsia="es-CO"/>
        </w:rPr>
        <w:t>Dolan</w:t>
      </w:r>
      <w:proofErr w:type="spellEnd"/>
      <w:r>
        <w:rPr>
          <w:rFonts w:ascii="Arial" w:eastAsia="Times New Roman" w:hAnsi="Arial" w:cs="Arial"/>
          <w:color w:val="000000"/>
          <w:sz w:val="21"/>
          <w:szCs w:val="21"/>
          <w:lang w:eastAsia="es-CO"/>
        </w:rPr>
        <w:t xml:space="preserve"> matizó rápidamente en su entrevista con </w:t>
      </w:r>
      <w:proofErr w:type="spellStart"/>
      <w:r>
        <w:rPr>
          <w:rFonts w:ascii="Arial" w:eastAsia="Times New Roman" w:hAnsi="Arial" w:cs="Arial"/>
          <w:i/>
          <w:iCs/>
          <w:color w:val="000000"/>
          <w:sz w:val="21"/>
          <w:szCs w:val="21"/>
          <w:bdr w:val="none" w:sz="0" w:space="0" w:color="auto" w:frame="1"/>
          <w:lang w:eastAsia="es-CO"/>
        </w:rPr>
        <w:t>Crux</w:t>
      </w:r>
      <w:proofErr w:type="spellEnd"/>
      <w:r>
        <w:rPr>
          <w:rFonts w:ascii="Arial" w:eastAsia="Times New Roman" w:hAnsi="Arial" w:cs="Arial"/>
          <w:color w:val="000000"/>
          <w:sz w:val="21"/>
          <w:szCs w:val="21"/>
          <w:lang w:eastAsia="es-CO"/>
        </w:rPr>
        <w:t> que lo más importante para la Iglesia en términos de su respuesta a víctimas debe ser siempre la compasión y la cooperación con las autoridades civiles. El purpurado quiso dejar claro, no obstante, que "la cosa más básica que las víctimas siempre han pedido es la justicia, y la justicia significa llegar a la verdad de lo que pasó".</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"En este caso", ha apostillado en esta línea el cardenal </w:t>
      </w:r>
      <w:proofErr w:type="spellStart"/>
      <w:r>
        <w:rPr>
          <w:rFonts w:ascii="Arial" w:eastAsia="Times New Roman" w:hAnsi="Arial" w:cs="Arial"/>
          <w:color w:val="000000"/>
          <w:sz w:val="21"/>
          <w:szCs w:val="21"/>
          <w:lang w:eastAsia="es-CO"/>
        </w:rPr>
        <w:t>Dolan</w:t>
      </w:r>
      <w:proofErr w:type="spellEnd"/>
      <w:r>
        <w:rPr>
          <w:rFonts w:ascii="Arial" w:eastAsia="Times New Roman" w:hAnsi="Arial" w:cs="Arial"/>
          <w:color w:val="000000"/>
          <w:sz w:val="21"/>
          <w:szCs w:val="21"/>
          <w:lang w:eastAsia="es-CO"/>
        </w:rPr>
        <w:t>, </w:t>
      </w:r>
      <w:r>
        <w:rPr>
          <w:rFonts w:ascii="Arial" w:eastAsia="Times New Roman" w:hAnsi="Arial" w:cs="Arial"/>
          <w:b/>
          <w:bCs/>
          <w:color w:val="000000"/>
          <w:sz w:val="21"/>
          <w:szCs w:val="21"/>
          <w:bdr w:val="none" w:sz="0" w:space="0" w:color="auto" w:frame="1"/>
          <w:lang w:eastAsia="es-CO"/>
        </w:rPr>
        <w:t xml:space="preserve">"rezo porque la verdad vindique al cardenal </w:t>
      </w:r>
      <w:proofErr w:type="spellStart"/>
      <w:r>
        <w:rPr>
          <w:rFonts w:ascii="Arial" w:eastAsia="Times New Roman" w:hAnsi="Arial" w:cs="Arial"/>
          <w:b/>
          <w:bCs/>
          <w:color w:val="000000"/>
          <w:sz w:val="21"/>
          <w:szCs w:val="21"/>
          <w:bdr w:val="none" w:sz="0" w:space="0" w:color="auto" w:frame="1"/>
          <w:lang w:eastAsia="es-CO"/>
        </w:rPr>
        <w:t>Pell</w:t>
      </w:r>
      <w:proofErr w:type="spellEnd"/>
      <w:r>
        <w:rPr>
          <w:rFonts w:ascii="Arial" w:eastAsia="Times New Roman" w:hAnsi="Arial" w:cs="Arial"/>
          <w:b/>
          <w:bCs/>
          <w:color w:val="000000"/>
          <w:sz w:val="21"/>
          <w:szCs w:val="21"/>
          <w:bdr w:val="none" w:sz="0" w:space="0" w:color="auto" w:frame="1"/>
          <w:lang w:eastAsia="es-CO"/>
        </w:rPr>
        <w:t>, y de verdad creo que esto sucederá"</w:t>
      </w:r>
      <w:r>
        <w:rPr>
          <w:rFonts w:ascii="Arial" w:eastAsia="Times New Roman" w:hAnsi="Arial" w:cs="Arial"/>
          <w:color w:val="000000"/>
          <w:sz w:val="21"/>
          <w:szCs w:val="21"/>
          <w:lang w:eastAsia="es-CO"/>
        </w:rPr>
        <w:t>.</w:t>
      </w:r>
    </w:p>
    <w:p w:rsidR="00083890" w:rsidRDefault="00083890" w:rsidP="00083890">
      <w:pPr>
        <w:shd w:val="clear" w:color="auto" w:fill="FFFFFF"/>
        <w:spacing w:before="150" w:after="150" w:line="264" w:lineRule="atLeast"/>
        <w:textAlignment w:val="baseline"/>
        <w:outlineLvl w:val="1"/>
        <w:rPr>
          <w:rFonts w:ascii="Arial" w:eastAsia="Times New Roman" w:hAnsi="Arial" w:cs="Arial"/>
          <w:color w:val="000000"/>
          <w:sz w:val="21"/>
          <w:szCs w:val="21"/>
          <w:lang w:eastAsia="es-CO"/>
        </w:rPr>
      </w:pPr>
    </w:p>
    <w:p w:rsidR="00083890" w:rsidRDefault="00083890" w:rsidP="00083890">
      <w:pPr>
        <w:shd w:val="clear" w:color="auto" w:fill="FFFFFF"/>
        <w:spacing w:before="150" w:after="150" w:line="264" w:lineRule="atLeast"/>
        <w:textAlignment w:val="baseline"/>
        <w:outlineLvl w:val="1"/>
        <w:rPr>
          <w:rFonts w:ascii="Times New Roman" w:eastAsia="Times New Roman" w:hAnsi="Times New Roman" w:cs="Times New Roman"/>
          <w:color w:val="B07300"/>
          <w:sz w:val="44"/>
          <w:szCs w:val="44"/>
          <w:lang w:eastAsia="es-CO"/>
        </w:rPr>
      </w:pPr>
      <w:proofErr w:type="spellStart"/>
      <w:r>
        <w:rPr>
          <w:rFonts w:ascii="Times New Roman" w:eastAsia="Times New Roman" w:hAnsi="Times New Roman" w:cs="Times New Roman"/>
          <w:color w:val="B07300"/>
          <w:sz w:val="44"/>
          <w:szCs w:val="44"/>
          <w:lang w:eastAsia="es-CO"/>
        </w:rPr>
        <w:t>Pell</w:t>
      </w:r>
      <w:proofErr w:type="spellEnd"/>
      <w:r>
        <w:rPr>
          <w:rFonts w:ascii="Times New Roman" w:eastAsia="Times New Roman" w:hAnsi="Times New Roman" w:cs="Times New Roman"/>
          <w:color w:val="B07300"/>
          <w:sz w:val="44"/>
          <w:szCs w:val="44"/>
          <w:lang w:eastAsia="es-CO"/>
        </w:rPr>
        <w:t xml:space="preserve"> deja la Secretaría de Economía y regresa a Australia para defenderse de las acusaciones de abusos a menores</w:t>
      </w:r>
    </w:p>
    <w:p w:rsidR="00083890"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p>
    <w:p w:rsidR="00083890"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p>
    <w:p w:rsidR="00083890"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p>
    <w:p w:rsidR="00083890"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r>
        <w:rPr>
          <w:rFonts w:ascii="Arial" w:eastAsia="Times New Roman" w:hAnsi="Arial" w:cs="Arial"/>
          <w:noProof/>
          <w:color w:val="000000"/>
          <w:sz w:val="20"/>
          <w:szCs w:val="20"/>
          <w:lang w:val="es-UY" w:eastAsia="es-UY"/>
        </w:rPr>
        <w:drawing>
          <wp:inline distT="0" distB="0" distL="0" distR="0" wp14:anchorId="7E95E232" wp14:editId="571399DD">
            <wp:extent cx="5334000" cy="2667000"/>
            <wp:effectExtent l="0" t="0" r="0" b="0"/>
            <wp:docPr id="12" name="Imagen 12" descr="http://www.periodistadigital.com/imagenes/2017/06/29/poll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periodistadigital.com/imagenes/2017/06/29/poll_560x28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083890" w:rsidRDefault="00083890" w:rsidP="00083890">
      <w:pPr>
        <w:shd w:val="clear" w:color="auto" w:fill="FFFFFF"/>
        <w:spacing w:before="68" w:after="171" w:line="240" w:lineRule="auto"/>
        <w:textAlignment w:val="baseline"/>
        <w:rPr>
          <w:rFonts w:ascii="Arial" w:eastAsia="Times New Roman" w:hAnsi="Arial" w:cs="Arial"/>
          <w:color w:val="003366"/>
          <w:sz w:val="17"/>
          <w:szCs w:val="17"/>
          <w:lang w:eastAsia="es-CO"/>
        </w:rPr>
      </w:pPr>
      <w:proofErr w:type="spellStart"/>
      <w:r>
        <w:rPr>
          <w:rFonts w:ascii="Arial" w:eastAsia="Times New Roman" w:hAnsi="Arial" w:cs="Arial"/>
          <w:color w:val="003366"/>
          <w:sz w:val="17"/>
          <w:szCs w:val="17"/>
          <w:lang w:eastAsia="es-CO"/>
        </w:rPr>
        <w:t>Pell</w:t>
      </w:r>
      <w:proofErr w:type="spellEnd"/>
      <w:r>
        <w:rPr>
          <w:rFonts w:ascii="Arial" w:eastAsia="Times New Roman" w:hAnsi="Arial" w:cs="Arial"/>
          <w:color w:val="003366"/>
          <w:sz w:val="17"/>
          <w:szCs w:val="17"/>
          <w:lang w:eastAsia="es-CO"/>
        </w:rPr>
        <w:t>, durante su comparecencia</w:t>
      </w:r>
    </w:p>
    <w:p w:rsidR="00083890" w:rsidRDefault="00083890" w:rsidP="00083890">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Pr>
          <w:rFonts w:ascii="Trebuchet MS" w:eastAsia="Times New Roman" w:hAnsi="Trebuchet MS" w:cs="Times New Roman"/>
          <w:b/>
          <w:bCs/>
          <w:color w:val="666666"/>
          <w:sz w:val="36"/>
          <w:szCs w:val="36"/>
          <w:lang w:eastAsia="es-CO"/>
        </w:rPr>
        <w:t>La Policía lo acusa de pederastia y tendrá que declarar en Melbourne el 18 de julio</w:t>
      </w:r>
    </w:p>
    <w:p w:rsidR="00083890" w:rsidRDefault="00083890" w:rsidP="00083890">
      <w:pPr>
        <w:shd w:val="clear" w:color="auto" w:fill="FFFFFF"/>
        <w:spacing w:before="150" w:after="150" w:line="264" w:lineRule="atLeast"/>
        <w:textAlignment w:val="baseline"/>
        <w:outlineLvl w:val="1"/>
        <w:rPr>
          <w:rFonts w:ascii="Times New Roman" w:eastAsia="Times New Roman" w:hAnsi="Times New Roman" w:cs="Times New Roman"/>
          <w:color w:val="B07300"/>
          <w:sz w:val="48"/>
          <w:szCs w:val="48"/>
          <w:lang w:eastAsia="es-CO"/>
        </w:rPr>
      </w:pPr>
      <w:proofErr w:type="spellStart"/>
      <w:r>
        <w:rPr>
          <w:rFonts w:ascii="Times New Roman" w:eastAsia="Times New Roman" w:hAnsi="Times New Roman" w:cs="Times New Roman"/>
          <w:color w:val="B07300"/>
          <w:sz w:val="48"/>
          <w:szCs w:val="48"/>
          <w:lang w:eastAsia="es-CO"/>
        </w:rPr>
        <w:t>Pell</w:t>
      </w:r>
      <w:proofErr w:type="spellEnd"/>
      <w:r>
        <w:rPr>
          <w:rFonts w:ascii="Times New Roman" w:eastAsia="Times New Roman" w:hAnsi="Times New Roman" w:cs="Times New Roman"/>
          <w:color w:val="B07300"/>
          <w:sz w:val="48"/>
          <w:szCs w:val="48"/>
          <w:lang w:eastAsia="es-CO"/>
        </w:rPr>
        <w:t xml:space="preserve"> deja la Secretaría de Economía y regresa a Australia para defenderse de las acusaciones de abusos a menores</w:t>
      </w:r>
    </w:p>
    <w:p w:rsidR="00083890" w:rsidRDefault="00083890" w:rsidP="00083890">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Pr>
          <w:rFonts w:ascii="Trebuchet MS" w:eastAsia="Times New Roman" w:hAnsi="Trebuchet MS" w:cs="Times New Roman"/>
          <w:b/>
          <w:bCs/>
          <w:color w:val="666666"/>
          <w:sz w:val="30"/>
          <w:szCs w:val="30"/>
          <w:lang w:eastAsia="es-CO"/>
        </w:rPr>
        <w:t>El Papa Francisco le ha concedido "un periodo de excedencia para poderse defender"</w:t>
      </w:r>
    </w:p>
    <w:p w:rsidR="00083890" w:rsidRDefault="00083890" w:rsidP="00083890">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083890" w:rsidRDefault="00083890" w:rsidP="00083890">
      <w:pPr>
        <w:shd w:val="clear" w:color="auto" w:fill="FFFFFF"/>
        <w:spacing w:after="0" w:line="240" w:lineRule="auto"/>
        <w:textAlignment w:val="baseline"/>
        <w:rPr>
          <w:rFonts w:ascii="Arial" w:eastAsia="Times New Roman" w:hAnsi="Arial" w:cs="Arial"/>
          <w:sz w:val="24"/>
          <w:szCs w:val="24"/>
          <w:bdr w:val="none" w:sz="0" w:space="0" w:color="auto" w:frame="1"/>
          <w:lang w:eastAsia="es-CO"/>
        </w:rPr>
      </w:pPr>
      <w:proofErr w:type="spellStart"/>
      <w:r>
        <w:rPr>
          <w:rFonts w:ascii="Arial" w:eastAsia="Times New Roman" w:hAnsi="Arial" w:cs="Arial"/>
          <w:sz w:val="24"/>
          <w:szCs w:val="24"/>
          <w:bdr w:val="none" w:sz="0" w:space="0" w:color="auto" w:frame="1"/>
          <w:lang w:eastAsia="es-CO"/>
        </w:rPr>
        <w:t>Rekigión</w:t>
      </w:r>
      <w:proofErr w:type="spellEnd"/>
      <w:r>
        <w:rPr>
          <w:rFonts w:ascii="Arial" w:eastAsia="Times New Roman" w:hAnsi="Arial" w:cs="Arial"/>
          <w:sz w:val="24"/>
          <w:szCs w:val="24"/>
          <w:bdr w:val="none" w:sz="0" w:space="0" w:color="auto" w:frame="1"/>
          <w:lang w:eastAsia="es-CO"/>
        </w:rPr>
        <w:t xml:space="preserve"> Digital, Jesús Bastante, 29 de junio de 2017 a las 08:07</w:t>
      </w:r>
    </w:p>
    <w:p w:rsidR="00083890"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p>
    <w:p w:rsidR="00083890" w:rsidRDefault="00083890" w:rsidP="00083890">
      <w:pPr>
        <w:shd w:val="clear" w:color="auto" w:fill="F5ECD0"/>
        <w:spacing w:after="150" w:line="336" w:lineRule="atLeast"/>
        <w:textAlignment w:val="baseline"/>
        <w:rPr>
          <w:rFonts w:ascii="Trebuchet MS" w:eastAsia="Times New Roman" w:hAnsi="Trebuchet MS" w:cs="Arial"/>
          <w:color w:val="334455"/>
          <w:sz w:val="27"/>
          <w:szCs w:val="27"/>
          <w:lang w:eastAsia="es-CO"/>
        </w:rPr>
      </w:pPr>
      <w:r>
        <w:rPr>
          <w:rFonts w:ascii="Trebuchet MS" w:eastAsia="Times New Roman" w:hAnsi="Trebuchet MS" w:cs="Arial"/>
          <w:color w:val="334455"/>
          <w:sz w:val="27"/>
          <w:szCs w:val="27"/>
          <w:lang w:eastAsia="es-CO"/>
        </w:rPr>
        <w:t xml:space="preserve">El purpurado es sospechoso de haber abusado sexualmente de menores cuando era sacerdote en la ciudad de </w:t>
      </w:r>
      <w:proofErr w:type="spellStart"/>
      <w:r>
        <w:rPr>
          <w:rFonts w:ascii="Trebuchet MS" w:eastAsia="Times New Roman" w:hAnsi="Trebuchet MS" w:cs="Arial"/>
          <w:color w:val="334455"/>
          <w:sz w:val="27"/>
          <w:szCs w:val="27"/>
          <w:lang w:eastAsia="es-CO"/>
        </w:rPr>
        <w:t>Ballarat</w:t>
      </w:r>
      <w:proofErr w:type="spellEnd"/>
      <w:r>
        <w:rPr>
          <w:rFonts w:ascii="Trebuchet MS" w:eastAsia="Times New Roman" w:hAnsi="Trebuchet MS" w:cs="Arial"/>
          <w:color w:val="334455"/>
          <w:sz w:val="27"/>
          <w:szCs w:val="27"/>
          <w:lang w:eastAsia="es-CO"/>
        </w:rPr>
        <w:t xml:space="preserve"> (1976-80) y cuando fue arzobispo de Melbourne (1996-2001), ambas en el Estado de Victoria</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w:t>
      </w:r>
      <w:r>
        <w:rPr>
          <w:rFonts w:ascii="Arial" w:eastAsia="Times New Roman" w:hAnsi="Arial" w:cs="Arial"/>
          <w:i/>
          <w:iCs/>
          <w:color w:val="000000"/>
          <w:sz w:val="21"/>
          <w:szCs w:val="21"/>
          <w:bdr w:val="none" w:sz="0" w:space="0" w:color="auto" w:frame="1"/>
          <w:lang w:eastAsia="es-CO"/>
        </w:rPr>
        <w:t>J. Bastante/Agencias</w:t>
      </w:r>
      <w:r>
        <w:rPr>
          <w:rFonts w:ascii="Arial" w:eastAsia="Times New Roman" w:hAnsi="Arial" w:cs="Arial"/>
          <w:color w:val="000000"/>
          <w:sz w:val="21"/>
          <w:szCs w:val="21"/>
          <w:lang w:eastAsia="es-CO"/>
        </w:rPr>
        <w:t>).- Se veía venir, pero la noticia ha caído como un jarro de agua fría en las estancias vaticanas. </w:t>
      </w:r>
      <w:r>
        <w:rPr>
          <w:rFonts w:ascii="Arial" w:eastAsia="Times New Roman" w:hAnsi="Arial" w:cs="Arial"/>
          <w:b/>
          <w:bCs/>
          <w:color w:val="000000"/>
          <w:sz w:val="21"/>
          <w:szCs w:val="21"/>
          <w:bdr w:val="none" w:sz="0" w:space="0" w:color="auto" w:frame="1"/>
          <w:lang w:eastAsia="es-CO"/>
        </w:rPr>
        <w:t xml:space="preserve">La Policía australiana ha acusado al cardenal George </w:t>
      </w:r>
      <w:proofErr w:type="spellStart"/>
      <w:r>
        <w:rPr>
          <w:rFonts w:ascii="Arial" w:eastAsia="Times New Roman" w:hAnsi="Arial" w:cs="Arial"/>
          <w:b/>
          <w:bCs/>
          <w:color w:val="000000"/>
          <w:sz w:val="21"/>
          <w:szCs w:val="21"/>
          <w:bdr w:val="none" w:sz="0" w:space="0" w:color="auto" w:frame="1"/>
          <w:lang w:eastAsia="es-CO"/>
        </w:rPr>
        <w:t>Pell</w:t>
      </w:r>
      <w:proofErr w:type="spellEnd"/>
      <w:r>
        <w:rPr>
          <w:rFonts w:ascii="Arial" w:eastAsia="Times New Roman" w:hAnsi="Arial" w:cs="Arial"/>
          <w:b/>
          <w:bCs/>
          <w:color w:val="000000"/>
          <w:sz w:val="21"/>
          <w:szCs w:val="21"/>
          <w:bdr w:val="none" w:sz="0" w:space="0" w:color="auto" w:frame="1"/>
          <w:lang w:eastAsia="es-CO"/>
        </w:rPr>
        <w:t xml:space="preserve"> de múltiples abusos sexuales contra menores en Australia.</w:t>
      </w:r>
      <w:r>
        <w:rPr>
          <w:rFonts w:ascii="Arial" w:eastAsia="Times New Roman" w:hAnsi="Arial" w:cs="Arial"/>
          <w:color w:val="000000"/>
          <w:sz w:val="21"/>
          <w:szCs w:val="21"/>
          <w:lang w:eastAsia="es-CO"/>
        </w:rPr>
        <w:t> El purpurado, "número tres" de la Santa Sede y responsable de las finanzas de la Santa Sede, ha </w:t>
      </w:r>
      <w:r>
        <w:rPr>
          <w:rFonts w:ascii="Arial" w:eastAsia="Times New Roman" w:hAnsi="Arial" w:cs="Arial"/>
          <w:b/>
          <w:bCs/>
          <w:color w:val="000000"/>
          <w:sz w:val="21"/>
          <w:szCs w:val="21"/>
          <w:bdr w:val="none" w:sz="0" w:space="0" w:color="auto" w:frame="1"/>
          <w:lang w:eastAsia="es-CO"/>
        </w:rPr>
        <w:t>negado "enérgicamente" los cargos, pero ha solicitado una excedencia al Papa para poder viajar al país y defenderse.</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 xml:space="preserve">"La Policía de Victoria ha acusado al cardenal George </w:t>
      </w:r>
      <w:proofErr w:type="spellStart"/>
      <w:r>
        <w:rPr>
          <w:rFonts w:ascii="Arial" w:eastAsia="Times New Roman" w:hAnsi="Arial" w:cs="Arial"/>
          <w:color w:val="000000"/>
          <w:sz w:val="21"/>
          <w:szCs w:val="21"/>
          <w:lang w:eastAsia="es-CO"/>
        </w:rPr>
        <w:t>Pell</w:t>
      </w:r>
      <w:proofErr w:type="spellEnd"/>
      <w:r>
        <w:rPr>
          <w:rFonts w:ascii="Arial" w:eastAsia="Times New Roman" w:hAnsi="Arial" w:cs="Arial"/>
          <w:color w:val="000000"/>
          <w:sz w:val="21"/>
          <w:szCs w:val="21"/>
          <w:lang w:eastAsia="es-CO"/>
        </w:rPr>
        <w:t xml:space="preserve"> de delitos de abuso sexual" cometidos en el pasado, declaró el comisario adjunto </w:t>
      </w:r>
      <w:proofErr w:type="spellStart"/>
      <w:r>
        <w:rPr>
          <w:rFonts w:ascii="Arial" w:eastAsia="Times New Roman" w:hAnsi="Arial" w:cs="Arial"/>
          <w:color w:val="000000"/>
          <w:sz w:val="21"/>
          <w:szCs w:val="21"/>
          <w:lang w:eastAsia="es-CO"/>
        </w:rPr>
        <w:t>Shane</w:t>
      </w:r>
      <w:proofErr w:type="spellEnd"/>
      <w:r>
        <w:rPr>
          <w:rFonts w:ascii="Arial" w:eastAsia="Times New Roman" w:hAnsi="Arial" w:cs="Arial"/>
          <w:color w:val="000000"/>
          <w:sz w:val="21"/>
          <w:szCs w:val="21"/>
          <w:lang w:eastAsia="es-CO"/>
        </w:rPr>
        <w:t xml:space="preserve"> </w:t>
      </w:r>
      <w:proofErr w:type="spellStart"/>
      <w:r>
        <w:rPr>
          <w:rFonts w:ascii="Arial" w:eastAsia="Times New Roman" w:hAnsi="Arial" w:cs="Arial"/>
          <w:color w:val="000000"/>
          <w:sz w:val="21"/>
          <w:szCs w:val="21"/>
          <w:lang w:eastAsia="es-CO"/>
        </w:rPr>
        <w:t>Patton</w:t>
      </w:r>
      <w:proofErr w:type="spellEnd"/>
      <w:r>
        <w:rPr>
          <w:rFonts w:ascii="Arial" w:eastAsia="Times New Roman" w:hAnsi="Arial" w:cs="Arial"/>
          <w:color w:val="000000"/>
          <w:sz w:val="21"/>
          <w:szCs w:val="21"/>
          <w:lang w:eastAsia="es-CO"/>
        </w:rPr>
        <w:t xml:space="preserve"> a la prensa, después de una </w:t>
      </w:r>
      <w:r>
        <w:rPr>
          <w:rFonts w:ascii="Arial" w:eastAsia="Times New Roman" w:hAnsi="Arial" w:cs="Arial"/>
          <w:b/>
          <w:bCs/>
          <w:color w:val="000000"/>
          <w:sz w:val="21"/>
          <w:szCs w:val="21"/>
          <w:bdr w:val="none" w:sz="0" w:space="0" w:color="auto" w:frame="1"/>
          <w:lang w:eastAsia="es-CO"/>
        </w:rPr>
        <w:t>investigación que ha durado ocho meses </w:t>
      </w:r>
      <w:r>
        <w:rPr>
          <w:rFonts w:ascii="Arial" w:eastAsia="Times New Roman" w:hAnsi="Arial" w:cs="Arial"/>
          <w:color w:val="000000"/>
          <w:sz w:val="21"/>
          <w:szCs w:val="21"/>
          <w:lang w:eastAsia="es-CO"/>
        </w:rPr>
        <w:t xml:space="preserve">y que incluyó una declaración vía satélite del propio </w:t>
      </w:r>
      <w:proofErr w:type="spellStart"/>
      <w:r>
        <w:rPr>
          <w:rFonts w:ascii="Arial" w:eastAsia="Times New Roman" w:hAnsi="Arial" w:cs="Arial"/>
          <w:color w:val="000000"/>
          <w:sz w:val="21"/>
          <w:szCs w:val="21"/>
          <w:lang w:eastAsia="es-CO"/>
        </w:rPr>
        <w:t>Pell</w:t>
      </w:r>
      <w:proofErr w:type="spellEnd"/>
      <w:r>
        <w:rPr>
          <w:rFonts w:ascii="Arial" w:eastAsia="Times New Roman" w:hAnsi="Arial" w:cs="Arial"/>
          <w:color w:val="000000"/>
          <w:sz w:val="21"/>
          <w:szCs w:val="21"/>
          <w:lang w:eastAsia="es-CO"/>
        </w:rPr>
        <w:t xml:space="preserve"> desde un hotel romano.</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El purpurado es sospechoso de haber abusado sexualmente de menores cuando era sacerdote en la ciudad de </w:t>
      </w:r>
      <w:proofErr w:type="spellStart"/>
      <w:r>
        <w:rPr>
          <w:rFonts w:ascii="Arial" w:eastAsia="Times New Roman" w:hAnsi="Arial" w:cs="Arial"/>
          <w:color w:val="000000"/>
          <w:sz w:val="21"/>
          <w:szCs w:val="21"/>
          <w:lang w:eastAsia="es-CO"/>
        </w:rPr>
        <w:t>Ballarat</w:t>
      </w:r>
      <w:proofErr w:type="spellEnd"/>
      <w:r>
        <w:rPr>
          <w:rFonts w:ascii="Arial" w:eastAsia="Times New Roman" w:hAnsi="Arial" w:cs="Arial"/>
          <w:color w:val="000000"/>
          <w:sz w:val="21"/>
          <w:szCs w:val="21"/>
          <w:lang w:eastAsia="es-CO"/>
        </w:rPr>
        <w:t xml:space="preserve"> (1976-80) y cuando fue arzobispo de Melbourne (1996-2001), ambas en el Estado de Victoria.</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Finalmente, el cardenal ha sido citado, y tendrá que comparecer ante la</w:t>
      </w:r>
      <w:r>
        <w:rPr>
          <w:rFonts w:ascii="Arial" w:eastAsia="Times New Roman" w:hAnsi="Arial" w:cs="Arial"/>
          <w:b/>
          <w:bCs/>
          <w:color w:val="000000"/>
          <w:sz w:val="21"/>
          <w:szCs w:val="21"/>
          <w:bdr w:val="none" w:sz="0" w:space="0" w:color="auto" w:frame="1"/>
          <w:lang w:eastAsia="es-CO"/>
        </w:rPr>
        <w:t> Corte de Magistrados de Melbourne el próximo 18 de julio</w:t>
      </w:r>
      <w:r>
        <w:rPr>
          <w:rFonts w:ascii="Arial" w:eastAsia="Times New Roman" w:hAnsi="Arial" w:cs="Arial"/>
          <w:color w:val="000000"/>
          <w:sz w:val="21"/>
          <w:szCs w:val="21"/>
          <w:lang w:eastAsia="es-CO"/>
        </w:rPr>
        <w:t xml:space="preserve">. Desde la oficina de </w:t>
      </w:r>
      <w:proofErr w:type="spellStart"/>
      <w:r>
        <w:rPr>
          <w:rFonts w:ascii="Arial" w:eastAsia="Times New Roman" w:hAnsi="Arial" w:cs="Arial"/>
          <w:color w:val="000000"/>
          <w:sz w:val="21"/>
          <w:szCs w:val="21"/>
          <w:lang w:eastAsia="es-CO"/>
        </w:rPr>
        <w:t>Pell</w:t>
      </w:r>
      <w:proofErr w:type="spellEnd"/>
      <w:r>
        <w:rPr>
          <w:rFonts w:ascii="Arial" w:eastAsia="Times New Roman" w:hAnsi="Arial" w:cs="Arial"/>
          <w:color w:val="000000"/>
          <w:sz w:val="21"/>
          <w:szCs w:val="21"/>
          <w:lang w:eastAsia="es-CO"/>
        </w:rPr>
        <w:t xml:space="preserve"> se ha negado "vigorosa y enérgicamente" todas las acusaciones contra él, y se ha anunciado que </w:t>
      </w:r>
      <w:r>
        <w:rPr>
          <w:rFonts w:ascii="Arial" w:eastAsia="Times New Roman" w:hAnsi="Arial" w:cs="Arial"/>
          <w:b/>
          <w:bCs/>
          <w:color w:val="000000"/>
          <w:sz w:val="21"/>
          <w:szCs w:val="21"/>
          <w:bdr w:val="none" w:sz="0" w:space="0" w:color="auto" w:frame="1"/>
          <w:lang w:eastAsia="es-CO"/>
        </w:rPr>
        <w:t>viajará a su país para "limpiar su nombre"</w:t>
      </w:r>
      <w:r>
        <w:rPr>
          <w:rFonts w:ascii="Arial" w:eastAsia="Times New Roman" w:hAnsi="Arial" w:cs="Arial"/>
          <w:color w:val="000000"/>
          <w:sz w:val="21"/>
          <w:szCs w:val="21"/>
          <w:lang w:eastAsia="es-CO"/>
        </w:rPr>
        <w:t>.</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En una rueda de prensa convocada a último momento, George </w:t>
      </w:r>
      <w:proofErr w:type="spellStart"/>
      <w:r>
        <w:rPr>
          <w:rFonts w:ascii="Arial" w:eastAsia="Times New Roman" w:hAnsi="Arial" w:cs="Arial"/>
          <w:color w:val="000000"/>
          <w:sz w:val="21"/>
          <w:szCs w:val="21"/>
          <w:lang w:eastAsia="es-CO"/>
        </w:rPr>
        <w:t>Pell</w:t>
      </w:r>
      <w:proofErr w:type="spellEnd"/>
      <w:r>
        <w:rPr>
          <w:rFonts w:ascii="Arial" w:eastAsia="Times New Roman" w:hAnsi="Arial" w:cs="Arial"/>
          <w:color w:val="000000"/>
          <w:sz w:val="21"/>
          <w:szCs w:val="21"/>
          <w:lang w:eastAsia="es-CO"/>
        </w:rPr>
        <w:t xml:space="preserve"> ha informado que </w:t>
      </w:r>
      <w:r>
        <w:rPr>
          <w:rFonts w:ascii="Arial" w:eastAsia="Times New Roman" w:hAnsi="Arial" w:cs="Arial"/>
          <w:b/>
          <w:bCs/>
          <w:color w:val="000000"/>
          <w:sz w:val="21"/>
          <w:szCs w:val="21"/>
          <w:bdr w:val="none" w:sz="0" w:space="0" w:color="auto" w:frame="1"/>
          <w:lang w:eastAsia="es-CO"/>
        </w:rPr>
        <w:t>deja momentáneamente la Secretaría de Economía de la Santa Sede </w:t>
      </w:r>
      <w:r>
        <w:rPr>
          <w:rFonts w:ascii="Arial" w:eastAsia="Times New Roman" w:hAnsi="Arial" w:cs="Arial"/>
          <w:color w:val="000000"/>
          <w:sz w:val="21"/>
          <w:szCs w:val="21"/>
          <w:lang w:eastAsia="es-CO"/>
        </w:rPr>
        <w:t>para volver a su país y defender su inocencia ante imputaciones sobre hechos ocurridos varias décadas atrás.</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A continuación el comunicado completo de la Santa Sede:</w:t>
      </w:r>
    </w:p>
    <w:p w:rsidR="00083890" w:rsidRDefault="00083890" w:rsidP="00083890">
      <w:pPr>
        <w:shd w:val="clear" w:color="auto" w:fill="FFFFFF"/>
        <w:spacing w:after="0" w:line="360" w:lineRule="atLeast"/>
        <w:ind w:left="600" w:right="600"/>
        <w:textAlignment w:val="baseline"/>
        <w:rPr>
          <w:rFonts w:ascii="Trebuchet MS" w:eastAsia="Times New Roman" w:hAnsi="Trebuchet MS" w:cs="Arial"/>
          <w:i/>
          <w:iCs/>
          <w:color w:val="666666"/>
          <w:lang w:eastAsia="es-CO"/>
        </w:rPr>
      </w:pPr>
      <w:r>
        <w:rPr>
          <w:rFonts w:ascii="Trebuchet MS" w:eastAsia="Times New Roman" w:hAnsi="Trebuchet MS" w:cs="Arial"/>
          <w:i/>
          <w:iCs/>
          <w:color w:val="666666"/>
          <w:lang w:eastAsia="es-CO"/>
        </w:rPr>
        <w:t xml:space="preserve">«La Santa Sede ha recibido con desagrado la noticia del envío a juicio en Australia del </w:t>
      </w:r>
      <w:proofErr w:type="spellStart"/>
      <w:r>
        <w:rPr>
          <w:rFonts w:ascii="Trebuchet MS" w:eastAsia="Times New Roman" w:hAnsi="Trebuchet MS" w:cs="Arial"/>
          <w:i/>
          <w:iCs/>
          <w:color w:val="666666"/>
          <w:lang w:eastAsia="es-CO"/>
        </w:rPr>
        <w:t>Card</w:t>
      </w:r>
      <w:proofErr w:type="spellEnd"/>
      <w:r>
        <w:rPr>
          <w:rFonts w:ascii="Trebuchet MS" w:eastAsia="Times New Roman" w:hAnsi="Trebuchet MS" w:cs="Arial"/>
          <w:i/>
          <w:iCs/>
          <w:color w:val="666666"/>
          <w:lang w:eastAsia="es-CO"/>
        </w:rPr>
        <w:t xml:space="preserve">. George </w:t>
      </w:r>
      <w:proofErr w:type="spellStart"/>
      <w:r>
        <w:rPr>
          <w:rFonts w:ascii="Trebuchet MS" w:eastAsia="Times New Roman" w:hAnsi="Trebuchet MS" w:cs="Arial"/>
          <w:i/>
          <w:iCs/>
          <w:color w:val="666666"/>
          <w:lang w:eastAsia="es-CO"/>
        </w:rPr>
        <w:t>Pell</w:t>
      </w:r>
      <w:proofErr w:type="spellEnd"/>
      <w:r>
        <w:rPr>
          <w:rFonts w:ascii="Trebuchet MS" w:eastAsia="Times New Roman" w:hAnsi="Trebuchet MS" w:cs="Arial"/>
          <w:i/>
          <w:iCs/>
          <w:color w:val="666666"/>
          <w:lang w:eastAsia="es-CO"/>
        </w:rPr>
        <w:t xml:space="preserve"> por imputaciones referidas a hechos ocurridos hace varias décadas. Puesto al corriente de la situación, el Cardenal </w:t>
      </w:r>
      <w:proofErr w:type="spellStart"/>
      <w:r>
        <w:rPr>
          <w:rFonts w:ascii="Trebuchet MS" w:eastAsia="Times New Roman" w:hAnsi="Trebuchet MS" w:cs="Arial"/>
          <w:i/>
          <w:iCs/>
          <w:color w:val="666666"/>
          <w:lang w:eastAsia="es-CO"/>
        </w:rPr>
        <w:t>Pell</w:t>
      </w:r>
      <w:proofErr w:type="spellEnd"/>
      <w:r>
        <w:rPr>
          <w:rFonts w:ascii="Trebuchet MS" w:eastAsia="Times New Roman" w:hAnsi="Trebuchet MS" w:cs="Arial"/>
          <w:i/>
          <w:iCs/>
          <w:color w:val="666666"/>
          <w:lang w:eastAsia="es-CO"/>
        </w:rPr>
        <w:t>, en pleno respeto a las leyes civiles y reconociendo la importancia de </w:t>
      </w:r>
      <w:r>
        <w:rPr>
          <w:rFonts w:ascii="Trebuchet MS" w:eastAsia="Times New Roman" w:hAnsi="Trebuchet MS" w:cs="Arial"/>
          <w:b/>
          <w:bCs/>
          <w:i/>
          <w:iCs/>
          <w:color w:val="666666"/>
          <w:sz w:val="21"/>
          <w:szCs w:val="21"/>
          <w:bdr w:val="none" w:sz="0" w:space="0" w:color="auto" w:frame="1"/>
          <w:lang w:eastAsia="es-CO"/>
        </w:rPr>
        <w:t>participar personalmente en el proceso,</w:t>
      </w:r>
      <w:r>
        <w:rPr>
          <w:rFonts w:ascii="Trebuchet MS" w:eastAsia="Times New Roman" w:hAnsi="Trebuchet MS" w:cs="Arial"/>
          <w:i/>
          <w:iCs/>
          <w:color w:val="666666"/>
          <w:lang w:eastAsia="es-CO"/>
        </w:rPr>
        <w:t> de forma que pueda desarrollarse en forma justa y favorecer así la búsqueda de la verdad, ha decidido </w:t>
      </w:r>
      <w:r>
        <w:rPr>
          <w:rFonts w:ascii="Trebuchet MS" w:eastAsia="Times New Roman" w:hAnsi="Trebuchet MS" w:cs="Arial"/>
          <w:b/>
          <w:bCs/>
          <w:i/>
          <w:iCs/>
          <w:color w:val="666666"/>
          <w:sz w:val="21"/>
          <w:szCs w:val="21"/>
          <w:bdr w:val="none" w:sz="0" w:space="0" w:color="auto" w:frame="1"/>
          <w:lang w:eastAsia="es-CO"/>
        </w:rPr>
        <w:t>retornar a su país para afrontar las causas </w:t>
      </w:r>
      <w:r>
        <w:rPr>
          <w:rFonts w:ascii="Trebuchet MS" w:eastAsia="Times New Roman" w:hAnsi="Trebuchet MS" w:cs="Arial"/>
          <w:i/>
          <w:iCs/>
          <w:color w:val="666666"/>
          <w:lang w:eastAsia="es-CO"/>
        </w:rPr>
        <w:t>de las que se le acusa.</w:t>
      </w:r>
    </w:p>
    <w:p w:rsidR="00083890" w:rsidRDefault="00083890" w:rsidP="00083890">
      <w:pPr>
        <w:shd w:val="clear" w:color="auto" w:fill="FFFFFF"/>
        <w:spacing w:after="0" w:line="360" w:lineRule="atLeast"/>
        <w:ind w:left="600" w:right="600"/>
        <w:textAlignment w:val="baseline"/>
        <w:rPr>
          <w:rFonts w:ascii="Trebuchet MS" w:eastAsia="Times New Roman" w:hAnsi="Trebuchet MS" w:cs="Arial"/>
          <w:i/>
          <w:iCs/>
          <w:color w:val="666666"/>
          <w:lang w:eastAsia="es-CO"/>
        </w:rPr>
      </w:pPr>
      <w:r>
        <w:rPr>
          <w:rFonts w:ascii="Trebuchet MS" w:eastAsia="Times New Roman" w:hAnsi="Trebuchet MS" w:cs="Arial"/>
          <w:i/>
          <w:iCs/>
          <w:color w:val="666666"/>
          <w:lang w:eastAsia="es-CO"/>
        </w:rPr>
        <w:t xml:space="preserve">El Santo Padre, informado de ello a través del proprio Cardenal </w:t>
      </w:r>
      <w:proofErr w:type="spellStart"/>
      <w:r>
        <w:rPr>
          <w:rFonts w:ascii="Trebuchet MS" w:eastAsia="Times New Roman" w:hAnsi="Trebuchet MS" w:cs="Arial"/>
          <w:i/>
          <w:iCs/>
          <w:color w:val="666666"/>
          <w:lang w:eastAsia="es-CO"/>
        </w:rPr>
        <w:t>Pell</w:t>
      </w:r>
      <w:proofErr w:type="spellEnd"/>
      <w:r>
        <w:rPr>
          <w:rFonts w:ascii="Trebuchet MS" w:eastAsia="Times New Roman" w:hAnsi="Trebuchet MS" w:cs="Arial"/>
          <w:i/>
          <w:iCs/>
          <w:color w:val="666666"/>
          <w:lang w:eastAsia="es-CO"/>
        </w:rPr>
        <w:t>, le ha concedido un </w:t>
      </w:r>
      <w:r>
        <w:rPr>
          <w:rFonts w:ascii="Trebuchet MS" w:eastAsia="Times New Roman" w:hAnsi="Trebuchet MS" w:cs="Arial"/>
          <w:b/>
          <w:bCs/>
          <w:i/>
          <w:iCs/>
          <w:color w:val="666666"/>
          <w:sz w:val="21"/>
          <w:szCs w:val="21"/>
          <w:bdr w:val="none" w:sz="0" w:space="0" w:color="auto" w:frame="1"/>
          <w:lang w:eastAsia="es-CO"/>
        </w:rPr>
        <w:t>periodo de excedencia para poderse defender.</w:t>
      </w:r>
      <w:r>
        <w:rPr>
          <w:rFonts w:ascii="Trebuchet MS" w:eastAsia="Times New Roman" w:hAnsi="Trebuchet MS" w:cs="Arial"/>
          <w:i/>
          <w:iCs/>
          <w:color w:val="666666"/>
          <w:lang w:eastAsia="es-CO"/>
        </w:rPr>
        <w:t> Durante la ausencia del Prefecto, la Secretaría para la Economía continuará desarrollando los deberes institucionales que le son propios.</w:t>
      </w:r>
    </w:p>
    <w:p w:rsidR="00083890" w:rsidRDefault="00083890" w:rsidP="00083890">
      <w:pPr>
        <w:shd w:val="clear" w:color="auto" w:fill="FFFFFF"/>
        <w:spacing w:after="0" w:line="360" w:lineRule="atLeast"/>
        <w:ind w:left="600" w:right="600"/>
        <w:textAlignment w:val="baseline"/>
        <w:rPr>
          <w:rFonts w:ascii="Trebuchet MS" w:eastAsia="Times New Roman" w:hAnsi="Trebuchet MS" w:cs="Arial"/>
          <w:i/>
          <w:iCs/>
          <w:color w:val="666666"/>
          <w:lang w:eastAsia="es-CO"/>
        </w:rPr>
      </w:pPr>
      <w:r>
        <w:rPr>
          <w:rFonts w:ascii="Trebuchet MS" w:eastAsia="Times New Roman" w:hAnsi="Trebuchet MS" w:cs="Arial"/>
          <w:i/>
          <w:iCs/>
          <w:color w:val="666666"/>
          <w:lang w:eastAsia="es-CO"/>
        </w:rPr>
        <w:t xml:space="preserve">Los Secretarios permanecerán en sus cargos para tramitar los asuntos de carácter ordinario, </w:t>
      </w:r>
      <w:proofErr w:type="spellStart"/>
      <w:r>
        <w:rPr>
          <w:rFonts w:ascii="Trebuchet MS" w:eastAsia="Times New Roman" w:hAnsi="Trebuchet MS" w:cs="Arial"/>
          <w:i/>
          <w:iCs/>
          <w:color w:val="666666"/>
          <w:lang w:eastAsia="es-CO"/>
        </w:rPr>
        <w:t>donec</w:t>
      </w:r>
      <w:proofErr w:type="spellEnd"/>
      <w:r>
        <w:rPr>
          <w:rFonts w:ascii="Trebuchet MS" w:eastAsia="Times New Roman" w:hAnsi="Trebuchet MS" w:cs="Arial"/>
          <w:i/>
          <w:iCs/>
          <w:color w:val="666666"/>
          <w:lang w:eastAsia="es-CO"/>
        </w:rPr>
        <w:t xml:space="preserve"> </w:t>
      </w:r>
      <w:proofErr w:type="spellStart"/>
      <w:r>
        <w:rPr>
          <w:rFonts w:ascii="Trebuchet MS" w:eastAsia="Times New Roman" w:hAnsi="Trebuchet MS" w:cs="Arial"/>
          <w:i/>
          <w:iCs/>
          <w:color w:val="666666"/>
          <w:lang w:eastAsia="es-CO"/>
        </w:rPr>
        <w:t>aliter</w:t>
      </w:r>
      <w:proofErr w:type="spellEnd"/>
      <w:r>
        <w:rPr>
          <w:rFonts w:ascii="Trebuchet MS" w:eastAsia="Times New Roman" w:hAnsi="Trebuchet MS" w:cs="Arial"/>
          <w:i/>
          <w:iCs/>
          <w:color w:val="666666"/>
          <w:lang w:eastAsia="es-CO"/>
        </w:rPr>
        <w:t xml:space="preserve"> </w:t>
      </w:r>
      <w:proofErr w:type="spellStart"/>
      <w:r>
        <w:rPr>
          <w:rFonts w:ascii="Trebuchet MS" w:eastAsia="Times New Roman" w:hAnsi="Trebuchet MS" w:cs="Arial"/>
          <w:i/>
          <w:iCs/>
          <w:color w:val="666666"/>
          <w:lang w:eastAsia="es-CO"/>
        </w:rPr>
        <w:t>provideatur</w:t>
      </w:r>
      <w:proofErr w:type="spellEnd"/>
      <w:r>
        <w:rPr>
          <w:rFonts w:ascii="Trebuchet MS" w:eastAsia="Times New Roman" w:hAnsi="Trebuchet MS" w:cs="Arial"/>
          <w:i/>
          <w:iCs/>
          <w:color w:val="666666"/>
          <w:lang w:eastAsia="es-CO"/>
        </w:rPr>
        <w:t>.</w:t>
      </w:r>
    </w:p>
    <w:p w:rsidR="00083890" w:rsidRDefault="00083890" w:rsidP="00083890">
      <w:pPr>
        <w:shd w:val="clear" w:color="auto" w:fill="FFFFFF"/>
        <w:spacing w:after="0" w:line="360" w:lineRule="atLeast"/>
        <w:ind w:left="600" w:right="600"/>
        <w:textAlignment w:val="baseline"/>
        <w:rPr>
          <w:rFonts w:ascii="Trebuchet MS" w:eastAsia="Times New Roman" w:hAnsi="Trebuchet MS" w:cs="Arial"/>
          <w:i/>
          <w:iCs/>
          <w:color w:val="666666"/>
          <w:lang w:eastAsia="es-CO"/>
        </w:rPr>
      </w:pPr>
      <w:r>
        <w:rPr>
          <w:rFonts w:ascii="Trebuchet MS" w:eastAsia="Times New Roman" w:hAnsi="Trebuchet MS" w:cs="Arial"/>
          <w:i/>
          <w:iCs/>
          <w:color w:val="666666"/>
          <w:lang w:eastAsia="es-CO"/>
        </w:rPr>
        <w:t>El Santo Padre, que </w:t>
      </w:r>
      <w:r>
        <w:rPr>
          <w:rFonts w:ascii="Trebuchet MS" w:eastAsia="Times New Roman" w:hAnsi="Trebuchet MS" w:cs="Arial"/>
          <w:b/>
          <w:bCs/>
          <w:i/>
          <w:iCs/>
          <w:color w:val="666666"/>
          <w:sz w:val="21"/>
          <w:szCs w:val="21"/>
          <w:bdr w:val="none" w:sz="0" w:space="0" w:color="auto" w:frame="1"/>
          <w:lang w:eastAsia="es-CO"/>
        </w:rPr>
        <w:t xml:space="preserve">ha podido apreciar la honestidad del Cardenal </w:t>
      </w:r>
      <w:proofErr w:type="spellStart"/>
      <w:r>
        <w:rPr>
          <w:rFonts w:ascii="Trebuchet MS" w:eastAsia="Times New Roman" w:hAnsi="Trebuchet MS" w:cs="Arial"/>
          <w:b/>
          <w:bCs/>
          <w:i/>
          <w:iCs/>
          <w:color w:val="666666"/>
          <w:sz w:val="21"/>
          <w:szCs w:val="21"/>
          <w:bdr w:val="none" w:sz="0" w:space="0" w:color="auto" w:frame="1"/>
          <w:lang w:eastAsia="es-CO"/>
        </w:rPr>
        <w:t>Pell</w:t>
      </w:r>
      <w:proofErr w:type="spellEnd"/>
      <w:r>
        <w:rPr>
          <w:rFonts w:ascii="Trebuchet MS" w:eastAsia="Times New Roman" w:hAnsi="Trebuchet MS" w:cs="Arial"/>
          <w:b/>
          <w:bCs/>
          <w:i/>
          <w:iCs/>
          <w:color w:val="666666"/>
          <w:sz w:val="21"/>
          <w:szCs w:val="21"/>
          <w:bdr w:val="none" w:sz="0" w:space="0" w:color="auto" w:frame="1"/>
          <w:lang w:eastAsia="es-CO"/>
        </w:rPr>
        <w:t> </w:t>
      </w:r>
      <w:r>
        <w:rPr>
          <w:rFonts w:ascii="Trebuchet MS" w:eastAsia="Times New Roman" w:hAnsi="Trebuchet MS" w:cs="Arial"/>
          <w:i/>
          <w:iCs/>
          <w:color w:val="666666"/>
          <w:lang w:eastAsia="es-CO"/>
        </w:rPr>
        <w:t xml:space="preserve">durante los tres años de trabajo en la Curia Romana, le está agradecido por su colaboración y, en particular, por su enérgico empeño a favor de las </w:t>
      </w:r>
      <w:r>
        <w:rPr>
          <w:rFonts w:ascii="Trebuchet MS" w:eastAsia="Times New Roman" w:hAnsi="Trebuchet MS" w:cs="Arial"/>
          <w:i/>
          <w:iCs/>
          <w:color w:val="666666"/>
          <w:lang w:eastAsia="es-CO"/>
        </w:rPr>
        <w:lastRenderedPageBreak/>
        <w:t>reformas en el sector económico y administrativo y por su activa participación en el Consejo de los Cardenales (C9).</w:t>
      </w:r>
    </w:p>
    <w:p w:rsidR="00083890" w:rsidRDefault="00083890" w:rsidP="00083890">
      <w:pPr>
        <w:shd w:val="clear" w:color="auto" w:fill="FFFFFF"/>
        <w:spacing w:after="0" w:line="360" w:lineRule="atLeast"/>
        <w:ind w:left="600" w:right="600"/>
        <w:textAlignment w:val="baseline"/>
        <w:rPr>
          <w:rFonts w:ascii="Trebuchet MS" w:eastAsia="Times New Roman" w:hAnsi="Trebuchet MS" w:cs="Arial"/>
          <w:i/>
          <w:iCs/>
          <w:color w:val="666666"/>
          <w:lang w:eastAsia="es-CO"/>
        </w:rPr>
      </w:pPr>
      <w:r>
        <w:rPr>
          <w:rFonts w:ascii="Trebuchet MS" w:eastAsia="Times New Roman" w:hAnsi="Trebuchet MS" w:cs="Arial"/>
          <w:b/>
          <w:bCs/>
          <w:i/>
          <w:iCs/>
          <w:color w:val="666666"/>
          <w:sz w:val="21"/>
          <w:szCs w:val="21"/>
          <w:bdr w:val="none" w:sz="0" w:space="0" w:color="auto" w:frame="1"/>
          <w:lang w:eastAsia="es-CO"/>
        </w:rPr>
        <w:t>La Santa Sede expresa su máximo respeto hacia la justicia australiana</w:t>
      </w:r>
      <w:r>
        <w:rPr>
          <w:rFonts w:ascii="Trebuchet MS" w:eastAsia="Times New Roman" w:hAnsi="Trebuchet MS" w:cs="Arial"/>
          <w:i/>
          <w:iCs/>
          <w:color w:val="666666"/>
          <w:lang w:eastAsia="es-CO"/>
        </w:rPr>
        <w:t>, que deberá decidir con respecto a las cuestiones suscitadas.</w:t>
      </w:r>
    </w:p>
    <w:p w:rsidR="00083890" w:rsidRDefault="00083890" w:rsidP="00083890">
      <w:pPr>
        <w:shd w:val="clear" w:color="auto" w:fill="FFFFFF"/>
        <w:spacing w:after="0" w:line="360" w:lineRule="atLeast"/>
        <w:ind w:left="600" w:right="600"/>
        <w:textAlignment w:val="baseline"/>
        <w:rPr>
          <w:rFonts w:ascii="Trebuchet MS" w:eastAsia="Times New Roman" w:hAnsi="Trebuchet MS" w:cs="Arial"/>
          <w:i/>
          <w:iCs/>
          <w:color w:val="666666"/>
          <w:lang w:eastAsia="es-CO"/>
        </w:rPr>
      </w:pPr>
      <w:r>
        <w:rPr>
          <w:rFonts w:ascii="Trebuchet MS" w:eastAsia="Times New Roman" w:hAnsi="Trebuchet MS" w:cs="Arial"/>
          <w:i/>
          <w:iCs/>
          <w:color w:val="666666"/>
          <w:lang w:eastAsia="es-CO"/>
        </w:rPr>
        <w:t>Al mismo tiempo, se recuerda que</w:t>
      </w:r>
      <w:r>
        <w:rPr>
          <w:rFonts w:ascii="Trebuchet MS" w:eastAsia="Times New Roman" w:hAnsi="Trebuchet MS" w:cs="Arial"/>
          <w:b/>
          <w:bCs/>
          <w:i/>
          <w:iCs/>
          <w:color w:val="666666"/>
          <w:sz w:val="21"/>
          <w:szCs w:val="21"/>
          <w:bdr w:val="none" w:sz="0" w:space="0" w:color="auto" w:frame="1"/>
          <w:lang w:eastAsia="es-CO"/>
        </w:rPr>
        <w:t xml:space="preserve"> el Cardenal </w:t>
      </w:r>
      <w:proofErr w:type="spellStart"/>
      <w:r>
        <w:rPr>
          <w:rFonts w:ascii="Trebuchet MS" w:eastAsia="Times New Roman" w:hAnsi="Trebuchet MS" w:cs="Arial"/>
          <w:b/>
          <w:bCs/>
          <w:i/>
          <w:iCs/>
          <w:color w:val="666666"/>
          <w:sz w:val="21"/>
          <w:szCs w:val="21"/>
          <w:bdr w:val="none" w:sz="0" w:space="0" w:color="auto" w:frame="1"/>
          <w:lang w:eastAsia="es-CO"/>
        </w:rPr>
        <w:t>Pell</w:t>
      </w:r>
      <w:proofErr w:type="spellEnd"/>
      <w:r>
        <w:rPr>
          <w:rFonts w:ascii="Trebuchet MS" w:eastAsia="Times New Roman" w:hAnsi="Trebuchet MS" w:cs="Arial"/>
          <w:b/>
          <w:bCs/>
          <w:i/>
          <w:iCs/>
          <w:color w:val="666666"/>
          <w:sz w:val="21"/>
          <w:szCs w:val="21"/>
          <w:bdr w:val="none" w:sz="0" w:space="0" w:color="auto" w:frame="1"/>
          <w:lang w:eastAsia="es-CO"/>
        </w:rPr>
        <w:t xml:space="preserve"> ha condenado desde hace décadas abiertamente y repetidamente los abusos cometidos contra menores como actos inmorales e intolerables</w:t>
      </w:r>
      <w:r>
        <w:rPr>
          <w:rFonts w:ascii="Trebuchet MS" w:eastAsia="Times New Roman" w:hAnsi="Trebuchet MS" w:cs="Arial"/>
          <w:i/>
          <w:iCs/>
          <w:color w:val="666666"/>
          <w:lang w:eastAsia="es-CO"/>
        </w:rPr>
        <w:t xml:space="preserve">; ha cooperado en el pasado con las Autoridades australianas (por ejemplo, en las declaraciones ante la Royal </w:t>
      </w:r>
      <w:proofErr w:type="spellStart"/>
      <w:r>
        <w:rPr>
          <w:rFonts w:ascii="Trebuchet MS" w:eastAsia="Times New Roman" w:hAnsi="Trebuchet MS" w:cs="Arial"/>
          <w:i/>
          <w:iCs/>
          <w:color w:val="666666"/>
          <w:lang w:eastAsia="es-CO"/>
        </w:rPr>
        <w:t>Commission</w:t>
      </w:r>
      <w:proofErr w:type="spellEnd"/>
      <w:r>
        <w:rPr>
          <w:rFonts w:ascii="Trebuchet MS" w:eastAsia="Times New Roman" w:hAnsi="Trebuchet MS" w:cs="Arial"/>
          <w:i/>
          <w:iCs/>
          <w:color w:val="666666"/>
          <w:lang w:eastAsia="es-CO"/>
        </w:rPr>
        <w:t>), ha apoyado la creación de la Comisión Pontificia para la Tutela de los Menores y, finalmente, como Obispo diocesano en Australia, ha introducido sistemas y procedimientos para la protección de los menores y para garantizar la asistencia a las víctimas de abusos».</w:t>
      </w:r>
    </w:p>
    <w:p w:rsidR="00083890" w:rsidRDefault="00083890" w:rsidP="00083890">
      <w:pPr>
        <w:shd w:val="clear" w:color="auto" w:fill="FFFFFF"/>
        <w:spacing w:after="0" w:line="360" w:lineRule="atLeast"/>
        <w:ind w:left="600" w:right="600"/>
        <w:textAlignment w:val="baseline"/>
        <w:rPr>
          <w:rFonts w:ascii="Trebuchet MS" w:eastAsia="Times New Roman" w:hAnsi="Trebuchet MS" w:cs="Arial"/>
          <w:i/>
          <w:iCs/>
          <w:color w:val="666666"/>
          <w:lang w:eastAsia="es-CO"/>
        </w:rPr>
      </w:pPr>
      <w:r>
        <w:rPr>
          <w:rFonts w:ascii="Trebuchet MS" w:eastAsia="Times New Roman" w:hAnsi="Trebuchet MS" w:cs="Arial"/>
          <w:i/>
          <w:iCs/>
          <w:color w:val="666666"/>
          <w:lang w:eastAsia="es-CO"/>
        </w:rPr>
        <w:t> </w:t>
      </w:r>
      <w:r>
        <w:rPr>
          <w:rFonts w:ascii="Arial" w:eastAsia="Times New Roman" w:hAnsi="Arial" w:cs="Arial"/>
          <w:color w:val="000000"/>
          <w:sz w:val="21"/>
          <w:szCs w:val="21"/>
          <w:lang w:eastAsia="es-CO"/>
        </w:rPr>
        <w:t> </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La inculpación de </w:t>
      </w:r>
      <w:proofErr w:type="spellStart"/>
      <w:r>
        <w:rPr>
          <w:rFonts w:ascii="Arial" w:eastAsia="Times New Roman" w:hAnsi="Arial" w:cs="Arial"/>
          <w:color w:val="000000"/>
          <w:sz w:val="21"/>
          <w:szCs w:val="21"/>
          <w:lang w:eastAsia="es-CO"/>
        </w:rPr>
        <w:t>Pell</w:t>
      </w:r>
      <w:proofErr w:type="spellEnd"/>
      <w:r>
        <w:rPr>
          <w:rFonts w:ascii="Arial" w:eastAsia="Times New Roman" w:hAnsi="Arial" w:cs="Arial"/>
          <w:color w:val="000000"/>
          <w:sz w:val="21"/>
          <w:szCs w:val="21"/>
          <w:lang w:eastAsia="es-CO"/>
        </w:rPr>
        <w:t xml:space="preserve"> se produjo en las últimas fases de una </w:t>
      </w:r>
      <w:r>
        <w:rPr>
          <w:rFonts w:ascii="Arial" w:eastAsia="Times New Roman" w:hAnsi="Arial" w:cs="Arial"/>
          <w:b/>
          <w:bCs/>
          <w:color w:val="000000"/>
          <w:sz w:val="21"/>
          <w:szCs w:val="21"/>
          <w:bdr w:val="none" w:sz="0" w:space="0" w:color="auto" w:frame="1"/>
          <w:lang w:eastAsia="es-CO"/>
        </w:rPr>
        <w:t>larga investigación</w:t>
      </w:r>
      <w:r>
        <w:rPr>
          <w:rFonts w:ascii="Arial" w:eastAsia="Times New Roman" w:hAnsi="Arial" w:cs="Arial"/>
          <w:color w:val="000000"/>
          <w:sz w:val="21"/>
          <w:szCs w:val="21"/>
          <w:lang w:eastAsia="es-CO"/>
        </w:rPr>
        <w:t> sobre las respuestas institucionales aportadas en Australia a los supuestos abusos sexuales cometidos contra niños, ordenada por el gobierno en 201</w:t>
      </w:r>
    </w:p>
    <w:p w:rsidR="00083890" w:rsidRDefault="00083890" w:rsidP="00083890">
      <w:pPr>
        <w:spacing w:before="100" w:beforeAutospacing="1" w:after="100" w:afterAutospacing="1" w:line="719" w:lineRule="atLeast"/>
        <w:textAlignment w:val="baseline"/>
        <w:outlineLvl w:val="0"/>
        <w:rPr>
          <w:rFonts w:ascii="Times New Roman" w:eastAsia="Times New Roman" w:hAnsi="Times New Roman" w:cs="Times New Roman"/>
          <w:b/>
          <w:bCs/>
          <w:color w:val="000000"/>
          <w:spacing w:val="-15"/>
          <w:kern w:val="36"/>
          <w:sz w:val="59"/>
          <w:szCs w:val="59"/>
          <w:lang w:eastAsia="es-CO"/>
        </w:rPr>
      </w:pPr>
      <w:r>
        <w:rPr>
          <w:rFonts w:ascii="Times New Roman" w:eastAsia="Times New Roman" w:hAnsi="Times New Roman" w:cs="Times New Roman"/>
          <w:b/>
          <w:bCs/>
          <w:color w:val="000000"/>
          <w:spacing w:val="-15"/>
          <w:kern w:val="36"/>
          <w:sz w:val="59"/>
          <w:szCs w:val="59"/>
          <w:lang w:eastAsia="es-CO"/>
        </w:rPr>
        <w:t>La sombra de los abusos sexuales llega por primera vez a la cúpula vaticana</w:t>
      </w:r>
    </w:p>
    <w:p w:rsidR="00083890" w:rsidRDefault="00083890" w:rsidP="00083890">
      <w:pPr>
        <w:spacing w:before="100" w:beforeAutospacing="1" w:after="100" w:afterAutospacing="1" w:line="719" w:lineRule="atLeast"/>
        <w:textAlignment w:val="baseline"/>
        <w:outlineLvl w:val="0"/>
        <w:rPr>
          <w:rFonts w:ascii="Times New Roman" w:eastAsia="Times New Roman" w:hAnsi="Times New Roman" w:cs="Times New Roman"/>
          <w:b/>
          <w:bCs/>
          <w:color w:val="000000"/>
          <w:spacing w:val="-15"/>
          <w:kern w:val="36"/>
          <w:sz w:val="59"/>
          <w:szCs w:val="59"/>
          <w:lang w:eastAsia="es-CO"/>
        </w:rPr>
      </w:pPr>
      <w:r>
        <w:rPr>
          <w:rFonts w:ascii="Arial" w:eastAsia="Times New Roman" w:hAnsi="Arial" w:cs="Arial"/>
          <w:noProof/>
          <w:color w:val="444444"/>
          <w:sz w:val="26"/>
          <w:szCs w:val="26"/>
          <w:lang w:val="es-UY" w:eastAsia="es-UY"/>
        </w:rPr>
        <w:drawing>
          <wp:inline distT="0" distB="0" distL="0" distR="0" wp14:anchorId="7AE71D86" wp14:editId="0F648F6D">
            <wp:extent cx="2543175" cy="1643931"/>
            <wp:effectExtent l="0" t="0" r="0" b="0"/>
            <wp:docPr id="19" name="Imagen 19" descr="El cardenal George Pell, ayer en su comparecencia en el Vat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l cardenal George Pell, ayer en su comparecencia en el Vatican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2391" cy="1649888"/>
                    </a:xfrm>
                    <a:prstGeom prst="rect">
                      <a:avLst/>
                    </a:prstGeom>
                    <a:noFill/>
                    <a:ln>
                      <a:noFill/>
                    </a:ln>
                  </pic:spPr>
                </pic:pic>
              </a:graphicData>
            </a:graphic>
          </wp:inline>
        </w:drawing>
      </w:r>
    </w:p>
    <w:p w:rsidR="00083890" w:rsidRDefault="00083890" w:rsidP="00083890">
      <w:pPr>
        <w:spacing w:before="100" w:beforeAutospacing="1" w:after="100" w:afterAutospacing="1" w:line="240" w:lineRule="auto"/>
        <w:textAlignment w:val="baseline"/>
        <w:outlineLvl w:val="0"/>
        <w:rPr>
          <w:rFonts w:ascii="Times New Roman" w:eastAsia="Times New Roman" w:hAnsi="Times New Roman" w:cs="Times New Roman"/>
          <w:b/>
          <w:bCs/>
          <w:color w:val="000000"/>
          <w:spacing w:val="-15"/>
          <w:kern w:val="36"/>
          <w:sz w:val="59"/>
          <w:szCs w:val="59"/>
          <w:lang w:eastAsia="es-CO"/>
        </w:rPr>
      </w:pPr>
      <w:r>
        <w:rPr>
          <w:rFonts w:ascii="Times New Roman" w:eastAsia="Times New Roman" w:hAnsi="Times New Roman" w:cs="Times New Roman"/>
          <w:b/>
          <w:bCs/>
          <w:color w:val="444444"/>
          <w:sz w:val="28"/>
          <w:szCs w:val="28"/>
          <w:lang w:eastAsia="es-CO"/>
        </w:rPr>
        <w:t xml:space="preserve">La imputación del responsable de las finanzas del Vaticano, el cardenal George </w:t>
      </w:r>
      <w:proofErr w:type="spellStart"/>
      <w:r>
        <w:rPr>
          <w:rFonts w:ascii="Times New Roman" w:eastAsia="Times New Roman" w:hAnsi="Times New Roman" w:cs="Times New Roman"/>
          <w:b/>
          <w:bCs/>
          <w:color w:val="444444"/>
          <w:sz w:val="28"/>
          <w:szCs w:val="28"/>
          <w:lang w:eastAsia="es-CO"/>
        </w:rPr>
        <w:t>Pell</w:t>
      </w:r>
      <w:proofErr w:type="spellEnd"/>
      <w:r>
        <w:rPr>
          <w:rFonts w:ascii="Times New Roman" w:eastAsia="Times New Roman" w:hAnsi="Times New Roman" w:cs="Times New Roman"/>
          <w:b/>
          <w:bCs/>
          <w:color w:val="444444"/>
          <w:sz w:val="28"/>
          <w:szCs w:val="28"/>
          <w:lang w:eastAsia="es-CO"/>
        </w:rPr>
        <w:t>, golpea dos de los grandes ejes de las reformas del papa Francisco</w:t>
      </w:r>
    </w:p>
    <w:p w:rsidR="00083890" w:rsidRDefault="00083890" w:rsidP="00083890">
      <w:pPr>
        <w:shd w:val="clear" w:color="auto" w:fill="FFFFFF"/>
        <w:spacing w:after="0" w:line="240" w:lineRule="auto"/>
        <w:jc w:val="center"/>
        <w:textAlignment w:val="baseline"/>
        <w:rPr>
          <w:rFonts w:ascii="inherit" w:eastAsia="Times New Roman" w:hAnsi="inherit" w:cs="Arial"/>
          <w:color w:val="A4A4A4"/>
          <w:sz w:val="26"/>
          <w:szCs w:val="26"/>
          <w:lang w:eastAsia="es-CO"/>
        </w:rPr>
      </w:pPr>
      <w:r>
        <w:rPr>
          <w:rFonts w:ascii="inherit" w:eastAsia="Times New Roman" w:hAnsi="inherit" w:cs="Arial"/>
          <w:noProof/>
          <w:color w:val="016CA2"/>
          <w:sz w:val="26"/>
          <w:szCs w:val="26"/>
          <w:bdr w:val="none" w:sz="0" w:space="0" w:color="auto" w:frame="1"/>
          <w:lang w:val="es-UY" w:eastAsia="es-UY"/>
        </w:rPr>
        <w:lastRenderedPageBreak/>
        <w:drawing>
          <wp:inline distT="0" distB="0" distL="0" distR="0" wp14:anchorId="1FDEF1E3" wp14:editId="46F2482A">
            <wp:extent cx="762000" cy="762000"/>
            <wp:effectExtent l="0" t="0" r="0" b="0"/>
            <wp:docPr id="9" name="Imagen 9" descr="Daniel Verdú">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aniel Verdú">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083890" w:rsidRDefault="00083890" w:rsidP="00083890">
      <w:pPr>
        <w:shd w:val="clear" w:color="auto" w:fill="FFFFFF"/>
        <w:spacing w:after="0" w:line="240" w:lineRule="auto"/>
        <w:jc w:val="center"/>
        <w:textAlignment w:val="baseline"/>
        <w:rPr>
          <w:rFonts w:ascii="inherit" w:eastAsia="Times New Roman" w:hAnsi="inherit" w:cs="Arial"/>
          <w:color w:val="A4A4A4"/>
          <w:sz w:val="26"/>
          <w:szCs w:val="26"/>
          <w:lang w:eastAsia="es-CO"/>
        </w:rPr>
      </w:pPr>
      <w:hyperlink r:id="rId48" w:tooltip="Ver todas las noticias de Daniel Verdú" w:history="1">
        <w:r>
          <w:rPr>
            <w:rStyle w:val="Hipervnculo"/>
            <w:rFonts w:ascii="inherit" w:hAnsi="inherit" w:cs="Arial"/>
            <w:b/>
            <w:bCs/>
            <w:caps/>
            <w:color w:val="111111"/>
            <w:sz w:val="17"/>
            <w:szCs w:val="17"/>
            <w:bdr w:val="none" w:sz="0" w:space="0" w:color="auto" w:frame="1"/>
          </w:rPr>
          <w:t>DANIEL VERDÚ</w:t>
        </w:r>
      </w:hyperlink>
    </w:p>
    <w:p w:rsidR="00083890" w:rsidRDefault="00083890" w:rsidP="00083890">
      <w:pPr>
        <w:shd w:val="clear" w:color="auto" w:fill="FFFFFF"/>
        <w:spacing w:after="0" w:line="240" w:lineRule="auto"/>
        <w:textAlignment w:val="baseline"/>
        <w:rPr>
          <w:rFonts w:ascii="inherit" w:eastAsia="Times New Roman" w:hAnsi="inherit" w:cs="Arial"/>
          <w:b/>
          <w:sz w:val="26"/>
          <w:szCs w:val="26"/>
          <w:lang w:eastAsia="es-CO"/>
        </w:rPr>
      </w:pPr>
      <w:r>
        <w:rPr>
          <w:rFonts w:ascii="inherit" w:eastAsia="Times New Roman" w:hAnsi="inherit" w:cs="Arial"/>
          <w:b/>
          <w:bCs/>
          <w:sz w:val="18"/>
          <w:szCs w:val="18"/>
          <w:bdr w:val="none" w:sz="0" w:space="0" w:color="auto" w:frame="1"/>
          <w:lang w:eastAsia="es-CO"/>
        </w:rPr>
        <w:t xml:space="preserve">Roma  EL PSAÍS, ESPAÑA. </w:t>
      </w:r>
      <w:hyperlink r:id="rId49" w:tooltip="Ver todas las noticias de esta fecha" w:history="1">
        <w:r>
          <w:rPr>
            <w:rStyle w:val="Hipervnculo"/>
            <w:rFonts w:ascii="inherit" w:hAnsi="inherit" w:cs="Arial"/>
            <w:b/>
            <w:sz w:val="26"/>
            <w:szCs w:val="26"/>
            <w:bdr w:val="none" w:sz="0" w:space="0" w:color="auto" w:frame="1"/>
          </w:rPr>
          <w:t>29 JUN 2017 - 12:57 COT</w:t>
        </w:r>
      </w:hyperlink>
    </w:p>
    <w:p w:rsidR="00083890" w:rsidRDefault="00083890" w:rsidP="00083890">
      <w:pPr>
        <w:shd w:val="clear" w:color="auto" w:fill="FFFFFF"/>
        <w:spacing w:after="0" w:line="408" w:lineRule="atLeast"/>
        <w:textAlignment w:val="baseline"/>
        <w:rPr>
          <w:rFonts w:ascii="inherit" w:eastAsia="Times New Roman" w:hAnsi="inherit" w:cs="Arial"/>
          <w:color w:val="111111"/>
          <w:sz w:val="26"/>
          <w:szCs w:val="26"/>
          <w:lang w:eastAsia="es-CO"/>
        </w:rPr>
      </w:pPr>
      <w:r>
        <w:rPr>
          <w:rFonts w:ascii="inherit" w:eastAsia="Times New Roman" w:hAnsi="inherit" w:cs="Arial"/>
          <w:color w:val="111111"/>
          <w:sz w:val="26"/>
          <w:szCs w:val="26"/>
          <w:lang w:eastAsia="es-CO"/>
        </w:rPr>
        <w:t xml:space="preserve">Las dos principales áreas de reforma del papa Francisco se vieron ayer golpeadas en la misma persona. George </w:t>
      </w:r>
      <w:proofErr w:type="spellStart"/>
      <w:r>
        <w:rPr>
          <w:rFonts w:ascii="inherit" w:eastAsia="Times New Roman" w:hAnsi="inherit" w:cs="Arial"/>
          <w:color w:val="111111"/>
          <w:sz w:val="26"/>
          <w:szCs w:val="26"/>
          <w:lang w:eastAsia="es-CO"/>
        </w:rPr>
        <w:t>Pell</w:t>
      </w:r>
      <w:proofErr w:type="spellEnd"/>
      <w:r>
        <w:rPr>
          <w:rFonts w:ascii="inherit" w:eastAsia="Times New Roman" w:hAnsi="inherit" w:cs="Arial"/>
          <w:color w:val="111111"/>
          <w:sz w:val="26"/>
          <w:szCs w:val="26"/>
          <w:lang w:eastAsia="es-CO"/>
        </w:rPr>
        <w:t>, superministro de Finanzas del Vaticano, consejero directo del Pontífice y máxima autoridad eclesiástica de Australia, ha sido imputado por un caso múltiple de abusos a menores. A ello se suma su presunto encubrimiento masivo a sacerdotes. Es la primera vez que un escándalo de este tipo afecta a una autoridad vaticana de tan alto rango.</w:t>
      </w:r>
    </w:p>
    <w:p w:rsidR="00083890" w:rsidRDefault="00083890" w:rsidP="00083890">
      <w:pPr>
        <w:shd w:val="clear" w:color="auto" w:fill="FFFFFF"/>
        <w:spacing w:after="0" w:line="240" w:lineRule="auto"/>
        <w:textAlignment w:val="baseline"/>
        <w:rPr>
          <w:rFonts w:ascii="Arial" w:eastAsia="Times New Roman" w:hAnsi="Arial" w:cs="Arial"/>
          <w:color w:val="444444"/>
          <w:sz w:val="26"/>
          <w:szCs w:val="26"/>
          <w:lang w:eastAsia="es-CO"/>
        </w:rPr>
      </w:pPr>
      <w:r>
        <w:rPr>
          <w:rFonts w:ascii="inherit" w:eastAsia="Times New Roman" w:hAnsi="inherit" w:cs="Arial"/>
          <w:color w:val="444444"/>
          <w:sz w:val="26"/>
          <w:szCs w:val="26"/>
          <w:bdr w:val="none" w:sz="0" w:space="0" w:color="auto" w:frame="1"/>
          <w:lang w:eastAsia="es-CO"/>
        </w:rPr>
        <w:t xml:space="preserve">El cardenal George </w:t>
      </w:r>
      <w:proofErr w:type="spellStart"/>
      <w:r>
        <w:rPr>
          <w:rFonts w:ascii="inherit" w:eastAsia="Times New Roman" w:hAnsi="inherit" w:cs="Arial"/>
          <w:color w:val="444444"/>
          <w:sz w:val="26"/>
          <w:szCs w:val="26"/>
          <w:bdr w:val="none" w:sz="0" w:space="0" w:color="auto" w:frame="1"/>
          <w:lang w:eastAsia="es-CO"/>
        </w:rPr>
        <w:t>Pell</w:t>
      </w:r>
      <w:proofErr w:type="spellEnd"/>
      <w:r>
        <w:rPr>
          <w:rFonts w:ascii="inherit" w:eastAsia="Times New Roman" w:hAnsi="inherit" w:cs="Arial"/>
          <w:color w:val="444444"/>
          <w:sz w:val="26"/>
          <w:szCs w:val="26"/>
          <w:bdr w:val="none" w:sz="0" w:space="0" w:color="auto" w:frame="1"/>
          <w:lang w:eastAsia="es-CO"/>
        </w:rPr>
        <w:t>, ayer en su comparecencia en el Vaticano.</w:t>
      </w:r>
      <w:r>
        <w:rPr>
          <w:rFonts w:ascii="Arial" w:eastAsia="Times New Roman" w:hAnsi="Arial" w:cs="Arial"/>
          <w:color w:val="444444"/>
          <w:sz w:val="26"/>
          <w:szCs w:val="26"/>
          <w:lang w:eastAsia="es-CO"/>
        </w:rPr>
        <w:t> </w:t>
      </w:r>
      <w:r>
        <w:rPr>
          <w:rFonts w:ascii="inherit" w:eastAsia="Times New Roman" w:hAnsi="inherit" w:cs="Arial"/>
          <w:caps/>
          <w:color w:val="111111"/>
          <w:bdr w:val="none" w:sz="0" w:space="0" w:color="auto" w:frame="1"/>
          <w:lang w:eastAsia="es-CO"/>
        </w:rPr>
        <w:t>ALBERTO PIZZOLI AFP</w:t>
      </w:r>
    </w:p>
    <w:p w:rsidR="00083890" w:rsidRDefault="00083890" w:rsidP="00083890">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lang w:eastAsia="es-CO"/>
        </w:rPr>
        <w:t xml:space="preserve">El día no podía ser peor. A las 8.30, justo antes de la gran misa oficiada por el Papa con motivo del día de San Pedro y San Pablo y con la mayoría de cardenales del mundo llegados al Vaticano para el Consistorio del día anterior, </w:t>
      </w:r>
      <w:proofErr w:type="spellStart"/>
      <w:r>
        <w:rPr>
          <w:rFonts w:ascii="inherit" w:eastAsia="Times New Roman" w:hAnsi="inherit" w:cs="Arial"/>
          <w:color w:val="444444"/>
          <w:sz w:val="26"/>
          <w:szCs w:val="26"/>
          <w:lang w:eastAsia="es-CO"/>
        </w:rPr>
        <w:t>Pell</w:t>
      </w:r>
      <w:proofErr w:type="spellEnd"/>
      <w:r>
        <w:rPr>
          <w:rFonts w:ascii="inherit" w:eastAsia="Times New Roman" w:hAnsi="inherit" w:cs="Arial"/>
          <w:color w:val="444444"/>
          <w:sz w:val="26"/>
          <w:szCs w:val="26"/>
          <w:lang w:eastAsia="es-CO"/>
        </w:rPr>
        <w:t xml:space="preserve"> comparecía ante los medios. </w:t>
      </w:r>
      <w:hyperlink r:id="rId50" w:history="1">
        <w:r>
          <w:rPr>
            <w:rStyle w:val="Hipervnculo"/>
            <w:rFonts w:ascii="inherit" w:hAnsi="inherit" w:cs="Arial"/>
            <w:color w:val="016CA2"/>
            <w:sz w:val="26"/>
            <w:szCs w:val="26"/>
          </w:rPr>
          <w:t>Se sabía que había sido imputado por un caso múltiple de abusos a menores.</w:t>
        </w:r>
      </w:hyperlink>
      <w:r>
        <w:rPr>
          <w:rFonts w:ascii="inherit" w:eastAsia="Times New Roman" w:hAnsi="inherit" w:cs="Arial"/>
          <w:color w:val="444444"/>
          <w:sz w:val="26"/>
          <w:szCs w:val="26"/>
          <w:lang w:eastAsia="es-CO"/>
        </w:rPr>
        <w:t> Pero anunció que regresa a Australia para testificar el 18 de julio ante el juez. El Vaticano, al menos públicamente, le respalda y no le obliga a dimitir. “La Santa Sede recibe con desagrado la noticia del envío a juicio del cardenal [...] El Santo Padre le ha concedido un periodo de excedencia para poderse defender”.</w:t>
      </w:r>
    </w:p>
    <w:p w:rsidR="00083890" w:rsidRDefault="00083890" w:rsidP="00083890">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lang w:eastAsia="es-CO"/>
        </w:rPr>
        <w:t>El </w:t>
      </w:r>
      <w:r>
        <w:rPr>
          <w:rFonts w:ascii="inherit" w:eastAsia="Times New Roman" w:hAnsi="inherit" w:cs="Arial"/>
          <w:i/>
          <w:iCs/>
          <w:color w:val="444444"/>
          <w:sz w:val="26"/>
          <w:szCs w:val="26"/>
          <w:bdr w:val="none" w:sz="0" w:space="0" w:color="auto" w:frame="1"/>
          <w:lang w:eastAsia="es-CO"/>
        </w:rPr>
        <w:t xml:space="preserve">caso </w:t>
      </w:r>
      <w:proofErr w:type="spellStart"/>
      <w:r>
        <w:rPr>
          <w:rFonts w:ascii="inherit" w:eastAsia="Times New Roman" w:hAnsi="inherit" w:cs="Arial"/>
          <w:i/>
          <w:iCs/>
          <w:color w:val="444444"/>
          <w:sz w:val="26"/>
          <w:szCs w:val="26"/>
          <w:bdr w:val="none" w:sz="0" w:space="0" w:color="auto" w:frame="1"/>
          <w:lang w:eastAsia="es-CO"/>
        </w:rPr>
        <w:t>Pell</w:t>
      </w:r>
      <w:proofErr w:type="spellEnd"/>
      <w:r>
        <w:rPr>
          <w:rFonts w:ascii="inherit" w:eastAsia="Times New Roman" w:hAnsi="inherit" w:cs="Arial"/>
          <w:color w:val="444444"/>
          <w:sz w:val="26"/>
          <w:szCs w:val="26"/>
          <w:lang w:eastAsia="es-CO"/>
        </w:rPr>
        <w:t>, el mayor sufrido por una autoridad de tan alto rango en el Vaticano, tiene dos vertientes. </w:t>
      </w:r>
      <w:hyperlink r:id="rId51" w:history="1">
        <w:r>
          <w:rPr>
            <w:rStyle w:val="Hipervnculo"/>
            <w:rFonts w:ascii="inherit" w:hAnsi="inherit" w:cs="Arial"/>
            <w:color w:val="016CA2"/>
            <w:sz w:val="26"/>
            <w:szCs w:val="26"/>
          </w:rPr>
          <w:t>Por un lado, su presunta implicación en los encubrimientos masivos de pederastia, que comienzan a finales de los setenta.</w:t>
        </w:r>
      </w:hyperlink>
      <w:r>
        <w:rPr>
          <w:rFonts w:ascii="inherit" w:eastAsia="Times New Roman" w:hAnsi="inherit" w:cs="Arial"/>
          <w:color w:val="444444"/>
          <w:sz w:val="26"/>
          <w:szCs w:val="26"/>
          <w:lang w:eastAsia="es-CO"/>
        </w:rPr>
        <w:t> Por otro, su supuesta participación directa en varios casos que han denunciado las víctimas. Por este último, investigado desde hace tiempo por la policía del Estado de Victoria, y por el que se le interrogó hace ocho meses en el Vaticano, ha resultado imputado.</w:t>
      </w:r>
    </w:p>
    <w:p w:rsidR="00083890" w:rsidRDefault="00083890" w:rsidP="00083890">
      <w:pPr>
        <w:shd w:val="clear" w:color="auto" w:fill="FFFFFF"/>
        <w:spacing w:before="100" w:beforeAutospacing="1" w:after="100" w:afterAutospacing="1" w:line="330" w:lineRule="atLeast"/>
        <w:textAlignment w:val="baseline"/>
        <w:outlineLvl w:val="2"/>
        <w:rPr>
          <w:rFonts w:ascii="Times New Roman" w:eastAsia="Times New Roman" w:hAnsi="Times New Roman" w:cs="Times New Roman"/>
          <w:b/>
          <w:bCs/>
          <w:color w:val="111111"/>
          <w:sz w:val="31"/>
          <w:szCs w:val="31"/>
          <w:lang w:eastAsia="es-CO"/>
        </w:rPr>
      </w:pPr>
      <w:r>
        <w:rPr>
          <w:rFonts w:ascii="Times New Roman" w:eastAsia="Times New Roman" w:hAnsi="Times New Roman" w:cs="Times New Roman"/>
          <w:b/>
          <w:bCs/>
          <w:color w:val="111111"/>
          <w:sz w:val="31"/>
          <w:szCs w:val="31"/>
          <w:lang w:eastAsia="es-CO"/>
        </w:rPr>
        <w:t>Más de 4.000 denuncias</w:t>
      </w:r>
    </w:p>
    <w:p w:rsidR="00083890" w:rsidRDefault="00083890" w:rsidP="00083890">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proofErr w:type="spellStart"/>
      <w:r>
        <w:rPr>
          <w:rFonts w:ascii="inherit" w:eastAsia="Times New Roman" w:hAnsi="inherit" w:cs="Arial"/>
          <w:color w:val="444444"/>
          <w:sz w:val="26"/>
          <w:szCs w:val="26"/>
          <w:lang w:eastAsia="es-CO"/>
        </w:rPr>
        <w:t>Pell</w:t>
      </w:r>
      <w:proofErr w:type="spellEnd"/>
      <w:r>
        <w:rPr>
          <w:rFonts w:ascii="inherit" w:eastAsia="Times New Roman" w:hAnsi="inherit" w:cs="Arial"/>
          <w:color w:val="444444"/>
          <w:sz w:val="26"/>
          <w:szCs w:val="26"/>
          <w:lang w:eastAsia="es-CO"/>
        </w:rPr>
        <w:t xml:space="preserve"> ha dado la cara —no es habitual— y niega los hechos. “Estoy esperando que llegue mi día en el tribunal para defenderme, soy inocente de estos cargos. Son </w:t>
      </w:r>
      <w:r>
        <w:rPr>
          <w:rFonts w:ascii="inherit" w:eastAsia="Times New Roman" w:hAnsi="inherit" w:cs="Arial"/>
          <w:color w:val="444444"/>
          <w:sz w:val="26"/>
          <w:szCs w:val="26"/>
          <w:lang w:eastAsia="es-CO"/>
        </w:rPr>
        <w:lastRenderedPageBreak/>
        <w:t>falsos. La completa idea de abuso sexual es aberrante para mí”. Y el Vaticano le dio su apoyo en un comunicado. “Ha condenado durante décadas abierta y repetidamente los abusos cometidos contra menores como actos inmorales e intolerables, ha cooperado en el pasado con las autoridades, ha apoyado la creación de una Pontificia Comisión para la tutela de menores y la prestación de ayuda a las víctimas de abusos”. Y es cierto, pero también se le investiga por lo contrario.</w:t>
      </w:r>
    </w:p>
    <w:p w:rsidR="00083890" w:rsidRDefault="00083890" w:rsidP="00083890">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lang w:eastAsia="es-CO"/>
        </w:rPr>
        <w:t xml:space="preserve">El cardenal, de 76 años y máxima autoridad de la Iglesia católica en Australia, ejerció como sacerdote en </w:t>
      </w:r>
      <w:proofErr w:type="spellStart"/>
      <w:r>
        <w:rPr>
          <w:rFonts w:ascii="inherit" w:eastAsia="Times New Roman" w:hAnsi="inherit" w:cs="Arial"/>
          <w:color w:val="444444"/>
          <w:sz w:val="26"/>
          <w:szCs w:val="26"/>
          <w:lang w:eastAsia="es-CO"/>
        </w:rPr>
        <w:t>Ballarat</w:t>
      </w:r>
      <w:proofErr w:type="spellEnd"/>
      <w:r>
        <w:rPr>
          <w:rFonts w:ascii="inherit" w:eastAsia="Times New Roman" w:hAnsi="inherit" w:cs="Arial"/>
          <w:color w:val="444444"/>
          <w:sz w:val="26"/>
          <w:szCs w:val="26"/>
          <w:lang w:eastAsia="es-CO"/>
        </w:rPr>
        <w:t xml:space="preserve">, su localidad natal, entre 1979 y 1984. Un periodo en el que se produjeron decenas de casos de abusos a cargo de otro cura (Gerald </w:t>
      </w:r>
      <w:proofErr w:type="spellStart"/>
      <w:r>
        <w:rPr>
          <w:rFonts w:ascii="inherit" w:eastAsia="Times New Roman" w:hAnsi="inherit" w:cs="Arial"/>
          <w:color w:val="444444"/>
          <w:sz w:val="26"/>
          <w:szCs w:val="26"/>
          <w:lang w:eastAsia="es-CO"/>
        </w:rPr>
        <w:t>Ridsale</w:t>
      </w:r>
      <w:proofErr w:type="spellEnd"/>
      <w:r>
        <w:rPr>
          <w:rFonts w:ascii="inherit" w:eastAsia="Times New Roman" w:hAnsi="inherit" w:cs="Arial"/>
          <w:color w:val="444444"/>
          <w:sz w:val="26"/>
          <w:szCs w:val="26"/>
          <w:lang w:eastAsia="es-CO"/>
        </w:rPr>
        <w:t xml:space="preserve">), que fue condenado a ocho años. </w:t>
      </w:r>
      <w:proofErr w:type="spellStart"/>
      <w:r>
        <w:rPr>
          <w:rFonts w:ascii="inherit" w:eastAsia="Times New Roman" w:hAnsi="inherit" w:cs="Arial"/>
          <w:color w:val="444444"/>
          <w:sz w:val="26"/>
          <w:szCs w:val="26"/>
          <w:lang w:eastAsia="es-CO"/>
        </w:rPr>
        <w:t>Pell</w:t>
      </w:r>
      <w:proofErr w:type="spellEnd"/>
      <w:r>
        <w:rPr>
          <w:rFonts w:ascii="inherit" w:eastAsia="Times New Roman" w:hAnsi="inherit" w:cs="Arial"/>
          <w:color w:val="444444"/>
          <w:sz w:val="26"/>
          <w:szCs w:val="26"/>
          <w:lang w:eastAsia="es-CO"/>
        </w:rPr>
        <w:t xml:space="preserve"> siempre negó conocer aquello. Pero también aseguró ignorar la mayoría de los 4.444 casos denunciados entre 1980 y 2015, muchos de los cuales se produjeron cuando fue arzobispo de Melbourne entre 1996 y 2001, y de </w:t>
      </w:r>
      <w:proofErr w:type="spellStart"/>
      <w:r>
        <w:rPr>
          <w:rFonts w:ascii="inherit" w:eastAsia="Times New Roman" w:hAnsi="inherit" w:cs="Arial"/>
          <w:color w:val="444444"/>
          <w:sz w:val="26"/>
          <w:szCs w:val="26"/>
          <w:lang w:eastAsia="es-CO"/>
        </w:rPr>
        <w:t>Sidney</w:t>
      </w:r>
      <w:proofErr w:type="spellEnd"/>
      <w:r>
        <w:rPr>
          <w:rFonts w:ascii="inherit" w:eastAsia="Times New Roman" w:hAnsi="inherit" w:cs="Arial"/>
          <w:color w:val="444444"/>
          <w:sz w:val="26"/>
          <w:szCs w:val="26"/>
          <w:lang w:eastAsia="es-CO"/>
        </w:rPr>
        <w:t xml:space="preserve"> hasta 2014. Sin embargo, como relata Emiliano </w:t>
      </w:r>
      <w:proofErr w:type="spellStart"/>
      <w:r>
        <w:rPr>
          <w:rFonts w:ascii="inherit" w:eastAsia="Times New Roman" w:hAnsi="inherit" w:cs="Arial"/>
          <w:color w:val="444444"/>
          <w:sz w:val="26"/>
          <w:szCs w:val="26"/>
          <w:lang w:eastAsia="es-CO"/>
        </w:rPr>
        <w:t>Fittipaldi</w:t>
      </w:r>
      <w:proofErr w:type="spellEnd"/>
      <w:r>
        <w:rPr>
          <w:rFonts w:ascii="inherit" w:eastAsia="Times New Roman" w:hAnsi="inherit" w:cs="Arial"/>
          <w:color w:val="444444"/>
          <w:sz w:val="26"/>
          <w:szCs w:val="26"/>
          <w:lang w:eastAsia="es-CO"/>
        </w:rPr>
        <w:t>, periodista de </w:t>
      </w:r>
      <w:proofErr w:type="spellStart"/>
      <w:r>
        <w:rPr>
          <w:rFonts w:ascii="inherit" w:eastAsia="Times New Roman" w:hAnsi="inherit" w:cs="Arial"/>
          <w:i/>
          <w:iCs/>
          <w:color w:val="444444"/>
          <w:sz w:val="26"/>
          <w:szCs w:val="26"/>
          <w:bdr w:val="none" w:sz="0" w:space="0" w:color="auto" w:frame="1"/>
          <w:lang w:eastAsia="es-CO"/>
        </w:rPr>
        <w:t>L’Espresso</w:t>
      </w:r>
      <w:proofErr w:type="spellEnd"/>
      <w:r>
        <w:rPr>
          <w:rFonts w:ascii="inherit" w:eastAsia="Times New Roman" w:hAnsi="inherit" w:cs="Arial"/>
          <w:color w:val="444444"/>
          <w:sz w:val="26"/>
          <w:szCs w:val="26"/>
          <w:lang w:eastAsia="es-CO"/>
        </w:rPr>
        <w:t> y autor del libro </w:t>
      </w:r>
      <w:r>
        <w:rPr>
          <w:rFonts w:ascii="inherit" w:eastAsia="Times New Roman" w:hAnsi="inherit" w:cs="Arial"/>
          <w:i/>
          <w:iCs/>
          <w:color w:val="444444"/>
          <w:sz w:val="26"/>
          <w:szCs w:val="26"/>
          <w:bdr w:val="none" w:sz="0" w:space="0" w:color="auto" w:frame="1"/>
          <w:lang w:eastAsia="es-CO"/>
        </w:rPr>
        <w:t>Lujuria</w:t>
      </w:r>
      <w:r>
        <w:rPr>
          <w:rFonts w:ascii="inherit" w:eastAsia="Times New Roman" w:hAnsi="inherit" w:cs="Arial"/>
          <w:color w:val="444444"/>
          <w:sz w:val="26"/>
          <w:szCs w:val="26"/>
          <w:lang w:eastAsia="es-CO"/>
        </w:rPr>
        <w:t>, que trata este caso, en Australia se terminó pagando ocho millones de euros a víctimas a cambio de no volver a remover aquellos asuntos.</w:t>
      </w:r>
    </w:p>
    <w:p w:rsidR="00083890" w:rsidRDefault="00083890" w:rsidP="00083890">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lang w:eastAsia="es-CO"/>
        </w:rPr>
        <w:t>Fuentes cercanas al cardenal le definen como conservador, de fuerte carácter, obstinado y abiertamente contrario a la línea aperturista, especialmente en temas de familia, del Papa. Su ascenso en el Vaticano genera controversia y otras fuentes aseguran que Benedicto XVI, justamente, le descartó como jefe de los Obispos por sus antecedentes. Francisco le ha apoyado siempre. De hecho, su llegada a posiciones de extrema responsabilidad —forma parte del C9, el órgano que aconseja al Papa en sus reformas— responde a la voluntad de abrir la curia a distintas sensibilidades y periferias geográficas. Pero también a su buena fama como gestor.</w:t>
      </w:r>
    </w:p>
    <w:p w:rsidR="00083890" w:rsidRDefault="00083890" w:rsidP="00083890">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lang w:eastAsia="es-CO"/>
        </w:rPr>
        <w:t>El Papa dijo hace un año que hablaría cuando lo hiciese la justicia. Pero el </w:t>
      </w:r>
      <w:r>
        <w:rPr>
          <w:rFonts w:ascii="inherit" w:eastAsia="Times New Roman" w:hAnsi="inherit" w:cs="Arial"/>
          <w:i/>
          <w:iCs/>
          <w:color w:val="444444"/>
          <w:sz w:val="26"/>
          <w:szCs w:val="26"/>
          <w:bdr w:val="none" w:sz="0" w:space="0" w:color="auto" w:frame="1"/>
          <w:lang w:eastAsia="es-CO"/>
        </w:rPr>
        <w:t xml:space="preserve">caso </w:t>
      </w:r>
      <w:proofErr w:type="spellStart"/>
      <w:r>
        <w:rPr>
          <w:rFonts w:ascii="inherit" w:eastAsia="Times New Roman" w:hAnsi="inherit" w:cs="Arial"/>
          <w:i/>
          <w:iCs/>
          <w:color w:val="444444"/>
          <w:sz w:val="26"/>
          <w:szCs w:val="26"/>
          <w:bdr w:val="none" w:sz="0" w:space="0" w:color="auto" w:frame="1"/>
          <w:lang w:eastAsia="es-CO"/>
        </w:rPr>
        <w:t>Pell</w:t>
      </w:r>
      <w:proofErr w:type="spellEnd"/>
      <w:r>
        <w:rPr>
          <w:rFonts w:ascii="inherit" w:eastAsia="Times New Roman" w:hAnsi="inherit" w:cs="Arial"/>
          <w:color w:val="444444"/>
          <w:sz w:val="26"/>
          <w:szCs w:val="26"/>
          <w:lang w:eastAsia="es-CO"/>
        </w:rPr>
        <w:t xml:space="preserve"> es un reflejo del enquistamiento de las reformas más importantes. La imputación llega solo una semana después de la renuncia del revisor de las finanzas del Vaticano, Libero </w:t>
      </w:r>
      <w:proofErr w:type="spellStart"/>
      <w:r>
        <w:rPr>
          <w:rFonts w:ascii="inherit" w:eastAsia="Times New Roman" w:hAnsi="inherit" w:cs="Arial"/>
          <w:color w:val="444444"/>
          <w:sz w:val="26"/>
          <w:szCs w:val="26"/>
          <w:lang w:eastAsia="es-CO"/>
        </w:rPr>
        <w:t>Milone</w:t>
      </w:r>
      <w:proofErr w:type="spellEnd"/>
      <w:r>
        <w:rPr>
          <w:rFonts w:ascii="inherit" w:eastAsia="Times New Roman" w:hAnsi="inherit" w:cs="Arial"/>
          <w:color w:val="444444"/>
          <w:sz w:val="26"/>
          <w:szCs w:val="26"/>
          <w:lang w:eastAsia="es-CO"/>
        </w:rPr>
        <w:t xml:space="preserve">, por causas desconocidas. La Santa Sede pierde así a </w:t>
      </w:r>
      <w:r>
        <w:rPr>
          <w:rFonts w:ascii="inherit" w:eastAsia="Times New Roman" w:hAnsi="inherit" w:cs="Arial"/>
          <w:color w:val="444444"/>
          <w:sz w:val="26"/>
          <w:szCs w:val="26"/>
          <w:lang w:eastAsia="es-CO"/>
        </w:rPr>
        <w:lastRenderedPageBreak/>
        <w:t xml:space="preserve">sus dos máximos exponentes en la materia y deberá buscar un nuevo plan. </w:t>
      </w:r>
      <w:proofErr w:type="spellStart"/>
      <w:r>
        <w:rPr>
          <w:rFonts w:ascii="inherit" w:eastAsia="Times New Roman" w:hAnsi="inherit" w:cs="Arial"/>
          <w:color w:val="444444"/>
          <w:sz w:val="26"/>
          <w:szCs w:val="26"/>
          <w:lang w:eastAsia="es-CO"/>
        </w:rPr>
        <w:t>Pell</w:t>
      </w:r>
      <w:proofErr w:type="spellEnd"/>
      <w:r>
        <w:rPr>
          <w:rFonts w:ascii="inherit" w:eastAsia="Times New Roman" w:hAnsi="inherit" w:cs="Arial"/>
          <w:color w:val="444444"/>
          <w:sz w:val="26"/>
          <w:szCs w:val="26"/>
          <w:lang w:eastAsia="es-CO"/>
        </w:rPr>
        <w:t>, a sus 76 años y embarcado en un proceso que puede ser largo, tiene pocas posibilidades de volver. Sea o no culpable.</w:t>
      </w:r>
    </w:p>
    <w:p w:rsidR="00083890" w:rsidRDefault="00083890" w:rsidP="00083890">
      <w:pPr>
        <w:shd w:val="clear" w:color="auto" w:fill="FFFFFF"/>
        <w:spacing w:after="0" w:line="419" w:lineRule="atLeast"/>
        <w:textAlignment w:val="baseline"/>
        <w:outlineLvl w:val="3"/>
        <w:rPr>
          <w:rFonts w:ascii="Times New Roman" w:eastAsia="Times New Roman" w:hAnsi="Times New Roman" w:cs="Times New Roman"/>
          <w:b/>
          <w:bCs/>
          <w:caps/>
          <w:color w:val="111111"/>
          <w:sz w:val="28"/>
          <w:szCs w:val="28"/>
          <w:lang w:eastAsia="es-CO"/>
        </w:rPr>
      </w:pPr>
      <w:bookmarkStart w:id="11" w:name="sumario_1"/>
      <w:bookmarkEnd w:id="11"/>
      <w:r>
        <w:rPr>
          <w:rFonts w:ascii="inherit" w:eastAsia="Times New Roman" w:hAnsi="inherit" w:cs="Times New Roman"/>
          <w:b/>
          <w:bCs/>
          <w:caps/>
          <w:color w:val="111111"/>
          <w:sz w:val="28"/>
          <w:szCs w:val="28"/>
          <w:bdr w:val="none" w:sz="0" w:space="0" w:color="auto" w:frame="1"/>
          <w:lang w:eastAsia="es-CO"/>
        </w:rPr>
        <w:t>UNA VÍCTIMA: "PELL TENDRÍA QUE HABERSE MARCHADO ANTES"</w:t>
      </w:r>
    </w:p>
    <w:p w:rsidR="00083890" w:rsidRDefault="00083890" w:rsidP="00083890">
      <w:pPr>
        <w:shd w:val="clear" w:color="auto" w:fill="FFFFFF"/>
        <w:spacing w:before="100" w:beforeAutospacing="1" w:after="100" w:afterAutospacing="1" w:line="371" w:lineRule="atLeast"/>
        <w:textAlignment w:val="baseline"/>
        <w:rPr>
          <w:rFonts w:ascii="inherit" w:eastAsia="Times New Roman" w:hAnsi="inherit" w:cs="Arial"/>
          <w:color w:val="444444"/>
          <w:sz w:val="23"/>
          <w:szCs w:val="23"/>
          <w:lang w:eastAsia="es-CO"/>
        </w:rPr>
      </w:pPr>
      <w:r>
        <w:rPr>
          <w:rFonts w:ascii="inherit" w:eastAsia="Times New Roman" w:hAnsi="inherit" w:cs="Arial"/>
          <w:color w:val="444444"/>
          <w:sz w:val="23"/>
          <w:szCs w:val="23"/>
          <w:lang w:eastAsia="es-CO"/>
        </w:rPr>
        <w:t xml:space="preserve">El Vaticano creó en 2014 una comisión para la tutela de los casos de abusos a menores. Además de miembros de la curia, integraba a dos víctimas de sacerdotes pederastas: Marie Collins y Peter Saunders. Era un gesto simbólico y también práctico para acercarse a la cuestión con mayor sensibilidad y conocimiento. Pero los dos terminaron marchándose. Saunders, por desavenencias con </w:t>
      </w:r>
      <w:proofErr w:type="spellStart"/>
      <w:r>
        <w:rPr>
          <w:rFonts w:ascii="inherit" w:eastAsia="Times New Roman" w:hAnsi="inherit" w:cs="Arial"/>
          <w:color w:val="444444"/>
          <w:sz w:val="23"/>
          <w:szCs w:val="23"/>
          <w:lang w:eastAsia="es-CO"/>
        </w:rPr>
        <w:t>Pell</w:t>
      </w:r>
      <w:proofErr w:type="spellEnd"/>
      <w:r>
        <w:rPr>
          <w:rFonts w:ascii="inherit" w:eastAsia="Times New Roman" w:hAnsi="inherit" w:cs="Arial"/>
          <w:color w:val="444444"/>
          <w:sz w:val="23"/>
          <w:szCs w:val="23"/>
          <w:lang w:eastAsia="es-CO"/>
        </w:rPr>
        <w:t>. “Se toma como un juego la comisión y desprecia a los niños víctimas de abusos”, criticó. Más tarde, Collins siguió el mismo camino por las resistencias que encontró y por la falta de sensibilidad hacia las víctimas. En todo momento, Collins exculpó al Papa de los problemas que tuvo.</w:t>
      </w:r>
    </w:p>
    <w:p w:rsidR="00083890" w:rsidRDefault="00083890" w:rsidP="00083890">
      <w:pPr>
        <w:shd w:val="clear" w:color="auto" w:fill="FFFFFF"/>
        <w:spacing w:before="100" w:beforeAutospacing="1" w:after="100" w:afterAutospacing="1" w:line="371" w:lineRule="atLeast"/>
        <w:textAlignment w:val="baseline"/>
        <w:rPr>
          <w:rFonts w:ascii="inherit" w:eastAsia="Times New Roman" w:hAnsi="inherit" w:cs="Arial"/>
          <w:color w:val="444444"/>
          <w:sz w:val="23"/>
          <w:szCs w:val="23"/>
          <w:lang w:eastAsia="es-CO"/>
        </w:rPr>
      </w:pPr>
      <w:r>
        <w:rPr>
          <w:rFonts w:ascii="inherit" w:eastAsia="Times New Roman" w:hAnsi="inherit" w:cs="Arial"/>
          <w:color w:val="444444"/>
          <w:sz w:val="23"/>
          <w:szCs w:val="23"/>
          <w:lang w:eastAsia="es-CO"/>
        </w:rPr>
        <w:t>Ayer, por teléfono, Collins explicó a EL PAÍS que su marcha no se debió al </w:t>
      </w:r>
      <w:r>
        <w:rPr>
          <w:rFonts w:ascii="inherit" w:eastAsia="Times New Roman" w:hAnsi="inherit" w:cs="Arial"/>
          <w:b/>
          <w:bCs/>
          <w:i/>
          <w:iCs/>
          <w:color w:val="444444"/>
          <w:sz w:val="23"/>
          <w:szCs w:val="23"/>
          <w:bdr w:val="none" w:sz="0" w:space="0" w:color="auto" w:frame="1"/>
          <w:lang w:eastAsia="es-CO"/>
        </w:rPr>
        <w:t xml:space="preserve">caso </w:t>
      </w:r>
      <w:proofErr w:type="spellStart"/>
      <w:r>
        <w:rPr>
          <w:rFonts w:ascii="inherit" w:eastAsia="Times New Roman" w:hAnsi="inherit" w:cs="Arial"/>
          <w:b/>
          <w:bCs/>
          <w:i/>
          <w:iCs/>
          <w:color w:val="444444"/>
          <w:sz w:val="23"/>
          <w:szCs w:val="23"/>
          <w:bdr w:val="none" w:sz="0" w:space="0" w:color="auto" w:frame="1"/>
          <w:lang w:eastAsia="es-CO"/>
        </w:rPr>
        <w:t>Pell</w:t>
      </w:r>
      <w:proofErr w:type="spellEnd"/>
      <w:r>
        <w:rPr>
          <w:rFonts w:ascii="inherit" w:eastAsia="Times New Roman" w:hAnsi="inherit" w:cs="Arial"/>
          <w:color w:val="444444"/>
          <w:sz w:val="23"/>
          <w:szCs w:val="23"/>
          <w:lang w:eastAsia="es-CO"/>
        </w:rPr>
        <w:t>. Pero cree que debería haber sido apartado mucho antes, “cuando las acusaciones se hicieron públicas”. “No creo que pudiese quedarse en el Vaticano cuando había tantas víctimas en Australia que querían explicaciones. Siempre pensé que debía haberse ido a darlas”.</w:t>
      </w:r>
    </w:p>
    <w:p w:rsidR="00083890" w:rsidRDefault="00083890" w:rsidP="00083890">
      <w:pPr>
        <w:shd w:val="clear" w:color="auto" w:fill="FFFFFF"/>
        <w:spacing w:before="100" w:beforeAutospacing="1" w:after="100" w:afterAutospacing="1" w:line="371" w:lineRule="atLeast"/>
        <w:textAlignment w:val="baseline"/>
        <w:rPr>
          <w:rFonts w:ascii="inherit" w:eastAsia="Times New Roman" w:hAnsi="inherit" w:cs="Arial"/>
          <w:color w:val="444444"/>
          <w:sz w:val="23"/>
          <w:szCs w:val="23"/>
          <w:lang w:eastAsia="es-CO"/>
        </w:rPr>
      </w:pPr>
      <w:r>
        <w:rPr>
          <w:rFonts w:ascii="inherit" w:eastAsia="Times New Roman" w:hAnsi="inherit" w:cs="Arial"/>
          <w:color w:val="444444"/>
          <w:sz w:val="23"/>
          <w:szCs w:val="23"/>
          <w:lang w:eastAsia="es-CO"/>
        </w:rPr>
        <w:t xml:space="preserve">Marie Collins no se pronuncia sobre su caso, de hecho cree que debe ser un juez quien lo haga. Pero asegura que rechazó estar junto al cardenal George </w:t>
      </w:r>
      <w:proofErr w:type="spellStart"/>
      <w:r>
        <w:rPr>
          <w:rFonts w:ascii="inherit" w:eastAsia="Times New Roman" w:hAnsi="inherit" w:cs="Arial"/>
          <w:color w:val="444444"/>
          <w:sz w:val="23"/>
          <w:szCs w:val="23"/>
          <w:lang w:eastAsia="es-CO"/>
        </w:rPr>
        <w:t>Pell</w:t>
      </w:r>
      <w:proofErr w:type="spellEnd"/>
      <w:r>
        <w:rPr>
          <w:rFonts w:ascii="inherit" w:eastAsia="Times New Roman" w:hAnsi="inherit" w:cs="Arial"/>
          <w:color w:val="444444"/>
          <w:sz w:val="23"/>
          <w:szCs w:val="23"/>
          <w:lang w:eastAsia="es-CO"/>
        </w:rPr>
        <w:t xml:space="preserve"> en determinados actos. “No quería. Y eso fue antes de que hubiera cargos. Trató muy mal a las víctimas, subestimó casos de abusos. Así que rechacé estar con él. Pero no hablé de este tema con el Papa en ningún momento”, señala.</w:t>
      </w:r>
    </w:p>
    <w:p w:rsidR="00083890" w:rsidRDefault="00083890" w:rsidP="00083890">
      <w:pPr>
        <w:shd w:val="clear" w:color="auto" w:fill="FFFFFF"/>
        <w:spacing w:before="100" w:beforeAutospacing="1" w:after="100" w:afterAutospacing="1" w:line="371" w:lineRule="atLeast"/>
        <w:textAlignment w:val="baseline"/>
        <w:rPr>
          <w:rFonts w:ascii="inherit" w:eastAsia="Times New Roman" w:hAnsi="inherit" w:cs="Arial"/>
          <w:color w:val="444444"/>
          <w:sz w:val="23"/>
          <w:szCs w:val="23"/>
          <w:lang w:eastAsia="es-CO"/>
        </w:rPr>
      </w:pPr>
      <w:r>
        <w:rPr>
          <w:rFonts w:ascii="inherit" w:eastAsia="Times New Roman" w:hAnsi="inherit" w:cs="Arial"/>
          <w:color w:val="444444"/>
          <w:sz w:val="23"/>
          <w:szCs w:val="23"/>
          <w:lang w:eastAsia="es-CO"/>
        </w:rPr>
        <w:t>La comisión se sigue reuniendo y trabajando en la prevención y el estudio de casos. De hecho, Collins aceptó seguir colaborando desde fuera con el órgano, especialmente en el apartado de educación. De momento, los dos asientos reservados a las víctimas no se han vuelto a ocupar.</w:t>
      </w:r>
    </w:p>
    <w:p w:rsidR="00083890" w:rsidRPr="00A3643D" w:rsidRDefault="00083890" w:rsidP="00083890">
      <w:pPr>
        <w:shd w:val="clear" w:color="auto" w:fill="FFFFFF"/>
        <w:spacing w:before="100" w:beforeAutospacing="1" w:after="100" w:afterAutospacing="1" w:line="371" w:lineRule="atLeast"/>
        <w:textAlignment w:val="baseline"/>
        <w:rPr>
          <w:rFonts w:ascii="inherit" w:eastAsia="Times New Roman" w:hAnsi="inherit" w:cs="Arial"/>
          <w:color w:val="444444"/>
          <w:sz w:val="44"/>
          <w:szCs w:val="44"/>
          <w:lang w:eastAsia="es-CO"/>
        </w:rPr>
      </w:pPr>
      <w:r w:rsidRPr="00A3643D">
        <w:rPr>
          <w:rFonts w:ascii="Arial" w:eastAsia="Times New Roman" w:hAnsi="Arial" w:cs="Arial"/>
          <w:b/>
          <w:bCs/>
          <w:color w:val="333333"/>
          <w:kern w:val="36"/>
          <w:sz w:val="44"/>
          <w:szCs w:val="44"/>
          <w:lang w:eastAsia="es-CO"/>
        </w:rPr>
        <w:t>El responsable de las finanzas del Vaticano acusado de abusos sexuales</w:t>
      </w:r>
    </w:p>
    <w:p w:rsidR="00083890" w:rsidRDefault="00083890" w:rsidP="00083890">
      <w:pPr>
        <w:spacing w:after="0" w:line="240" w:lineRule="auto"/>
        <w:ind w:right="75"/>
        <w:textAlignment w:val="top"/>
        <w:rPr>
          <w:rFonts w:ascii="Georgia" w:eastAsia="Times New Roman" w:hAnsi="Georgia" w:cs="Times New Roman"/>
          <w:color w:val="333333"/>
          <w:sz w:val="26"/>
          <w:szCs w:val="26"/>
          <w:lang w:eastAsia="es-CO"/>
        </w:rPr>
      </w:pPr>
    </w:p>
    <w:p w:rsidR="00083890" w:rsidRDefault="00083890" w:rsidP="00083890">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lastRenderedPageBreak/>
        <w:t> Revista IHU-ADITAL</w:t>
      </w:r>
    </w:p>
    <w:p w:rsidR="00083890" w:rsidRDefault="00083890" w:rsidP="00083890">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 xml:space="preserve">Instituto </w:t>
      </w:r>
      <w:proofErr w:type="spellStart"/>
      <w:r>
        <w:rPr>
          <w:rFonts w:ascii="Georgia" w:eastAsia="Times New Roman" w:hAnsi="Georgia" w:cs="Times New Roman"/>
          <w:color w:val="333333"/>
          <w:sz w:val="26"/>
          <w:szCs w:val="26"/>
          <w:lang w:eastAsia="es-CO"/>
        </w:rPr>
        <w:t>Humanitas</w:t>
      </w:r>
      <w:proofErr w:type="spellEnd"/>
      <w:r>
        <w:rPr>
          <w:rFonts w:ascii="Georgia" w:eastAsia="Times New Roman" w:hAnsi="Georgia" w:cs="Times New Roman"/>
          <w:color w:val="333333"/>
          <w:sz w:val="26"/>
          <w:szCs w:val="26"/>
          <w:lang w:eastAsia="es-CO"/>
        </w:rPr>
        <w:t xml:space="preserve"> </w:t>
      </w:r>
      <w:proofErr w:type="spellStart"/>
      <w:r>
        <w:rPr>
          <w:rFonts w:ascii="Georgia" w:eastAsia="Times New Roman" w:hAnsi="Georgia" w:cs="Times New Roman"/>
          <w:color w:val="333333"/>
          <w:sz w:val="26"/>
          <w:szCs w:val="26"/>
          <w:lang w:eastAsia="es-CO"/>
        </w:rPr>
        <w:t>Unisisnos</w:t>
      </w:r>
      <w:proofErr w:type="spellEnd"/>
    </w:p>
    <w:p w:rsidR="00083890" w:rsidRDefault="00083890" w:rsidP="00083890">
      <w:pPr>
        <w:spacing w:after="0" w:line="240" w:lineRule="auto"/>
        <w:textAlignment w:val="top"/>
        <w:rPr>
          <w:rFonts w:ascii="Georgia" w:eastAsia="Times New Roman" w:hAnsi="Georgia" w:cs="Times New Roman"/>
          <w:color w:val="333333"/>
          <w:sz w:val="26"/>
          <w:szCs w:val="26"/>
          <w:lang w:eastAsia="es-CO"/>
        </w:rPr>
      </w:pPr>
    </w:p>
    <w:p w:rsidR="00083890" w:rsidRDefault="00083890" w:rsidP="00083890">
      <w:pPr>
        <w:spacing w:after="150" w:line="240" w:lineRule="auto"/>
        <w:textAlignment w:val="top"/>
        <w:rPr>
          <w:rFonts w:ascii="Arial" w:eastAsia="Times New Roman" w:hAnsi="Arial" w:cs="Arial"/>
          <w:color w:val="333333"/>
          <w:sz w:val="21"/>
          <w:szCs w:val="21"/>
          <w:lang w:eastAsia="es-CO"/>
        </w:rPr>
      </w:pPr>
      <w:r>
        <w:rPr>
          <w:rFonts w:ascii="Arial" w:eastAsia="Times New Roman" w:hAnsi="Arial" w:cs="Arial"/>
          <w:color w:val="333333"/>
          <w:sz w:val="21"/>
          <w:szCs w:val="21"/>
          <w:lang w:eastAsia="es-CO"/>
        </w:rPr>
        <w:t xml:space="preserve">Brasil, 29 </w:t>
      </w:r>
      <w:proofErr w:type="spellStart"/>
      <w:r>
        <w:rPr>
          <w:rFonts w:ascii="Arial" w:eastAsia="Times New Roman" w:hAnsi="Arial" w:cs="Arial"/>
          <w:color w:val="333333"/>
          <w:sz w:val="21"/>
          <w:szCs w:val="21"/>
          <w:lang w:eastAsia="es-CO"/>
        </w:rPr>
        <w:t>Junho</w:t>
      </w:r>
      <w:proofErr w:type="spellEnd"/>
      <w:r>
        <w:rPr>
          <w:rFonts w:ascii="Arial" w:eastAsia="Times New Roman" w:hAnsi="Arial" w:cs="Arial"/>
          <w:color w:val="333333"/>
          <w:sz w:val="21"/>
          <w:szCs w:val="21"/>
          <w:lang w:eastAsia="es-CO"/>
        </w:rPr>
        <w:t xml:space="preserve"> 2017</w:t>
      </w:r>
    </w:p>
    <w:p w:rsidR="00083890" w:rsidRDefault="00083890" w:rsidP="00083890">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 </w:t>
      </w:r>
    </w:p>
    <w:p w:rsidR="00083890" w:rsidRDefault="00083890" w:rsidP="00083890">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 xml:space="preserve">Hace semanas que se </w:t>
      </w:r>
      <w:proofErr w:type="spellStart"/>
      <w:r>
        <w:rPr>
          <w:rFonts w:ascii="Georgia" w:eastAsia="Times New Roman" w:hAnsi="Georgia" w:cs="Times New Roman"/>
          <w:color w:val="333333"/>
          <w:sz w:val="26"/>
          <w:szCs w:val="26"/>
          <w:lang w:eastAsia="es-CO"/>
        </w:rPr>
        <w:t>se</w:t>
      </w:r>
      <w:proofErr w:type="spellEnd"/>
      <w:r>
        <w:rPr>
          <w:rFonts w:ascii="Georgia" w:eastAsia="Times New Roman" w:hAnsi="Georgia" w:cs="Times New Roman"/>
          <w:color w:val="333333"/>
          <w:sz w:val="26"/>
          <w:szCs w:val="26"/>
          <w:lang w:eastAsia="es-CO"/>
        </w:rPr>
        <w:t xml:space="preserve"> esperaba la noticia. El caso estaba a punto de explotar, pero el papa Francisco confiaba en su inocencia y decidió no apartar a uno de sus hombres más importantes en la Curia Romana, el responsable de Finanzas del Vaticano, </w:t>
      </w:r>
      <w:r>
        <w:rPr>
          <w:rFonts w:ascii="Georgia" w:eastAsia="Times New Roman" w:hAnsi="Georgia" w:cs="Times New Roman"/>
          <w:b/>
          <w:bCs/>
          <w:color w:val="333333"/>
          <w:sz w:val="26"/>
          <w:szCs w:val="26"/>
          <w:lang w:eastAsia="es-CO"/>
        </w:rPr>
        <w:t xml:space="preserve">George </w:t>
      </w:r>
      <w:proofErr w:type="spellStart"/>
      <w:r>
        <w:rPr>
          <w:rFonts w:ascii="Georgia" w:eastAsia="Times New Roman" w:hAnsi="Georgia" w:cs="Times New Roman"/>
          <w:b/>
          <w:bCs/>
          <w:color w:val="333333"/>
          <w:sz w:val="26"/>
          <w:szCs w:val="26"/>
          <w:lang w:eastAsia="es-CO"/>
        </w:rPr>
        <w:t>Pell</w:t>
      </w:r>
      <w:proofErr w:type="spellEnd"/>
      <w:r>
        <w:rPr>
          <w:rFonts w:ascii="Georgia" w:eastAsia="Times New Roman" w:hAnsi="Georgia" w:cs="Times New Roman"/>
          <w:color w:val="333333"/>
          <w:sz w:val="26"/>
          <w:szCs w:val="26"/>
          <w:lang w:eastAsia="es-CO"/>
        </w:rPr>
        <w:t xml:space="preserve">. El Pontífice decidió aceptar el coste y las durísimas críticas que le acarrearía durante este tiempo. Pero se ha roto el muro de contención. El cardenal ha sido acusado esta madrugada de múltiples abusos sexuales en Australia, según ha anunciado el comisario de dicho país </w:t>
      </w:r>
      <w:proofErr w:type="spellStart"/>
      <w:r>
        <w:rPr>
          <w:rFonts w:ascii="Georgia" w:eastAsia="Times New Roman" w:hAnsi="Georgia" w:cs="Times New Roman"/>
          <w:color w:val="333333"/>
          <w:sz w:val="26"/>
          <w:szCs w:val="26"/>
          <w:lang w:eastAsia="es-CO"/>
        </w:rPr>
        <w:t>Shane</w:t>
      </w:r>
      <w:proofErr w:type="spellEnd"/>
      <w:r>
        <w:rPr>
          <w:rFonts w:ascii="Georgia" w:eastAsia="Times New Roman" w:hAnsi="Georgia" w:cs="Times New Roman"/>
          <w:color w:val="333333"/>
          <w:sz w:val="26"/>
          <w:szCs w:val="26"/>
          <w:lang w:eastAsia="es-CO"/>
        </w:rPr>
        <w:t xml:space="preserve"> </w:t>
      </w:r>
      <w:proofErr w:type="spellStart"/>
      <w:r>
        <w:rPr>
          <w:rFonts w:ascii="Georgia" w:eastAsia="Times New Roman" w:hAnsi="Georgia" w:cs="Times New Roman"/>
          <w:color w:val="333333"/>
          <w:sz w:val="26"/>
          <w:szCs w:val="26"/>
          <w:lang w:eastAsia="es-CO"/>
        </w:rPr>
        <w:t>Patton</w:t>
      </w:r>
      <w:proofErr w:type="spellEnd"/>
      <w:r>
        <w:rPr>
          <w:rFonts w:ascii="Georgia" w:eastAsia="Times New Roman" w:hAnsi="Georgia" w:cs="Times New Roman"/>
          <w:color w:val="333333"/>
          <w:sz w:val="26"/>
          <w:szCs w:val="26"/>
          <w:lang w:eastAsia="es-CO"/>
        </w:rPr>
        <w:t>. Él ha negado todos los cargos y el Vaticano le ha ofrecido su claro respaldo y no ha exigido su dimisión.</w:t>
      </w:r>
    </w:p>
    <w:p w:rsidR="00083890" w:rsidRDefault="00083890" w:rsidP="00083890">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El reportaje es de </w:t>
      </w:r>
      <w:r>
        <w:rPr>
          <w:rFonts w:ascii="Georgia" w:eastAsia="Times New Roman" w:hAnsi="Georgia" w:cs="Times New Roman"/>
          <w:b/>
          <w:bCs/>
          <w:color w:val="333333"/>
          <w:sz w:val="26"/>
          <w:szCs w:val="26"/>
          <w:lang w:eastAsia="es-CO"/>
        </w:rPr>
        <w:t xml:space="preserve">Daniel </w:t>
      </w:r>
      <w:proofErr w:type="spellStart"/>
      <w:r>
        <w:rPr>
          <w:rFonts w:ascii="Georgia" w:eastAsia="Times New Roman" w:hAnsi="Georgia" w:cs="Times New Roman"/>
          <w:b/>
          <w:bCs/>
          <w:color w:val="333333"/>
          <w:sz w:val="26"/>
          <w:szCs w:val="26"/>
          <w:lang w:eastAsia="es-CO"/>
        </w:rPr>
        <w:t>Verdú</w:t>
      </w:r>
      <w:proofErr w:type="spellEnd"/>
      <w:r>
        <w:rPr>
          <w:rFonts w:ascii="Georgia" w:eastAsia="Times New Roman" w:hAnsi="Georgia" w:cs="Times New Roman"/>
          <w:color w:val="333333"/>
          <w:sz w:val="26"/>
          <w:szCs w:val="26"/>
          <w:lang w:eastAsia="es-CO"/>
        </w:rPr>
        <w:t>, publicado por </w:t>
      </w:r>
      <w:r>
        <w:rPr>
          <w:rFonts w:ascii="Georgia" w:eastAsia="Times New Roman" w:hAnsi="Georgia" w:cs="Times New Roman"/>
          <w:b/>
          <w:bCs/>
          <w:color w:val="333333"/>
          <w:sz w:val="26"/>
          <w:szCs w:val="26"/>
          <w:lang w:eastAsia="es-CO"/>
        </w:rPr>
        <w:t>El País</w:t>
      </w:r>
      <w:r>
        <w:rPr>
          <w:rFonts w:ascii="Georgia" w:eastAsia="Times New Roman" w:hAnsi="Georgia" w:cs="Times New Roman"/>
          <w:color w:val="333333"/>
          <w:sz w:val="26"/>
          <w:szCs w:val="26"/>
          <w:lang w:eastAsia="es-CO"/>
        </w:rPr>
        <w:t>, 29-06-2017.</w:t>
      </w:r>
    </w:p>
    <w:p w:rsidR="00083890" w:rsidRDefault="00083890" w:rsidP="00083890">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 xml:space="preserve">La noticia ha llegado a cámara lenta. Hace ocho meses los agentes policiales interrogaron a </w:t>
      </w:r>
      <w:proofErr w:type="spellStart"/>
      <w:r>
        <w:rPr>
          <w:rFonts w:ascii="Georgia" w:eastAsia="Times New Roman" w:hAnsi="Georgia" w:cs="Times New Roman"/>
          <w:color w:val="333333"/>
          <w:sz w:val="26"/>
          <w:szCs w:val="26"/>
          <w:lang w:eastAsia="es-CO"/>
        </w:rPr>
        <w:t>Pell</w:t>
      </w:r>
      <w:proofErr w:type="spellEnd"/>
      <w:r>
        <w:rPr>
          <w:rFonts w:ascii="Georgia" w:eastAsia="Times New Roman" w:hAnsi="Georgia" w:cs="Times New Roman"/>
          <w:color w:val="333333"/>
          <w:sz w:val="26"/>
          <w:szCs w:val="26"/>
          <w:lang w:eastAsia="es-CO"/>
        </w:rPr>
        <w:t xml:space="preserve"> en Roma sobre estas acusaciones, que él desmiente ahora categóricamente. De hecho, durante este tiempo se han publicado decenas de artículos y libros citando el asunto. Acorralado, el cardenal, de 76 años y máxima autoridad de la Iglesia Católica en Australia, deberá comparecer el 18 de julio ante el tribunal de primera instancia de Melbourne para dar explicaciones. Es sospechoso de haber cometido abusos sexuales cuando era sacerdote en la ciudad de </w:t>
      </w:r>
      <w:proofErr w:type="spellStart"/>
      <w:r>
        <w:rPr>
          <w:rFonts w:ascii="Georgia" w:eastAsia="Times New Roman" w:hAnsi="Georgia" w:cs="Times New Roman"/>
          <w:color w:val="333333"/>
          <w:sz w:val="26"/>
          <w:szCs w:val="26"/>
          <w:lang w:eastAsia="es-CO"/>
        </w:rPr>
        <w:t>Ballarat</w:t>
      </w:r>
      <w:proofErr w:type="spellEnd"/>
      <w:r>
        <w:rPr>
          <w:rFonts w:ascii="Georgia" w:eastAsia="Times New Roman" w:hAnsi="Georgia" w:cs="Times New Roman"/>
          <w:color w:val="333333"/>
          <w:sz w:val="26"/>
          <w:szCs w:val="26"/>
          <w:lang w:eastAsia="es-CO"/>
        </w:rPr>
        <w:t xml:space="preserve"> (1976-80) y cuando fue arzobispo de Melbourne (1996-2001), ambas en el Estado de Victoria.</w:t>
      </w:r>
    </w:p>
    <w:p w:rsidR="00083890" w:rsidRDefault="00083890" w:rsidP="00083890">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 xml:space="preserve">A las 8.30 de la mañana ha comparecido ante los medios -la rueda de prensa fue convocada a las 4.30 de la madrugada- para negar las acusaciones y anunciar que se marcha a Australia para defenderse. "Estos problemas llevan siendo investigados dos años. Se han filtrado a los medios, es un asesinato implacable. La decisión se ha alargado durante más de un mes. Ha sido un asesinato </w:t>
      </w:r>
      <w:proofErr w:type="spellStart"/>
      <w:r>
        <w:rPr>
          <w:rFonts w:ascii="Georgia" w:eastAsia="Times New Roman" w:hAnsi="Georgia" w:cs="Times New Roman"/>
          <w:color w:val="333333"/>
          <w:sz w:val="26"/>
          <w:szCs w:val="26"/>
          <w:lang w:eastAsia="es-CO"/>
        </w:rPr>
        <w:t>imlacable</w:t>
      </w:r>
      <w:proofErr w:type="spellEnd"/>
      <w:r>
        <w:rPr>
          <w:rFonts w:ascii="Georgia" w:eastAsia="Times New Roman" w:hAnsi="Georgia" w:cs="Times New Roman"/>
          <w:color w:val="333333"/>
          <w:sz w:val="26"/>
          <w:szCs w:val="26"/>
          <w:lang w:eastAsia="es-CO"/>
        </w:rPr>
        <w:t xml:space="preserve">. Estoy esperando que llegue mi día en el tribunal para defenderme, soy inocente de estos cargos. Son falsos. La completa idea de abuso sexual es aberrante para </w:t>
      </w:r>
      <w:proofErr w:type="spellStart"/>
      <w:r>
        <w:rPr>
          <w:rFonts w:ascii="Georgia" w:eastAsia="Times New Roman" w:hAnsi="Georgia" w:cs="Times New Roman"/>
          <w:color w:val="333333"/>
          <w:sz w:val="26"/>
          <w:szCs w:val="26"/>
          <w:lang w:eastAsia="es-CO"/>
        </w:rPr>
        <w:t>mi</w:t>
      </w:r>
      <w:proofErr w:type="spellEnd"/>
      <w:r>
        <w:rPr>
          <w:rFonts w:ascii="Georgia" w:eastAsia="Times New Roman" w:hAnsi="Georgia" w:cs="Times New Roman"/>
          <w:color w:val="333333"/>
          <w:sz w:val="26"/>
          <w:szCs w:val="26"/>
          <w:lang w:eastAsia="es-CO"/>
        </w:rPr>
        <w:t xml:space="preserve">", ha señalado acompañado del director de comunicación del Vaticano, Greg </w:t>
      </w:r>
      <w:proofErr w:type="spellStart"/>
      <w:r>
        <w:rPr>
          <w:rFonts w:ascii="Georgia" w:eastAsia="Times New Roman" w:hAnsi="Georgia" w:cs="Times New Roman"/>
          <w:color w:val="333333"/>
          <w:sz w:val="26"/>
          <w:szCs w:val="26"/>
          <w:lang w:eastAsia="es-CO"/>
        </w:rPr>
        <w:t>Burke</w:t>
      </w:r>
      <w:proofErr w:type="spellEnd"/>
      <w:r>
        <w:rPr>
          <w:rFonts w:ascii="Georgia" w:eastAsia="Times New Roman" w:hAnsi="Georgia" w:cs="Times New Roman"/>
          <w:color w:val="333333"/>
          <w:sz w:val="26"/>
          <w:szCs w:val="26"/>
          <w:lang w:eastAsia="es-CO"/>
        </w:rPr>
        <w:t>.</w:t>
      </w:r>
    </w:p>
    <w:p w:rsidR="00083890" w:rsidRDefault="00083890" w:rsidP="00083890">
      <w:pPr>
        <w:spacing w:after="0" w:line="240" w:lineRule="auto"/>
        <w:textAlignment w:val="top"/>
        <w:rPr>
          <w:rFonts w:ascii="Georgia" w:eastAsia="Times New Roman" w:hAnsi="Georgia" w:cs="Times New Roman"/>
          <w:color w:val="333333"/>
          <w:sz w:val="26"/>
          <w:szCs w:val="26"/>
          <w:lang w:eastAsia="es-CO"/>
        </w:rPr>
      </w:pPr>
      <w:proofErr w:type="spellStart"/>
      <w:r>
        <w:rPr>
          <w:rFonts w:ascii="Georgia" w:eastAsia="Times New Roman" w:hAnsi="Georgia" w:cs="Times New Roman"/>
          <w:color w:val="333333"/>
          <w:sz w:val="26"/>
          <w:szCs w:val="26"/>
          <w:lang w:eastAsia="es-CO"/>
        </w:rPr>
        <w:t>Pell</w:t>
      </w:r>
      <w:proofErr w:type="spellEnd"/>
      <w:r>
        <w:rPr>
          <w:rFonts w:ascii="Georgia" w:eastAsia="Times New Roman" w:hAnsi="Georgia" w:cs="Times New Roman"/>
          <w:color w:val="333333"/>
          <w:sz w:val="26"/>
          <w:szCs w:val="26"/>
          <w:lang w:eastAsia="es-CO"/>
        </w:rPr>
        <w:t xml:space="preserve"> ha explicado que ha hablado mucho con el Papa durante la última semana. "La última vez fue ayer. Hemos acordado que limpiaré mi nombre en Australia, y le estoy muy agradecido por su apoyo. Soy completamente claro y consistente en el rechazo de estas acusaciones. Quiero limpiar mi nombre y volver a Roma para seguir trabajando".</w:t>
      </w:r>
    </w:p>
    <w:p w:rsidR="00083890" w:rsidRDefault="00083890" w:rsidP="00083890">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 xml:space="preserve">El Vaticano respalda a </w:t>
      </w:r>
      <w:proofErr w:type="spellStart"/>
      <w:r>
        <w:rPr>
          <w:rFonts w:ascii="Georgia" w:eastAsia="Times New Roman" w:hAnsi="Georgia" w:cs="Times New Roman"/>
          <w:color w:val="333333"/>
          <w:sz w:val="26"/>
          <w:szCs w:val="26"/>
          <w:lang w:eastAsia="es-CO"/>
        </w:rPr>
        <w:t>Pell</w:t>
      </w:r>
      <w:proofErr w:type="spellEnd"/>
      <w:r>
        <w:rPr>
          <w:rFonts w:ascii="Georgia" w:eastAsia="Times New Roman" w:hAnsi="Georgia" w:cs="Times New Roman"/>
          <w:color w:val="333333"/>
          <w:sz w:val="26"/>
          <w:szCs w:val="26"/>
          <w:lang w:eastAsia="es-CO"/>
        </w:rPr>
        <w:t xml:space="preserve"> sin ninguna fisura. Con la lectura del comunicado, tras el que no se han admitido preguntas, no ha quedado ninguna duda. "La Santa Sede recibe con desagrado la noticia del envió a juicio del cardenal que, en el pleno respeto de las leyes civiles y reconociendo la importancia de su </w:t>
      </w:r>
      <w:proofErr w:type="spellStart"/>
      <w:r>
        <w:rPr>
          <w:rFonts w:ascii="Georgia" w:eastAsia="Times New Roman" w:hAnsi="Georgia" w:cs="Times New Roman"/>
          <w:color w:val="333333"/>
          <w:sz w:val="26"/>
          <w:szCs w:val="26"/>
          <w:lang w:eastAsia="es-CO"/>
        </w:rPr>
        <w:t>particpación</w:t>
      </w:r>
      <w:proofErr w:type="spellEnd"/>
      <w:r>
        <w:rPr>
          <w:rFonts w:ascii="Georgia" w:eastAsia="Times New Roman" w:hAnsi="Georgia" w:cs="Times New Roman"/>
          <w:color w:val="333333"/>
          <w:sz w:val="26"/>
          <w:szCs w:val="26"/>
          <w:lang w:eastAsia="es-CO"/>
        </w:rPr>
        <w:t xml:space="preserve"> de modo que el proceso se desarrolle de </w:t>
      </w:r>
      <w:r>
        <w:rPr>
          <w:rFonts w:ascii="Georgia" w:eastAsia="Times New Roman" w:hAnsi="Georgia" w:cs="Times New Roman"/>
          <w:color w:val="333333"/>
          <w:sz w:val="26"/>
          <w:szCs w:val="26"/>
          <w:lang w:eastAsia="es-CO"/>
        </w:rPr>
        <w:lastRenderedPageBreak/>
        <w:t xml:space="preserve">forma justa y se favorezca la búsqueda de la verdad, ha decidido volver a su país. El Santo Padre le ha concedido un </w:t>
      </w:r>
      <w:proofErr w:type="spellStart"/>
      <w:r>
        <w:rPr>
          <w:rFonts w:ascii="Georgia" w:eastAsia="Times New Roman" w:hAnsi="Georgia" w:cs="Times New Roman"/>
          <w:color w:val="333333"/>
          <w:sz w:val="26"/>
          <w:szCs w:val="26"/>
          <w:lang w:eastAsia="es-CO"/>
        </w:rPr>
        <w:t>un</w:t>
      </w:r>
      <w:proofErr w:type="spellEnd"/>
      <w:r>
        <w:rPr>
          <w:rFonts w:ascii="Georgia" w:eastAsia="Times New Roman" w:hAnsi="Georgia" w:cs="Times New Roman"/>
          <w:color w:val="333333"/>
          <w:sz w:val="26"/>
          <w:szCs w:val="26"/>
          <w:lang w:eastAsia="es-CO"/>
        </w:rPr>
        <w:t xml:space="preserve"> periodo de excedencia para poderse defender". Pero el comunicado ahonda también en la </w:t>
      </w:r>
      <w:proofErr w:type="spellStart"/>
      <w:r>
        <w:rPr>
          <w:rFonts w:ascii="Georgia" w:eastAsia="Times New Roman" w:hAnsi="Georgia" w:cs="Times New Roman"/>
          <w:color w:val="333333"/>
          <w:sz w:val="26"/>
          <w:szCs w:val="26"/>
          <w:lang w:eastAsia="es-CO"/>
        </w:rPr>
        <w:t>la</w:t>
      </w:r>
      <w:proofErr w:type="spellEnd"/>
      <w:r>
        <w:rPr>
          <w:rFonts w:ascii="Georgia" w:eastAsia="Times New Roman" w:hAnsi="Georgia" w:cs="Times New Roman"/>
          <w:color w:val="333333"/>
          <w:sz w:val="26"/>
          <w:szCs w:val="26"/>
          <w:lang w:eastAsia="es-CO"/>
        </w:rPr>
        <w:t xml:space="preserve"> opinión del Papa sobre el cardenal. "El Santo Padre, que ha podido apreciar la honestidad del Cardenal </w:t>
      </w:r>
      <w:proofErr w:type="spellStart"/>
      <w:r>
        <w:rPr>
          <w:rFonts w:ascii="Georgia" w:eastAsia="Times New Roman" w:hAnsi="Georgia" w:cs="Times New Roman"/>
          <w:color w:val="333333"/>
          <w:sz w:val="26"/>
          <w:szCs w:val="26"/>
          <w:lang w:eastAsia="es-CO"/>
        </w:rPr>
        <w:t>Pell</w:t>
      </w:r>
      <w:proofErr w:type="spellEnd"/>
      <w:r>
        <w:rPr>
          <w:rFonts w:ascii="Georgia" w:eastAsia="Times New Roman" w:hAnsi="Georgia" w:cs="Times New Roman"/>
          <w:color w:val="333333"/>
          <w:sz w:val="26"/>
          <w:szCs w:val="26"/>
          <w:lang w:eastAsia="es-CO"/>
        </w:rPr>
        <w:t xml:space="preserve"> durante tres años de trabajo en la Curia Romana, le agradece la colaboración, en particular por el encargo a favor de las reformaras económicas y administrativas y su activa participación en el Consejo de Cardenales (C9).</w:t>
      </w:r>
    </w:p>
    <w:p w:rsidR="00083890" w:rsidRDefault="00083890" w:rsidP="00083890">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La Santa Sede ha expresado su respeto por la decisiones judiciales. Peor también ha querido mojarse a favor del cardenal. "</w:t>
      </w:r>
      <w:proofErr w:type="spellStart"/>
      <w:r>
        <w:rPr>
          <w:rFonts w:ascii="Georgia" w:eastAsia="Times New Roman" w:hAnsi="Georgia" w:cs="Times New Roman"/>
          <w:color w:val="333333"/>
          <w:sz w:val="26"/>
          <w:szCs w:val="26"/>
          <w:lang w:eastAsia="es-CO"/>
        </w:rPr>
        <w:t>Pell</w:t>
      </w:r>
      <w:proofErr w:type="spellEnd"/>
      <w:r>
        <w:rPr>
          <w:rFonts w:ascii="Georgia" w:eastAsia="Times New Roman" w:hAnsi="Georgia" w:cs="Times New Roman"/>
          <w:color w:val="333333"/>
          <w:sz w:val="26"/>
          <w:szCs w:val="26"/>
          <w:lang w:eastAsia="es-CO"/>
        </w:rPr>
        <w:t xml:space="preserve"> ha condenado durante décadas abierta y repetidamente los abusos cometidos contra menores como actos inmorales e </w:t>
      </w:r>
      <w:proofErr w:type="spellStart"/>
      <w:r>
        <w:rPr>
          <w:rFonts w:ascii="Georgia" w:eastAsia="Times New Roman" w:hAnsi="Georgia" w:cs="Times New Roman"/>
          <w:color w:val="333333"/>
          <w:sz w:val="26"/>
          <w:szCs w:val="26"/>
          <w:lang w:eastAsia="es-CO"/>
        </w:rPr>
        <w:t>intoreables</w:t>
      </w:r>
      <w:proofErr w:type="spellEnd"/>
      <w:r>
        <w:rPr>
          <w:rFonts w:ascii="Georgia" w:eastAsia="Times New Roman" w:hAnsi="Georgia" w:cs="Times New Roman"/>
          <w:color w:val="333333"/>
          <w:sz w:val="26"/>
          <w:szCs w:val="26"/>
          <w:lang w:eastAsia="es-CO"/>
        </w:rPr>
        <w:t>, ha cooperado en el pasado con las autoridades australianas, ha apoyado la creación de una Pontificia Comisión para la tutela de menores y la prestación de ayuda a las víctimas de abusos"</w:t>
      </w:r>
    </w:p>
    <w:p w:rsidR="00083890" w:rsidRDefault="00083890" w:rsidP="00083890">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 xml:space="preserve">La citación es el resultado de una larga investigación, solicitada por el Gobierno australiano en 2012 dentro del marco de una serie de respuestas institucionales contra el abuso sexual a menores. </w:t>
      </w:r>
      <w:proofErr w:type="spellStart"/>
      <w:r>
        <w:rPr>
          <w:rFonts w:ascii="Georgia" w:eastAsia="Times New Roman" w:hAnsi="Georgia" w:cs="Times New Roman"/>
          <w:color w:val="333333"/>
          <w:sz w:val="26"/>
          <w:szCs w:val="26"/>
          <w:lang w:eastAsia="es-CO"/>
        </w:rPr>
        <w:t>Pell</w:t>
      </w:r>
      <w:proofErr w:type="spellEnd"/>
      <w:r>
        <w:rPr>
          <w:rFonts w:ascii="Georgia" w:eastAsia="Times New Roman" w:hAnsi="Georgia" w:cs="Times New Roman"/>
          <w:color w:val="333333"/>
          <w:sz w:val="26"/>
          <w:szCs w:val="26"/>
          <w:lang w:eastAsia="es-CO"/>
        </w:rPr>
        <w:t>, que había comparecido tres veces ante la comisión de investigación, afirmó haber errado en la gestión de los curas pedófilos en el Estado australiano de Victoria en los años 70.</w:t>
      </w:r>
    </w:p>
    <w:p w:rsidR="00083890" w:rsidRDefault="00083890" w:rsidP="00083890">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El eclesiástico fue ordenado cura en 1966 en Roma, antes de regresar a Australia en 1971, donde ascendió en la jerarquía católica. En 2014, el papa Francisco le eligió para trabajar en la transparencia de las finanzas del Vaticano.</w:t>
      </w:r>
    </w:p>
    <w:p w:rsidR="00083890" w:rsidRPr="00A3643D" w:rsidRDefault="00083890" w:rsidP="00083890">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Una de las primeras medidas que tomó Francisco como Papa fue la de impulsar una cruzada contra la pederastia. A finales de 2013, fue creada una comisión específica para luchar contra la pederastia en el seno de la Iglesia. Un año después el Papa se disculpó públicamente ante víctimas de abusos sexuales por eclesiásticos "por los pecados de omisión por parte de la Iglesia".</w:t>
      </w:r>
      <w:r>
        <w:rPr>
          <w:rFonts w:ascii="Arial" w:eastAsia="Times New Roman" w:hAnsi="Arial" w:cs="Arial"/>
          <w:color w:val="3A3A3A"/>
          <w:sz w:val="23"/>
          <w:szCs w:val="23"/>
          <w:lang w:eastAsia="es-CO"/>
        </w:rPr>
        <w:t>.</w:t>
      </w:r>
    </w:p>
    <w:p w:rsidR="00083890" w:rsidRDefault="00083890" w:rsidP="00083890">
      <w:r>
        <w:t>***********************************************************************</w:t>
      </w:r>
    </w:p>
    <w:p w:rsidR="00083890" w:rsidRPr="00083CB1"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r w:rsidRPr="00083CB1">
        <w:rPr>
          <w:rFonts w:ascii="Arial" w:eastAsia="Times New Roman" w:hAnsi="Arial" w:cs="Arial"/>
          <w:noProof/>
          <w:color w:val="000000"/>
          <w:sz w:val="20"/>
          <w:szCs w:val="20"/>
          <w:lang w:val="es-UY" w:eastAsia="es-UY"/>
        </w:rPr>
        <w:lastRenderedPageBreak/>
        <w:drawing>
          <wp:inline distT="0" distB="0" distL="0" distR="0" wp14:anchorId="7C504606" wp14:editId="2E9B5595">
            <wp:extent cx="5334000" cy="2667000"/>
            <wp:effectExtent l="0" t="0" r="0" b="0"/>
            <wp:docPr id="20" name="Imagen 20" descr="http://www.periodistadigital.com/imagenes/2016/07/18/27769695753-d96594e97a-b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6/07/18/27769695753-d96594e97a-b_560x28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083890" w:rsidRPr="00083890" w:rsidRDefault="00083890" w:rsidP="00083890">
      <w:pPr>
        <w:shd w:val="clear" w:color="auto" w:fill="FFFFFF"/>
        <w:spacing w:before="68" w:after="171" w:line="240" w:lineRule="auto"/>
        <w:textAlignment w:val="baseline"/>
        <w:rPr>
          <w:rFonts w:ascii="Arial" w:eastAsia="Times New Roman" w:hAnsi="Arial" w:cs="Arial"/>
          <w:color w:val="003366"/>
          <w:sz w:val="17"/>
          <w:szCs w:val="17"/>
          <w:lang w:val="en-US" w:eastAsia="es-CO"/>
        </w:rPr>
      </w:pPr>
      <w:r w:rsidRPr="00083890">
        <w:rPr>
          <w:rFonts w:ascii="Arial" w:eastAsia="Times New Roman" w:hAnsi="Arial" w:cs="Arial"/>
          <w:color w:val="003366"/>
          <w:sz w:val="17"/>
          <w:szCs w:val="17"/>
          <w:lang w:val="en-US" w:eastAsia="es-CO"/>
        </w:rPr>
        <w:t xml:space="preserve">El </w:t>
      </w:r>
      <w:proofErr w:type="spellStart"/>
      <w:r w:rsidRPr="00083890">
        <w:rPr>
          <w:rFonts w:ascii="Arial" w:eastAsia="Times New Roman" w:hAnsi="Arial" w:cs="Arial"/>
          <w:color w:val="003366"/>
          <w:sz w:val="17"/>
          <w:szCs w:val="17"/>
          <w:lang w:val="en-US" w:eastAsia="es-CO"/>
        </w:rPr>
        <w:t>cardenal</w:t>
      </w:r>
      <w:proofErr w:type="spellEnd"/>
      <w:r w:rsidRPr="00083890">
        <w:rPr>
          <w:rFonts w:ascii="Arial" w:eastAsia="Times New Roman" w:hAnsi="Arial" w:cs="Arial"/>
          <w:color w:val="003366"/>
          <w:sz w:val="17"/>
          <w:szCs w:val="17"/>
          <w:lang w:val="en-US" w:eastAsia="es-CO"/>
        </w:rPr>
        <w:t xml:space="preserve"> Christoph </w:t>
      </w:r>
      <w:proofErr w:type="spellStart"/>
      <w:r w:rsidRPr="00083890">
        <w:rPr>
          <w:rFonts w:ascii="Arial" w:eastAsia="Times New Roman" w:hAnsi="Arial" w:cs="Arial"/>
          <w:color w:val="003366"/>
          <w:sz w:val="17"/>
          <w:szCs w:val="17"/>
          <w:lang w:val="en-US" w:eastAsia="es-CO"/>
        </w:rPr>
        <w:t>Schönborn</w:t>
      </w:r>
      <w:proofErr w:type="spellEnd"/>
    </w:p>
    <w:p w:rsidR="00083890" w:rsidRPr="00083890" w:rsidRDefault="00083890" w:rsidP="00083890">
      <w:pPr>
        <w:shd w:val="clear" w:color="auto" w:fill="FFFFFF"/>
        <w:spacing w:before="68" w:after="171" w:line="240" w:lineRule="auto"/>
        <w:jc w:val="right"/>
        <w:textAlignment w:val="baseline"/>
        <w:rPr>
          <w:rFonts w:ascii="Arial" w:eastAsia="Times New Roman" w:hAnsi="Arial" w:cs="Arial"/>
          <w:color w:val="ABABAB"/>
          <w:sz w:val="15"/>
          <w:szCs w:val="15"/>
          <w:lang w:val="en-US" w:eastAsia="es-CO"/>
        </w:rPr>
      </w:pPr>
      <w:r w:rsidRPr="00083890">
        <w:rPr>
          <w:rFonts w:ascii="Arial" w:eastAsia="Times New Roman" w:hAnsi="Arial" w:cs="Arial"/>
          <w:color w:val="ABABAB"/>
          <w:sz w:val="15"/>
          <w:szCs w:val="15"/>
          <w:lang w:val="en-US" w:eastAsia="es-CO"/>
        </w:rPr>
        <w:t>news.at</w:t>
      </w:r>
    </w:p>
    <w:p w:rsidR="00083890" w:rsidRPr="00083CB1" w:rsidRDefault="00083890" w:rsidP="00083890">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sidRPr="00083CB1">
        <w:rPr>
          <w:rFonts w:ascii="Trebuchet MS" w:eastAsia="Times New Roman" w:hAnsi="Trebuchet MS" w:cs="Times New Roman"/>
          <w:b/>
          <w:bCs/>
          <w:color w:val="666666"/>
          <w:sz w:val="36"/>
          <w:szCs w:val="36"/>
          <w:lang w:eastAsia="es-CO"/>
        </w:rPr>
        <w:t>Considera impresentable que metan presión al Papa para responderles</w:t>
      </w:r>
    </w:p>
    <w:p w:rsidR="00083890" w:rsidRPr="00083CB1" w:rsidRDefault="00083890" w:rsidP="00083890">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proofErr w:type="spellStart"/>
      <w:r w:rsidRPr="00083CB1">
        <w:rPr>
          <w:rFonts w:ascii="Times New Roman" w:eastAsia="Times New Roman" w:hAnsi="Times New Roman" w:cs="Times New Roman"/>
          <w:color w:val="B07300"/>
          <w:sz w:val="55"/>
          <w:szCs w:val="55"/>
          <w:lang w:eastAsia="es-CO"/>
        </w:rPr>
        <w:t>Schönborn</w:t>
      </w:r>
      <w:proofErr w:type="spellEnd"/>
      <w:r w:rsidRPr="00083CB1">
        <w:rPr>
          <w:rFonts w:ascii="Times New Roman" w:eastAsia="Times New Roman" w:hAnsi="Times New Roman" w:cs="Times New Roman"/>
          <w:color w:val="B07300"/>
          <w:sz w:val="55"/>
          <w:szCs w:val="55"/>
          <w:lang w:eastAsia="es-CO"/>
        </w:rPr>
        <w:t xml:space="preserve"> carga contra Müller y los cardenales díscolos por su "comportamiento absolutamente inconveniente"</w:t>
      </w:r>
    </w:p>
    <w:p w:rsidR="00083890" w:rsidRDefault="00083890" w:rsidP="00083890">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sidRPr="00083CB1">
        <w:rPr>
          <w:rFonts w:ascii="Trebuchet MS" w:eastAsia="Times New Roman" w:hAnsi="Trebuchet MS" w:cs="Times New Roman"/>
          <w:b/>
          <w:bCs/>
          <w:color w:val="666666"/>
          <w:sz w:val="30"/>
          <w:szCs w:val="30"/>
          <w:lang w:eastAsia="es-CO"/>
        </w:rPr>
        <w:t>La respuesta a sus 'dudas' está clara: "Discernir la voluntad de Dios y la situación de las personas"</w:t>
      </w:r>
    </w:p>
    <w:p w:rsidR="00083890" w:rsidRPr="005B6E95" w:rsidRDefault="00083890" w:rsidP="00083890">
      <w:pPr>
        <w:shd w:val="clear" w:color="auto" w:fill="FFFFFF"/>
        <w:spacing w:before="30" w:after="30" w:line="264" w:lineRule="atLeast"/>
        <w:textAlignment w:val="baseline"/>
        <w:outlineLvl w:val="3"/>
        <w:rPr>
          <w:rFonts w:ascii="Trebuchet MS" w:eastAsia="Times New Roman" w:hAnsi="Trebuchet MS" w:cs="Times New Roman"/>
          <w:b/>
          <w:bCs/>
          <w:sz w:val="30"/>
          <w:szCs w:val="30"/>
          <w:lang w:eastAsia="es-CO"/>
        </w:rPr>
      </w:pPr>
    </w:p>
    <w:p w:rsidR="00083890" w:rsidRPr="005B6E95" w:rsidRDefault="00083890" w:rsidP="00083890">
      <w:pPr>
        <w:shd w:val="clear" w:color="auto" w:fill="FFFFFF"/>
        <w:spacing w:after="0" w:line="240" w:lineRule="auto"/>
        <w:textAlignment w:val="baseline"/>
        <w:rPr>
          <w:rFonts w:ascii="Arial" w:eastAsia="Times New Roman" w:hAnsi="Arial" w:cs="Arial"/>
          <w:b/>
          <w:sz w:val="18"/>
          <w:szCs w:val="18"/>
          <w:bdr w:val="none" w:sz="0" w:space="0" w:color="auto" w:frame="1"/>
          <w:lang w:eastAsia="es-CO"/>
        </w:rPr>
      </w:pPr>
      <w:r w:rsidRPr="005B6E95">
        <w:rPr>
          <w:rFonts w:ascii="Arial" w:eastAsia="Times New Roman" w:hAnsi="Arial" w:cs="Arial"/>
          <w:b/>
          <w:sz w:val="18"/>
          <w:szCs w:val="18"/>
          <w:bdr w:val="none" w:sz="0" w:space="0" w:color="auto" w:frame="1"/>
          <w:lang w:eastAsia="es-CO"/>
        </w:rPr>
        <w:t xml:space="preserve">Religión Digital, Cameron </w:t>
      </w:r>
      <w:proofErr w:type="spellStart"/>
      <w:r w:rsidRPr="005B6E95">
        <w:rPr>
          <w:rFonts w:ascii="Arial" w:eastAsia="Times New Roman" w:hAnsi="Arial" w:cs="Arial"/>
          <w:b/>
          <w:sz w:val="18"/>
          <w:szCs w:val="18"/>
          <w:bdr w:val="none" w:sz="0" w:space="0" w:color="auto" w:frame="1"/>
          <w:lang w:eastAsia="es-CO"/>
        </w:rPr>
        <w:t>Doody</w:t>
      </w:r>
      <w:proofErr w:type="spellEnd"/>
      <w:r w:rsidRPr="005B6E95">
        <w:rPr>
          <w:rFonts w:ascii="Arial" w:eastAsia="Times New Roman" w:hAnsi="Arial" w:cs="Arial"/>
          <w:b/>
          <w:sz w:val="18"/>
          <w:szCs w:val="18"/>
          <w:bdr w:val="none" w:sz="0" w:space="0" w:color="auto" w:frame="1"/>
          <w:lang w:eastAsia="es-CO"/>
        </w:rPr>
        <w:t>, 14 de julio de 2017 a las 12:31</w:t>
      </w:r>
    </w:p>
    <w:p w:rsidR="00083890" w:rsidRPr="00083CB1"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p>
    <w:p w:rsidR="00083890" w:rsidRPr="00083CB1" w:rsidRDefault="00083890" w:rsidP="00083890">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083CB1">
        <w:rPr>
          <w:rFonts w:ascii="Trebuchet MS" w:eastAsia="Times New Roman" w:hAnsi="Trebuchet MS" w:cs="Arial"/>
          <w:color w:val="334455"/>
          <w:sz w:val="27"/>
          <w:szCs w:val="27"/>
          <w:lang w:eastAsia="es-CO"/>
        </w:rPr>
        <w:t>El clero "debe escuchar como tal vez no lo hemos hecho antes, y escuchar a todos... a las personas en relaciones regulares y en las llamadas relaciones irregulares"</w:t>
      </w:r>
    </w:p>
    <w:p w:rsidR="00083890" w:rsidRPr="00083CB1" w:rsidRDefault="00083890" w:rsidP="00083890">
      <w:pPr>
        <w:shd w:val="clear" w:color="auto" w:fill="FFFFFF"/>
        <w:spacing w:after="0" w:line="240" w:lineRule="auto"/>
        <w:textAlignment w:val="baseline"/>
        <w:rPr>
          <w:rFonts w:ascii="Arial" w:eastAsia="Times New Roman" w:hAnsi="Arial" w:cs="Arial"/>
          <w:color w:val="CC3300"/>
          <w:sz w:val="20"/>
          <w:szCs w:val="20"/>
          <w:lang w:eastAsia="es-CO"/>
        </w:rPr>
      </w:pPr>
      <w:r w:rsidRPr="00083CB1">
        <w:rPr>
          <w:rFonts w:ascii="Arial" w:eastAsia="Times New Roman" w:hAnsi="Arial" w:cs="Arial"/>
          <w:noProof/>
          <w:color w:val="CC3300"/>
          <w:sz w:val="20"/>
          <w:szCs w:val="20"/>
          <w:lang w:val="es-UY" w:eastAsia="es-UY"/>
        </w:rPr>
        <w:lastRenderedPageBreak/>
        <w:drawing>
          <wp:anchor distT="0" distB="0" distL="114300" distR="114300" simplePos="0" relativeHeight="251659264" behindDoc="1" locked="0" layoutInCell="1" allowOverlap="1">
            <wp:simplePos x="0" y="0"/>
            <wp:positionH relativeFrom="column">
              <wp:posOffset>-635</wp:posOffset>
            </wp:positionH>
            <wp:positionV relativeFrom="paragraph">
              <wp:posOffset>1905</wp:posOffset>
            </wp:positionV>
            <wp:extent cx="2571750" cy="2381250"/>
            <wp:effectExtent l="0" t="0" r="0" b="0"/>
            <wp:wrapTight wrapText="bothSides">
              <wp:wrapPolygon edited="0">
                <wp:start x="0" y="0"/>
                <wp:lineTo x="0" y="21427"/>
                <wp:lineTo x="21440" y="21427"/>
                <wp:lineTo x="21440" y="0"/>
                <wp:lineTo x="0" y="0"/>
              </wp:wrapPolygon>
            </wp:wrapTight>
            <wp:docPr id="21" name="Imagen 21" descr="Schonborn, con el Pap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nborn, con el Papa Francisc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CB1">
        <w:rPr>
          <w:rFonts w:ascii="Arial" w:eastAsia="Times New Roman" w:hAnsi="Arial" w:cs="Arial"/>
          <w:color w:val="CC3300"/>
          <w:sz w:val="20"/>
          <w:szCs w:val="20"/>
          <w:lang w:eastAsia="es-CO"/>
        </w:rPr>
        <w:t>/&gt;</w:t>
      </w:r>
    </w:p>
    <w:p w:rsidR="00083890" w:rsidRPr="00083CB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083CB1">
        <w:rPr>
          <w:rFonts w:ascii="Arial" w:eastAsia="Times New Roman" w:hAnsi="Arial" w:cs="Arial"/>
          <w:color w:val="000000"/>
          <w:sz w:val="21"/>
          <w:szCs w:val="21"/>
          <w:lang w:eastAsia="es-CO"/>
        </w:rPr>
        <w:t xml:space="preserve"> (</w:t>
      </w:r>
      <w:r w:rsidRPr="00083CB1">
        <w:rPr>
          <w:rFonts w:ascii="Arial" w:eastAsia="Times New Roman" w:hAnsi="Arial" w:cs="Arial"/>
          <w:i/>
          <w:iCs/>
          <w:color w:val="000000"/>
          <w:sz w:val="21"/>
          <w:szCs w:val="21"/>
          <w:bdr w:val="none" w:sz="0" w:space="0" w:color="auto" w:frame="1"/>
          <w:lang w:eastAsia="es-CO"/>
        </w:rPr>
        <w:t xml:space="preserve">Cameron </w:t>
      </w:r>
      <w:proofErr w:type="spellStart"/>
      <w:r w:rsidRPr="00083CB1">
        <w:rPr>
          <w:rFonts w:ascii="Arial" w:eastAsia="Times New Roman" w:hAnsi="Arial" w:cs="Arial"/>
          <w:i/>
          <w:iCs/>
          <w:color w:val="000000"/>
          <w:sz w:val="21"/>
          <w:szCs w:val="21"/>
          <w:bdr w:val="none" w:sz="0" w:space="0" w:color="auto" w:frame="1"/>
          <w:lang w:eastAsia="es-CO"/>
        </w:rPr>
        <w:t>Doody</w:t>
      </w:r>
      <w:proofErr w:type="spellEnd"/>
      <w:r w:rsidRPr="00083CB1">
        <w:rPr>
          <w:rFonts w:ascii="Arial" w:eastAsia="Times New Roman" w:hAnsi="Arial" w:cs="Arial"/>
          <w:color w:val="000000"/>
          <w:sz w:val="21"/>
          <w:szCs w:val="21"/>
          <w:lang w:eastAsia="es-CO"/>
        </w:rPr>
        <w:t>).- </w:t>
      </w:r>
      <w:r w:rsidRPr="00083CB1">
        <w:rPr>
          <w:rFonts w:ascii="Arial" w:eastAsia="Times New Roman" w:hAnsi="Arial" w:cs="Arial"/>
          <w:b/>
          <w:bCs/>
          <w:color w:val="000000"/>
          <w:sz w:val="21"/>
          <w:szCs w:val="21"/>
          <w:bdr w:val="none" w:sz="0" w:space="0" w:color="auto" w:frame="1"/>
          <w:lang w:eastAsia="es-CO"/>
        </w:rPr>
        <w:t>"Un comportamiento absolutamente inconveniente"</w:t>
      </w:r>
      <w:r w:rsidRPr="00083CB1">
        <w:rPr>
          <w:rFonts w:ascii="Arial" w:eastAsia="Times New Roman" w:hAnsi="Arial" w:cs="Arial"/>
          <w:color w:val="000000"/>
          <w:sz w:val="21"/>
          <w:szCs w:val="21"/>
          <w:lang w:eastAsia="es-CO"/>
        </w:rPr>
        <w:t xml:space="preserve">. De esta forma ha calificado el cardenal </w:t>
      </w:r>
      <w:proofErr w:type="spellStart"/>
      <w:r w:rsidRPr="00083CB1">
        <w:rPr>
          <w:rFonts w:ascii="Arial" w:eastAsia="Times New Roman" w:hAnsi="Arial" w:cs="Arial"/>
          <w:color w:val="000000"/>
          <w:sz w:val="21"/>
          <w:szCs w:val="21"/>
          <w:lang w:eastAsia="es-CO"/>
        </w:rPr>
        <w:t>Christoph</w:t>
      </w:r>
      <w:proofErr w:type="spellEnd"/>
      <w:r w:rsidRPr="00083CB1">
        <w:rPr>
          <w:rFonts w:ascii="Arial" w:eastAsia="Times New Roman" w:hAnsi="Arial" w:cs="Arial"/>
          <w:color w:val="000000"/>
          <w:sz w:val="21"/>
          <w:szCs w:val="21"/>
          <w:lang w:eastAsia="es-CO"/>
        </w:rPr>
        <w:t xml:space="preserve"> </w:t>
      </w:r>
      <w:proofErr w:type="spellStart"/>
      <w:r w:rsidRPr="00083CB1">
        <w:rPr>
          <w:rFonts w:ascii="Arial" w:eastAsia="Times New Roman" w:hAnsi="Arial" w:cs="Arial"/>
          <w:color w:val="000000"/>
          <w:sz w:val="21"/>
          <w:szCs w:val="21"/>
          <w:lang w:eastAsia="es-CO"/>
        </w:rPr>
        <w:t>Schönborn</w:t>
      </w:r>
      <w:proofErr w:type="spellEnd"/>
      <w:r w:rsidRPr="00083CB1">
        <w:rPr>
          <w:rFonts w:ascii="Arial" w:eastAsia="Times New Roman" w:hAnsi="Arial" w:cs="Arial"/>
          <w:color w:val="000000"/>
          <w:sz w:val="21"/>
          <w:szCs w:val="21"/>
          <w:lang w:eastAsia="es-CO"/>
        </w:rPr>
        <w:t xml:space="preserve"> la presión que los cardenales "díscolos" están metiendo al Papa Francisco sobre </w:t>
      </w:r>
      <w:proofErr w:type="spellStart"/>
      <w:r w:rsidRPr="00083CB1">
        <w:rPr>
          <w:rFonts w:ascii="Arial" w:eastAsia="Times New Roman" w:hAnsi="Arial" w:cs="Arial"/>
          <w:i/>
          <w:iCs/>
          <w:color w:val="000000"/>
          <w:sz w:val="21"/>
          <w:szCs w:val="21"/>
          <w:bdr w:val="none" w:sz="0" w:space="0" w:color="auto" w:frame="1"/>
          <w:lang w:eastAsia="es-CO"/>
        </w:rPr>
        <w:t>Amoris</w:t>
      </w:r>
      <w:proofErr w:type="spellEnd"/>
      <w:r w:rsidRPr="00083CB1">
        <w:rPr>
          <w:rFonts w:ascii="Arial" w:eastAsia="Times New Roman" w:hAnsi="Arial" w:cs="Arial"/>
          <w:i/>
          <w:iCs/>
          <w:color w:val="000000"/>
          <w:sz w:val="21"/>
          <w:szCs w:val="21"/>
          <w:bdr w:val="none" w:sz="0" w:space="0" w:color="auto" w:frame="1"/>
          <w:lang w:eastAsia="es-CO"/>
        </w:rPr>
        <w:t xml:space="preserve"> </w:t>
      </w:r>
      <w:proofErr w:type="spellStart"/>
      <w:r w:rsidRPr="00083CB1">
        <w:rPr>
          <w:rFonts w:ascii="Arial" w:eastAsia="Times New Roman" w:hAnsi="Arial" w:cs="Arial"/>
          <w:i/>
          <w:iCs/>
          <w:color w:val="000000"/>
          <w:sz w:val="21"/>
          <w:szCs w:val="21"/>
          <w:bdr w:val="none" w:sz="0" w:space="0" w:color="auto" w:frame="1"/>
          <w:lang w:eastAsia="es-CO"/>
        </w:rPr>
        <w:t>laetitia</w:t>
      </w:r>
      <w:proofErr w:type="spellEnd"/>
      <w:r w:rsidRPr="00083CB1">
        <w:rPr>
          <w:rFonts w:ascii="Arial" w:eastAsia="Times New Roman" w:hAnsi="Arial" w:cs="Arial"/>
          <w:color w:val="000000"/>
          <w:sz w:val="21"/>
          <w:szCs w:val="21"/>
          <w:lang w:eastAsia="es-CO"/>
        </w:rPr>
        <w:t>.</w:t>
      </w:r>
    </w:p>
    <w:p w:rsidR="00083890" w:rsidRPr="00083CB1"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083CB1">
        <w:rPr>
          <w:rFonts w:ascii="Arial" w:eastAsia="Times New Roman" w:hAnsi="Arial" w:cs="Arial"/>
          <w:color w:val="000000"/>
          <w:sz w:val="21"/>
          <w:szCs w:val="21"/>
          <w:lang w:eastAsia="es-CO"/>
        </w:rPr>
        <w:t xml:space="preserve">El arzobispo de Viena ha respondido así a las críticas del cardenal Gerhard Müller -aliado de los cardenales díscolos-, quien afirmó que las lecturas aperturistas de la exhortación apostólica, como las de </w:t>
      </w:r>
      <w:proofErr w:type="spellStart"/>
      <w:r w:rsidRPr="00083CB1">
        <w:rPr>
          <w:rFonts w:ascii="Arial" w:eastAsia="Times New Roman" w:hAnsi="Arial" w:cs="Arial"/>
          <w:color w:val="000000"/>
          <w:sz w:val="21"/>
          <w:szCs w:val="21"/>
          <w:lang w:eastAsia="es-CO"/>
        </w:rPr>
        <w:t>Schönborn</w:t>
      </w:r>
      <w:proofErr w:type="spellEnd"/>
      <w:r w:rsidRPr="00083CB1">
        <w:rPr>
          <w:rFonts w:ascii="Arial" w:eastAsia="Times New Roman" w:hAnsi="Arial" w:cs="Arial"/>
          <w:color w:val="000000"/>
          <w:sz w:val="21"/>
          <w:szCs w:val="21"/>
          <w:lang w:eastAsia="es-CO"/>
        </w:rPr>
        <w:t xml:space="preserve"> o el cardenal Walter </w:t>
      </w:r>
      <w:proofErr w:type="spellStart"/>
      <w:r w:rsidRPr="00083CB1">
        <w:rPr>
          <w:rFonts w:ascii="Arial" w:eastAsia="Times New Roman" w:hAnsi="Arial" w:cs="Arial"/>
          <w:color w:val="000000"/>
          <w:sz w:val="21"/>
          <w:szCs w:val="21"/>
          <w:lang w:eastAsia="es-CO"/>
        </w:rPr>
        <w:t>Kasper</w:t>
      </w:r>
      <w:proofErr w:type="spellEnd"/>
      <w:r w:rsidRPr="00083CB1">
        <w:rPr>
          <w:rFonts w:ascii="Arial" w:eastAsia="Times New Roman" w:hAnsi="Arial" w:cs="Arial"/>
          <w:color w:val="000000"/>
          <w:sz w:val="21"/>
          <w:szCs w:val="21"/>
          <w:lang w:eastAsia="es-CO"/>
        </w:rPr>
        <w:t>, "no son convincentes". </w:t>
      </w:r>
    </w:p>
    <w:p w:rsidR="00083890" w:rsidRPr="00083CB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083CB1">
        <w:rPr>
          <w:rFonts w:ascii="Arial" w:eastAsia="Times New Roman" w:hAnsi="Arial" w:cs="Arial"/>
          <w:color w:val="000000"/>
          <w:sz w:val="21"/>
          <w:szCs w:val="21"/>
          <w:lang w:eastAsia="es-CO"/>
        </w:rPr>
        <w:t xml:space="preserve">Hablando con la prensa antes de impartir una conferencia sobre la familia en Limerick (Irlanda), </w:t>
      </w:r>
      <w:proofErr w:type="spellStart"/>
      <w:r w:rsidRPr="00083CB1">
        <w:rPr>
          <w:rFonts w:ascii="Arial" w:eastAsia="Times New Roman" w:hAnsi="Arial" w:cs="Arial"/>
          <w:color w:val="000000"/>
          <w:sz w:val="21"/>
          <w:szCs w:val="21"/>
          <w:lang w:eastAsia="es-CO"/>
        </w:rPr>
        <w:t>Schönborn</w:t>
      </w:r>
      <w:proofErr w:type="spellEnd"/>
      <w:r w:rsidRPr="00083CB1">
        <w:rPr>
          <w:rFonts w:ascii="Arial" w:eastAsia="Times New Roman" w:hAnsi="Arial" w:cs="Arial"/>
          <w:color w:val="000000"/>
          <w:sz w:val="21"/>
          <w:szCs w:val="21"/>
          <w:lang w:eastAsia="es-CO"/>
        </w:rPr>
        <w:t xml:space="preserve"> arremetió contra los cardenales Raymond </w:t>
      </w:r>
      <w:proofErr w:type="spellStart"/>
      <w:r w:rsidRPr="00083CB1">
        <w:rPr>
          <w:rFonts w:ascii="Arial" w:eastAsia="Times New Roman" w:hAnsi="Arial" w:cs="Arial"/>
          <w:color w:val="000000"/>
          <w:sz w:val="21"/>
          <w:szCs w:val="21"/>
          <w:lang w:eastAsia="es-CO"/>
        </w:rPr>
        <w:t>Burke</w:t>
      </w:r>
      <w:proofErr w:type="spellEnd"/>
      <w:r w:rsidRPr="00083CB1">
        <w:rPr>
          <w:rFonts w:ascii="Arial" w:eastAsia="Times New Roman" w:hAnsi="Arial" w:cs="Arial"/>
          <w:color w:val="000000"/>
          <w:sz w:val="21"/>
          <w:szCs w:val="21"/>
          <w:lang w:eastAsia="es-CO"/>
        </w:rPr>
        <w:t xml:space="preserve">, Carlo </w:t>
      </w:r>
      <w:proofErr w:type="spellStart"/>
      <w:r w:rsidRPr="00083CB1">
        <w:rPr>
          <w:rFonts w:ascii="Arial" w:eastAsia="Times New Roman" w:hAnsi="Arial" w:cs="Arial"/>
          <w:color w:val="000000"/>
          <w:sz w:val="21"/>
          <w:szCs w:val="21"/>
          <w:lang w:eastAsia="es-CO"/>
        </w:rPr>
        <w:t>Caffarra</w:t>
      </w:r>
      <w:proofErr w:type="spellEnd"/>
      <w:r w:rsidRPr="00083CB1">
        <w:rPr>
          <w:rFonts w:ascii="Arial" w:eastAsia="Times New Roman" w:hAnsi="Arial" w:cs="Arial"/>
          <w:color w:val="000000"/>
          <w:sz w:val="21"/>
          <w:szCs w:val="21"/>
          <w:lang w:eastAsia="es-CO"/>
        </w:rPr>
        <w:t xml:space="preserve">, Walter </w:t>
      </w:r>
      <w:proofErr w:type="spellStart"/>
      <w:r w:rsidRPr="00083CB1">
        <w:rPr>
          <w:rFonts w:ascii="Arial" w:eastAsia="Times New Roman" w:hAnsi="Arial" w:cs="Arial"/>
          <w:color w:val="000000"/>
          <w:sz w:val="21"/>
          <w:szCs w:val="21"/>
          <w:lang w:eastAsia="es-CO"/>
        </w:rPr>
        <w:t>Brandmuller</w:t>
      </w:r>
      <w:proofErr w:type="spellEnd"/>
      <w:r w:rsidRPr="00083CB1">
        <w:rPr>
          <w:rFonts w:ascii="Arial" w:eastAsia="Times New Roman" w:hAnsi="Arial" w:cs="Arial"/>
          <w:color w:val="000000"/>
          <w:sz w:val="21"/>
          <w:szCs w:val="21"/>
          <w:lang w:eastAsia="es-CO"/>
        </w:rPr>
        <w:t xml:space="preserve"> y el fallecido </w:t>
      </w:r>
      <w:proofErr w:type="spellStart"/>
      <w:r w:rsidRPr="00083CB1">
        <w:rPr>
          <w:rFonts w:ascii="Arial" w:eastAsia="Times New Roman" w:hAnsi="Arial" w:cs="Arial"/>
          <w:color w:val="000000"/>
          <w:sz w:val="21"/>
          <w:szCs w:val="21"/>
          <w:lang w:eastAsia="es-CO"/>
        </w:rPr>
        <w:t>Joachim</w:t>
      </w:r>
      <w:proofErr w:type="spellEnd"/>
      <w:r w:rsidRPr="00083CB1">
        <w:rPr>
          <w:rFonts w:ascii="Arial" w:eastAsia="Times New Roman" w:hAnsi="Arial" w:cs="Arial"/>
          <w:color w:val="000000"/>
          <w:sz w:val="21"/>
          <w:szCs w:val="21"/>
          <w:lang w:eastAsia="es-CO"/>
        </w:rPr>
        <w:t xml:space="preserve"> </w:t>
      </w:r>
      <w:proofErr w:type="spellStart"/>
      <w:r w:rsidRPr="00083CB1">
        <w:rPr>
          <w:rFonts w:ascii="Arial" w:eastAsia="Times New Roman" w:hAnsi="Arial" w:cs="Arial"/>
          <w:color w:val="000000"/>
          <w:sz w:val="21"/>
          <w:szCs w:val="21"/>
          <w:lang w:eastAsia="es-CO"/>
        </w:rPr>
        <w:t>Meisner</w:t>
      </w:r>
      <w:proofErr w:type="spellEnd"/>
      <w:r w:rsidRPr="00083CB1">
        <w:rPr>
          <w:rFonts w:ascii="Arial" w:eastAsia="Times New Roman" w:hAnsi="Arial" w:cs="Arial"/>
          <w:color w:val="000000"/>
          <w:sz w:val="21"/>
          <w:szCs w:val="21"/>
          <w:lang w:eastAsia="es-CO"/>
        </w:rPr>
        <w:t>, diciendo que</w:t>
      </w:r>
      <w:r w:rsidRPr="00083CB1">
        <w:rPr>
          <w:rFonts w:ascii="Arial" w:eastAsia="Times New Roman" w:hAnsi="Arial" w:cs="Arial"/>
          <w:b/>
          <w:bCs/>
          <w:color w:val="000000"/>
          <w:sz w:val="21"/>
          <w:szCs w:val="21"/>
          <w:bdr w:val="none" w:sz="0" w:space="0" w:color="auto" w:frame="1"/>
          <w:lang w:eastAsia="es-CO"/>
        </w:rPr>
        <w:t> "la respuesta a las </w:t>
      </w:r>
      <w:proofErr w:type="spellStart"/>
      <w:r w:rsidRPr="00083CB1">
        <w:rPr>
          <w:rFonts w:ascii="Arial" w:eastAsia="Times New Roman" w:hAnsi="Arial" w:cs="Arial"/>
          <w:b/>
          <w:bCs/>
          <w:i/>
          <w:iCs/>
          <w:color w:val="000000"/>
          <w:sz w:val="21"/>
          <w:szCs w:val="21"/>
          <w:bdr w:val="none" w:sz="0" w:space="0" w:color="auto" w:frame="1"/>
          <w:lang w:eastAsia="es-CO"/>
        </w:rPr>
        <w:t>dubia</w:t>
      </w:r>
      <w:proofErr w:type="spellEnd"/>
      <w:r w:rsidRPr="00083CB1">
        <w:rPr>
          <w:rFonts w:ascii="Arial" w:eastAsia="Times New Roman" w:hAnsi="Arial" w:cs="Arial"/>
          <w:b/>
          <w:bCs/>
          <w:color w:val="000000"/>
          <w:sz w:val="21"/>
          <w:szCs w:val="21"/>
          <w:bdr w:val="none" w:sz="0" w:space="0" w:color="auto" w:frame="1"/>
          <w:lang w:eastAsia="es-CO"/>
        </w:rPr>
        <w:t> es muy sencilla"</w:t>
      </w:r>
      <w:r w:rsidRPr="00083CB1">
        <w:rPr>
          <w:rFonts w:ascii="Arial" w:eastAsia="Times New Roman" w:hAnsi="Arial" w:cs="Arial"/>
          <w:color w:val="000000"/>
          <w:sz w:val="21"/>
          <w:szCs w:val="21"/>
          <w:lang w:eastAsia="es-CO"/>
        </w:rPr>
        <w:t>: que la doctrina de la Iglesia sigue siendo la de que un matrimonio válido es indisoluble.</w:t>
      </w:r>
    </w:p>
    <w:p w:rsidR="00083890" w:rsidRPr="00083CB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083CB1">
        <w:rPr>
          <w:rFonts w:ascii="Arial" w:eastAsia="Times New Roman" w:hAnsi="Arial" w:cs="Arial"/>
          <w:b/>
          <w:bCs/>
          <w:color w:val="000000"/>
          <w:sz w:val="21"/>
          <w:szCs w:val="21"/>
          <w:bdr w:val="none" w:sz="0" w:space="0" w:color="auto" w:frame="1"/>
          <w:lang w:eastAsia="es-CO"/>
        </w:rPr>
        <w:t>"El Papa Francisco nunca puso los principios en entredicho porque son los de la Biblia y del Evangelio y de la enseñanza de Jesús"</w:t>
      </w:r>
      <w:r w:rsidRPr="00083CB1">
        <w:rPr>
          <w:rFonts w:ascii="Arial" w:eastAsia="Times New Roman" w:hAnsi="Arial" w:cs="Arial"/>
          <w:color w:val="000000"/>
          <w:sz w:val="21"/>
          <w:szCs w:val="21"/>
          <w:lang w:eastAsia="es-CO"/>
        </w:rPr>
        <w:t>, afirmó el purpurado austriaco.</w:t>
      </w:r>
    </w:p>
    <w:p w:rsidR="00083890" w:rsidRPr="00083CB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083CB1">
        <w:rPr>
          <w:rFonts w:ascii="Arial" w:eastAsia="Times New Roman" w:hAnsi="Arial" w:cs="Arial"/>
          <w:color w:val="000000"/>
          <w:sz w:val="21"/>
          <w:szCs w:val="21"/>
          <w:lang w:eastAsia="es-CO"/>
        </w:rPr>
        <w:t>Pero simplemente dar la respuesta una y otra vez de la indisolubilidad de la unión conyugal </w:t>
      </w:r>
      <w:r w:rsidRPr="00083CB1">
        <w:rPr>
          <w:rFonts w:ascii="Arial" w:eastAsia="Times New Roman" w:hAnsi="Arial" w:cs="Arial"/>
          <w:b/>
          <w:bCs/>
          <w:color w:val="000000"/>
          <w:sz w:val="21"/>
          <w:szCs w:val="21"/>
          <w:bdr w:val="none" w:sz="0" w:space="0" w:color="auto" w:frame="1"/>
          <w:lang w:eastAsia="es-CO"/>
        </w:rPr>
        <w:t>"no es una respuesta a todos los casos individuales y las situaciones a las que tenemos que enfrentarnos en la vida cotidiana"</w:t>
      </w:r>
      <w:r w:rsidRPr="00083CB1">
        <w:rPr>
          <w:rFonts w:ascii="Arial" w:eastAsia="Times New Roman" w:hAnsi="Arial" w:cs="Arial"/>
          <w:color w:val="000000"/>
          <w:sz w:val="21"/>
          <w:szCs w:val="21"/>
          <w:lang w:eastAsia="es-CO"/>
        </w:rPr>
        <w:t>, continuó.</w:t>
      </w:r>
    </w:p>
    <w:p w:rsidR="00083890" w:rsidRPr="00083CB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083CB1">
        <w:rPr>
          <w:rFonts w:ascii="Arial" w:eastAsia="Times New Roman" w:hAnsi="Arial" w:cs="Arial"/>
          <w:color w:val="000000"/>
          <w:sz w:val="21"/>
          <w:szCs w:val="21"/>
          <w:lang w:eastAsia="es-CO"/>
        </w:rPr>
        <w:t xml:space="preserve">Más bien, "tenemos que ejercer la virtud de la prudencia, y eso significa considerar minuciosamente la realidad". Realidades como "segundas uniones, divorcios, unión entre personas del mismo sexo", que forman todas "parte de una nueva narrativa en torno a la familia en Irlanda". Con lo que "hay mucho cambio", según el purpurado </w:t>
      </w:r>
      <w:proofErr w:type="spellStart"/>
      <w:r w:rsidRPr="00083CB1">
        <w:rPr>
          <w:rFonts w:ascii="Arial" w:eastAsia="Times New Roman" w:hAnsi="Arial" w:cs="Arial"/>
          <w:color w:val="000000"/>
          <w:sz w:val="21"/>
          <w:szCs w:val="21"/>
          <w:lang w:eastAsia="es-CO"/>
        </w:rPr>
        <w:t>Schönborn</w:t>
      </w:r>
      <w:proofErr w:type="spellEnd"/>
      <w:r w:rsidRPr="00083CB1">
        <w:rPr>
          <w:rFonts w:ascii="Arial" w:eastAsia="Times New Roman" w:hAnsi="Arial" w:cs="Arial"/>
          <w:color w:val="000000"/>
          <w:sz w:val="21"/>
          <w:szCs w:val="21"/>
          <w:lang w:eastAsia="es-CO"/>
        </w:rPr>
        <w:t>, </w:t>
      </w:r>
      <w:r w:rsidRPr="00083CB1">
        <w:rPr>
          <w:rFonts w:ascii="Arial" w:eastAsia="Times New Roman" w:hAnsi="Arial" w:cs="Arial"/>
          <w:b/>
          <w:bCs/>
          <w:color w:val="000000"/>
          <w:sz w:val="21"/>
          <w:szCs w:val="21"/>
          <w:bdr w:val="none" w:sz="0" w:space="0" w:color="auto" w:frame="1"/>
          <w:lang w:eastAsia="es-CO"/>
        </w:rPr>
        <w:t>"y la Iglesia debe mostrar misericordia en el contexto de ese cambio; debe estar dispuesta a encontrarse con las familias donde están hoy"</w:t>
      </w:r>
      <w:r w:rsidRPr="00083CB1">
        <w:rPr>
          <w:rFonts w:ascii="Arial" w:eastAsia="Times New Roman" w:hAnsi="Arial" w:cs="Arial"/>
          <w:color w:val="000000"/>
          <w:sz w:val="21"/>
          <w:szCs w:val="21"/>
          <w:lang w:eastAsia="es-CO"/>
        </w:rPr>
        <w:t>.</w:t>
      </w:r>
    </w:p>
    <w:p w:rsidR="00083890" w:rsidRPr="00083CB1"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083CB1">
        <w:rPr>
          <w:rFonts w:ascii="Arial" w:eastAsia="Times New Roman" w:hAnsi="Arial" w:cs="Arial"/>
          <w:noProof/>
          <w:color w:val="000000"/>
          <w:sz w:val="21"/>
          <w:szCs w:val="21"/>
          <w:lang w:val="es-UY" w:eastAsia="es-UY"/>
        </w:rPr>
        <w:lastRenderedPageBreak/>
        <w:drawing>
          <wp:inline distT="0" distB="0" distL="0" distR="0" wp14:anchorId="3D858DFB" wp14:editId="47A4A742">
            <wp:extent cx="5334000" cy="3543300"/>
            <wp:effectExtent l="0" t="0" r="0" b="0"/>
            <wp:docPr id="32" name="Imagen 32" descr="http://www.periodistadigital.com/imagenes/2017/07/14/la-exhortacion-apostolica-amoris-laeti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eriodistadigital.com/imagenes/2017/07/14/la-exhortacion-apostolica-amoris-laetiti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inline>
        </w:drawing>
      </w:r>
    </w:p>
    <w:p w:rsidR="00083890" w:rsidRPr="00083CB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083CB1">
        <w:rPr>
          <w:rFonts w:ascii="Arial" w:eastAsia="Times New Roman" w:hAnsi="Arial" w:cs="Arial"/>
          <w:color w:val="000000"/>
          <w:sz w:val="21"/>
          <w:szCs w:val="21"/>
          <w:lang w:eastAsia="es-CO"/>
        </w:rPr>
        <w:t>Según el cardenal, en la </w:t>
      </w:r>
      <w:proofErr w:type="spellStart"/>
      <w:r w:rsidRPr="00083CB1">
        <w:rPr>
          <w:rFonts w:ascii="Arial" w:eastAsia="Times New Roman" w:hAnsi="Arial" w:cs="Arial"/>
          <w:i/>
          <w:iCs/>
          <w:color w:val="000000"/>
          <w:sz w:val="21"/>
          <w:szCs w:val="21"/>
          <w:bdr w:val="none" w:sz="0" w:space="0" w:color="auto" w:frame="1"/>
          <w:lang w:eastAsia="es-CO"/>
        </w:rPr>
        <w:t>Amoris</w:t>
      </w:r>
      <w:proofErr w:type="spellEnd"/>
      <w:r w:rsidRPr="00083CB1">
        <w:rPr>
          <w:rFonts w:ascii="Arial" w:eastAsia="Times New Roman" w:hAnsi="Arial" w:cs="Arial"/>
          <w:i/>
          <w:iCs/>
          <w:color w:val="000000"/>
          <w:sz w:val="21"/>
          <w:szCs w:val="21"/>
          <w:bdr w:val="none" w:sz="0" w:space="0" w:color="auto" w:frame="1"/>
          <w:lang w:eastAsia="es-CO"/>
        </w:rPr>
        <w:t xml:space="preserve"> </w:t>
      </w:r>
      <w:proofErr w:type="spellStart"/>
      <w:r w:rsidRPr="00083CB1">
        <w:rPr>
          <w:rFonts w:ascii="Arial" w:eastAsia="Times New Roman" w:hAnsi="Arial" w:cs="Arial"/>
          <w:i/>
          <w:iCs/>
          <w:color w:val="000000"/>
          <w:sz w:val="21"/>
          <w:szCs w:val="21"/>
          <w:bdr w:val="none" w:sz="0" w:space="0" w:color="auto" w:frame="1"/>
          <w:lang w:eastAsia="es-CO"/>
        </w:rPr>
        <w:t>laetitia</w:t>
      </w:r>
      <w:proofErr w:type="spellEnd"/>
      <w:r w:rsidRPr="00083CB1">
        <w:rPr>
          <w:rFonts w:ascii="Arial" w:eastAsia="Times New Roman" w:hAnsi="Arial" w:cs="Arial"/>
          <w:color w:val="000000"/>
          <w:sz w:val="21"/>
          <w:szCs w:val="21"/>
          <w:lang w:eastAsia="es-CO"/>
        </w:rPr>
        <w:t>, el Papa "nos está animando a mirar muy de cerca a la situación y luego discernir la voluntad de Dios y la situación real de las personas" en segundas nupcias u otras situaciones "irregulares". Pero el papel de la Iglesia "</w:t>
      </w:r>
      <w:r w:rsidRPr="00083CB1">
        <w:rPr>
          <w:rFonts w:ascii="Arial" w:eastAsia="Times New Roman" w:hAnsi="Arial" w:cs="Arial"/>
          <w:b/>
          <w:bCs/>
          <w:color w:val="000000"/>
          <w:sz w:val="21"/>
          <w:szCs w:val="21"/>
          <w:bdr w:val="none" w:sz="0" w:space="0" w:color="auto" w:frame="1"/>
          <w:lang w:eastAsia="es-CO"/>
        </w:rPr>
        <w:t>no es discernir la situación de esta gente en su lugar</w:t>
      </w:r>
      <w:r w:rsidRPr="00083CB1">
        <w:rPr>
          <w:rFonts w:ascii="Arial" w:eastAsia="Times New Roman" w:hAnsi="Arial" w:cs="Arial"/>
          <w:color w:val="000000"/>
          <w:sz w:val="21"/>
          <w:szCs w:val="21"/>
          <w:lang w:eastAsia="es-CO"/>
        </w:rPr>
        <w:t xml:space="preserve">, sino discernirla con ellos, y ayudarles a discernir las respuestas, a seguir su conciencia". El clero, dijo </w:t>
      </w:r>
      <w:proofErr w:type="spellStart"/>
      <w:r w:rsidRPr="00083CB1">
        <w:rPr>
          <w:rFonts w:ascii="Arial" w:eastAsia="Times New Roman" w:hAnsi="Arial" w:cs="Arial"/>
          <w:color w:val="000000"/>
          <w:sz w:val="21"/>
          <w:szCs w:val="21"/>
          <w:lang w:eastAsia="es-CO"/>
        </w:rPr>
        <w:t>Schönborn</w:t>
      </w:r>
      <w:proofErr w:type="spellEnd"/>
      <w:r w:rsidRPr="00083CB1">
        <w:rPr>
          <w:rFonts w:ascii="Arial" w:eastAsia="Times New Roman" w:hAnsi="Arial" w:cs="Arial"/>
          <w:color w:val="000000"/>
          <w:sz w:val="21"/>
          <w:szCs w:val="21"/>
          <w:lang w:eastAsia="es-CO"/>
        </w:rPr>
        <w:t>, "debe escuchar como tal vez no lo hemos hecho antes, y escuchar a todos... a las personas en relaciones regulares y en las llamadas relaciones irregulares".</w:t>
      </w:r>
    </w:p>
    <w:p w:rsidR="00083890" w:rsidRPr="00083CB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083CB1">
        <w:rPr>
          <w:rFonts w:ascii="Arial" w:eastAsia="Times New Roman" w:hAnsi="Arial" w:cs="Arial"/>
          <w:color w:val="000000"/>
          <w:sz w:val="21"/>
          <w:szCs w:val="21"/>
          <w:lang w:eastAsia="es-CO"/>
        </w:rPr>
        <w:t>Por todo lo anterior -y dada la sencillez de la respuesta a las </w:t>
      </w:r>
      <w:proofErr w:type="spellStart"/>
      <w:r w:rsidRPr="00083CB1">
        <w:rPr>
          <w:rFonts w:ascii="Arial" w:eastAsia="Times New Roman" w:hAnsi="Arial" w:cs="Arial"/>
          <w:i/>
          <w:iCs/>
          <w:color w:val="000000"/>
          <w:sz w:val="21"/>
          <w:szCs w:val="21"/>
          <w:bdr w:val="none" w:sz="0" w:space="0" w:color="auto" w:frame="1"/>
          <w:lang w:eastAsia="es-CO"/>
        </w:rPr>
        <w:t>dubia</w:t>
      </w:r>
      <w:proofErr w:type="spellEnd"/>
      <w:r w:rsidRPr="00083CB1">
        <w:rPr>
          <w:rFonts w:ascii="Arial" w:eastAsia="Times New Roman" w:hAnsi="Arial" w:cs="Arial"/>
          <w:color w:val="000000"/>
          <w:sz w:val="21"/>
          <w:szCs w:val="21"/>
          <w:lang w:eastAsia="es-CO"/>
        </w:rPr>
        <w:t>- los cardenales díscolos que las han promovido </w:t>
      </w:r>
      <w:r w:rsidRPr="00083CB1">
        <w:rPr>
          <w:rFonts w:ascii="Arial" w:eastAsia="Times New Roman" w:hAnsi="Arial" w:cs="Arial"/>
          <w:b/>
          <w:bCs/>
          <w:color w:val="000000"/>
          <w:sz w:val="21"/>
          <w:szCs w:val="21"/>
          <w:bdr w:val="none" w:sz="0" w:space="0" w:color="auto" w:frame="1"/>
          <w:lang w:eastAsia="es-CO"/>
        </w:rPr>
        <w:t>han obrado mal</w:t>
      </w:r>
      <w:r w:rsidRPr="00083CB1">
        <w:rPr>
          <w:rFonts w:ascii="Arial" w:eastAsia="Times New Roman" w:hAnsi="Arial" w:cs="Arial"/>
          <w:color w:val="000000"/>
          <w:sz w:val="21"/>
          <w:szCs w:val="21"/>
          <w:lang w:eastAsia="es-CO"/>
        </w:rPr>
        <w:t xml:space="preserve">, a juicio de </w:t>
      </w:r>
      <w:proofErr w:type="spellStart"/>
      <w:r w:rsidRPr="00083CB1">
        <w:rPr>
          <w:rFonts w:ascii="Arial" w:eastAsia="Times New Roman" w:hAnsi="Arial" w:cs="Arial"/>
          <w:color w:val="000000"/>
          <w:sz w:val="21"/>
          <w:szCs w:val="21"/>
          <w:lang w:eastAsia="es-CO"/>
        </w:rPr>
        <w:t>Schönborn</w:t>
      </w:r>
      <w:proofErr w:type="spellEnd"/>
      <w:r w:rsidRPr="00083CB1">
        <w:rPr>
          <w:rFonts w:ascii="Arial" w:eastAsia="Times New Roman" w:hAnsi="Arial" w:cs="Arial"/>
          <w:color w:val="000000"/>
          <w:sz w:val="21"/>
          <w:szCs w:val="21"/>
          <w:lang w:eastAsia="es-CO"/>
        </w:rPr>
        <w:t>. Aunque el cardenal admitió que su propia lectura de la </w:t>
      </w:r>
      <w:proofErr w:type="spellStart"/>
      <w:r w:rsidRPr="00083CB1">
        <w:rPr>
          <w:rFonts w:ascii="Arial" w:eastAsia="Times New Roman" w:hAnsi="Arial" w:cs="Arial"/>
          <w:i/>
          <w:iCs/>
          <w:color w:val="000000"/>
          <w:sz w:val="21"/>
          <w:szCs w:val="21"/>
          <w:bdr w:val="none" w:sz="0" w:space="0" w:color="auto" w:frame="1"/>
          <w:lang w:eastAsia="es-CO"/>
        </w:rPr>
        <w:t>Amoris</w:t>
      </w:r>
      <w:proofErr w:type="spellEnd"/>
      <w:r w:rsidRPr="00083CB1">
        <w:rPr>
          <w:rFonts w:ascii="Arial" w:eastAsia="Times New Roman" w:hAnsi="Arial" w:cs="Arial"/>
          <w:i/>
          <w:iCs/>
          <w:color w:val="000000"/>
          <w:sz w:val="21"/>
          <w:szCs w:val="21"/>
          <w:bdr w:val="none" w:sz="0" w:space="0" w:color="auto" w:frame="1"/>
          <w:lang w:eastAsia="es-CO"/>
        </w:rPr>
        <w:t xml:space="preserve"> </w:t>
      </w:r>
      <w:proofErr w:type="spellStart"/>
      <w:r w:rsidRPr="00083CB1">
        <w:rPr>
          <w:rFonts w:ascii="Arial" w:eastAsia="Times New Roman" w:hAnsi="Arial" w:cs="Arial"/>
          <w:i/>
          <w:iCs/>
          <w:color w:val="000000"/>
          <w:sz w:val="21"/>
          <w:szCs w:val="21"/>
          <w:bdr w:val="none" w:sz="0" w:space="0" w:color="auto" w:frame="1"/>
          <w:lang w:eastAsia="es-CO"/>
        </w:rPr>
        <w:t>laetitia</w:t>
      </w:r>
      <w:proofErr w:type="spellEnd"/>
      <w:r w:rsidRPr="00083CB1">
        <w:rPr>
          <w:rFonts w:ascii="Arial" w:eastAsia="Times New Roman" w:hAnsi="Arial" w:cs="Arial"/>
          <w:color w:val="000000"/>
          <w:sz w:val="21"/>
          <w:szCs w:val="21"/>
          <w:lang w:eastAsia="es-CO"/>
        </w:rPr>
        <w:t> </w:t>
      </w:r>
      <w:r w:rsidRPr="00083CB1">
        <w:rPr>
          <w:rFonts w:ascii="Arial" w:eastAsia="Times New Roman" w:hAnsi="Arial" w:cs="Arial"/>
          <w:b/>
          <w:bCs/>
          <w:color w:val="000000"/>
          <w:sz w:val="21"/>
          <w:szCs w:val="21"/>
          <w:bdr w:val="none" w:sz="0" w:space="0" w:color="auto" w:frame="1"/>
          <w:lang w:eastAsia="es-CO"/>
        </w:rPr>
        <w:t xml:space="preserve">"es mi </w:t>
      </w:r>
      <w:proofErr w:type="spellStart"/>
      <w:r w:rsidRPr="00083CB1">
        <w:rPr>
          <w:rFonts w:ascii="Arial" w:eastAsia="Times New Roman" w:hAnsi="Arial" w:cs="Arial"/>
          <w:b/>
          <w:bCs/>
          <w:color w:val="000000"/>
          <w:sz w:val="21"/>
          <w:szCs w:val="21"/>
          <w:bdr w:val="none" w:sz="0" w:space="0" w:color="auto" w:frame="1"/>
          <w:lang w:eastAsia="es-CO"/>
        </w:rPr>
        <w:t>opinion</w:t>
      </w:r>
      <w:proofErr w:type="spellEnd"/>
      <w:r w:rsidRPr="00083CB1">
        <w:rPr>
          <w:rFonts w:ascii="Arial" w:eastAsia="Times New Roman" w:hAnsi="Arial" w:cs="Arial"/>
          <w:b/>
          <w:bCs/>
          <w:color w:val="000000"/>
          <w:sz w:val="21"/>
          <w:szCs w:val="21"/>
          <w:bdr w:val="none" w:sz="0" w:space="0" w:color="auto" w:frame="1"/>
          <w:lang w:eastAsia="es-CO"/>
        </w:rPr>
        <w:t xml:space="preserve"> y depende de otros si la comparten o no"</w:t>
      </w:r>
      <w:r w:rsidRPr="00083CB1">
        <w:rPr>
          <w:rFonts w:ascii="Arial" w:eastAsia="Times New Roman" w:hAnsi="Arial" w:cs="Arial"/>
          <w:color w:val="000000"/>
          <w:sz w:val="21"/>
          <w:szCs w:val="21"/>
          <w:lang w:eastAsia="es-CO"/>
        </w:rPr>
        <w:t>, "que haya cardenales -quienes deben ser los colaboradores más estrechos del Papa- que estén intentando forzarle y meterle presión para dar una respuesta pública a la carta que difundieron es un comportamiento absolutamente inconveniente".</w:t>
      </w:r>
    </w:p>
    <w:p w:rsidR="00083890" w:rsidRPr="00083CB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083CB1">
        <w:rPr>
          <w:rFonts w:ascii="Arial" w:eastAsia="Times New Roman" w:hAnsi="Arial" w:cs="Arial"/>
          <w:color w:val="000000"/>
          <w:sz w:val="21"/>
          <w:szCs w:val="21"/>
          <w:lang w:eastAsia="es-CO"/>
        </w:rPr>
        <w:t xml:space="preserve">Refiriéndose a los alegatos del cardenal Raymond </w:t>
      </w:r>
      <w:proofErr w:type="spellStart"/>
      <w:r w:rsidRPr="00083CB1">
        <w:rPr>
          <w:rFonts w:ascii="Arial" w:eastAsia="Times New Roman" w:hAnsi="Arial" w:cs="Arial"/>
          <w:color w:val="000000"/>
          <w:sz w:val="21"/>
          <w:szCs w:val="21"/>
          <w:lang w:eastAsia="es-CO"/>
        </w:rPr>
        <w:t>Burke</w:t>
      </w:r>
      <w:proofErr w:type="spellEnd"/>
      <w:r w:rsidRPr="00083CB1">
        <w:rPr>
          <w:rFonts w:ascii="Arial" w:eastAsia="Times New Roman" w:hAnsi="Arial" w:cs="Arial"/>
          <w:color w:val="000000"/>
          <w:sz w:val="21"/>
          <w:szCs w:val="21"/>
          <w:lang w:eastAsia="es-CO"/>
        </w:rPr>
        <w:t xml:space="preserve">, en particular, de que los cardenales discordes aún no han podido concertar una audiencia con el Papa para trasladar su malestar en persona, el cardenal </w:t>
      </w:r>
      <w:proofErr w:type="spellStart"/>
      <w:r w:rsidRPr="00083CB1">
        <w:rPr>
          <w:rFonts w:ascii="Arial" w:eastAsia="Times New Roman" w:hAnsi="Arial" w:cs="Arial"/>
          <w:color w:val="000000"/>
          <w:sz w:val="21"/>
          <w:szCs w:val="21"/>
          <w:lang w:eastAsia="es-CO"/>
        </w:rPr>
        <w:t>Schönborn</w:t>
      </w:r>
      <w:proofErr w:type="spellEnd"/>
      <w:r w:rsidRPr="00083CB1">
        <w:rPr>
          <w:rFonts w:ascii="Arial" w:eastAsia="Times New Roman" w:hAnsi="Arial" w:cs="Arial"/>
          <w:color w:val="000000"/>
          <w:sz w:val="21"/>
          <w:szCs w:val="21"/>
          <w:lang w:eastAsia="es-CO"/>
        </w:rPr>
        <w:t xml:space="preserve"> también criticó que esta información se haya hecho pública. Si los cardenales rebeldes quieren tener una audiencia con el Papa, </w:t>
      </w:r>
      <w:r w:rsidRPr="00083CB1">
        <w:rPr>
          <w:rFonts w:ascii="Arial" w:eastAsia="Times New Roman" w:hAnsi="Arial" w:cs="Arial"/>
          <w:b/>
          <w:bCs/>
          <w:color w:val="000000"/>
          <w:sz w:val="21"/>
          <w:szCs w:val="21"/>
          <w:bdr w:val="none" w:sz="0" w:space="0" w:color="auto" w:frame="1"/>
          <w:lang w:eastAsia="es-CO"/>
        </w:rPr>
        <w:t>"pues que pidan una audiencia, pero que no publiquen que la han pedido"</w:t>
      </w:r>
      <w:r w:rsidRPr="00083CB1">
        <w:rPr>
          <w:rFonts w:ascii="Arial" w:eastAsia="Times New Roman" w:hAnsi="Arial" w:cs="Arial"/>
          <w:color w:val="000000"/>
          <w:sz w:val="21"/>
          <w:szCs w:val="21"/>
          <w:lang w:eastAsia="es-CO"/>
        </w:rPr>
        <w:t>, sentenció.</w:t>
      </w:r>
    </w:p>
    <w:p w:rsidR="00083890" w:rsidRDefault="00083890" w:rsidP="00083890">
      <w:pPr>
        <w:shd w:val="clear" w:color="auto" w:fill="FFFFFF"/>
        <w:spacing w:after="0" w:line="240" w:lineRule="auto"/>
        <w:textAlignment w:val="baseline"/>
        <w:rPr>
          <w:rFonts w:ascii="Arial" w:eastAsia="Times New Roman" w:hAnsi="Arial" w:cs="Arial"/>
          <w:color w:val="000000"/>
          <w:sz w:val="21"/>
          <w:szCs w:val="21"/>
          <w:lang w:eastAsia="es-CO"/>
        </w:rPr>
      </w:pPr>
    </w:p>
    <w:p w:rsidR="00083890"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r w:rsidRPr="001B6A14">
        <w:rPr>
          <w:rFonts w:ascii="Arial" w:eastAsia="Times New Roman" w:hAnsi="Arial" w:cs="Arial"/>
          <w:color w:val="000000"/>
          <w:sz w:val="21"/>
          <w:szCs w:val="21"/>
          <w:lang w:eastAsia="es-CO"/>
        </w:rPr>
        <w:lastRenderedPageBreak/>
        <w:t> </w:t>
      </w:r>
      <w:r>
        <w:rPr>
          <w:rFonts w:ascii="Arial" w:eastAsia="Times New Roman" w:hAnsi="Arial" w:cs="Arial"/>
          <w:noProof/>
          <w:color w:val="000000"/>
          <w:sz w:val="20"/>
          <w:szCs w:val="20"/>
          <w:lang w:val="es-UY" w:eastAsia="es-UY"/>
        </w:rPr>
        <w:drawing>
          <wp:inline distT="0" distB="0" distL="0" distR="0" wp14:anchorId="57C73DA9" wp14:editId="11956466">
            <wp:extent cx="5334000" cy="2667000"/>
            <wp:effectExtent l="0" t="0" r="0" b="0"/>
            <wp:docPr id="4" name="Imagen 4" descr="http://www.periodistadigital.com/imagenes/2016/03/31/el-atico-de-bertone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www.periodistadigital.com/imagenes/2016/03/31/el-atico-de-bertone_560x28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083890" w:rsidRDefault="00083890" w:rsidP="00083890">
      <w:pPr>
        <w:shd w:val="clear" w:color="auto" w:fill="FFFFFF"/>
        <w:spacing w:before="68" w:after="171" w:line="240" w:lineRule="auto"/>
        <w:textAlignment w:val="baseline"/>
        <w:rPr>
          <w:rFonts w:ascii="Arial" w:eastAsia="Times New Roman" w:hAnsi="Arial" w:cs="Arial"/>
          <w:color w:val="003366"/>
          <w:sz w:val="17"/>
          <w:szCs w:val="17"/>
          <w:lang w:eastAsia="es-CO"/>
        </w:rPr>
      </w:pPr>
      <w:r>
        <w:rPr>
          <w:rFonts w:ascii="Arial" w:eastAsia="Times New Roman" w:hAnsi="Arial" w:cs="Arial"/>
          <w:color w:val="003366"/>
          <w:sz w:val="17"/>
          <w:szCs w:val="17"/>
          <w:lang w:eastAsia="es-CO"/>
        </w:rPr>
        <w:t xml:space="preserve">El ático de </w:t>
      </w:r>
      <w:proofErr w:type="spellStart"/>
      <w:r>
        <w:rPr>
          <w:rFonts w:ascii="Arial" w:eastAsia="Times New Roman" w:hAnsi="Arial" w:cs="Arial"/>
          <w:color w:val="003366"/>
          <w:sz w:val="17"/>
          <w:szCs w:val="17"/>
          <w:lang w:eastAsia="es-CO"/>
        </w:rPr>
        <w:t>Bertone</w:t>
      </w:r>
      <w:proofErr w:type="spellEnd"/>
    </w:p>
    <w:p w:rsidR="00083890" w:rsidRDefault="00083890" w:rsidP="00083890">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proofErr w:type="spellStart"/>
      <w:r>
        <w:rPr>
          <w:rFonts w:ascii="Arial" w:eastAsia="Times New Roman" w:hAnsi="Arial" w:cs="Arial"/>
          <w:color w:val="ABABAB"/>
          <w:sz w:val="15"/>
          <w:szCs w:val="15"/>
          <w:lang w:eastAsia="es-CO"/>
        </w:rPr>
        <w:t>AGencias</w:t>
      </w:r>
      <w:proofErr w:type="spellEnd"/>
    </w:p>
    <w:p w:rsidR="00083890" w:rsidRDefault="00083890" w:rsidP="00083890">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proofErr w:type="spellStart"/>
      <w:r>
        <w:rPr>
          <w:rFonts w:ascii="Trebuchet MS" w:eastAsia="Times New Roman" w:hAnsi="Trebuchet MS" w:cs="Times New Roman"/>
          <w:b/>
          <w:bCs/>
          <w:color w:val="666666"/>
          <w:sz w:val="36"/>
          <w:szCs w:val="36"/>
          <w:lang w:eastAsia="es-CO"/>
        </w:rPr>
        <w:t>Profiti</w:t>
      </w:r>
      <w:proofErr w:type="spellEnd"/>
      <w:r>
        <w:rPr>
          <w:rFonts w:ascii="Trebuchet MS" w:eastAsia="Times New Roman" w:hAnsi="Trebuchet MS" w:cs="Times New Roman"/>
          <w:b/>
          <w:bCs/>
          <w:color w:val="666666"/>
          <w:sz w:val="36"/>
          <w:szCs w:val="36"/>
          <w:lang w:eastAsia="es-CO"/>
        </w:rPr>
        <w:t xml:space="preserve"> y </w:t>
      </w:r>
      <w:proofErr w:type="spellStart"/>
      <w:r>
        <w:rPr>
          <w:rFonts w:ascii="Trebuchet MS" w:eastAsia="Times New Roman" w:hAnsi="Trebuchet MS" w:cs="Times New Roman"/>
          <w:b/>
          <w:bCs/>
          <w:color w:val="666666"/>
          <w:sz w:val="36"/>
          <w:szCs w:val="36"/>
          <w:lang w:eastAsia="es-CO"/>
        </w:rPr>
        <w:t>Spina</w:t>
      </w:r>
      <w:proofErr w:type="spellEnd"/>
      <w:r>
        <w:rPr>
          <w:rFonts w:ascii="Trebuchet MS" w:eastAsia="Times New Roman" w:hAnsi="Trebuchet MS" w:cs="Times New Roman"/>
          <w:b/>
          <w:bCs/>
          <w:color w:val="666666"/>
          <w:sz w:val="36"/>
          <w:szCs w:val="36"/>
          <w:lang w:eastAsia="es-CO"/>
        </w:rPr>
        <w:t xml:space="preserve"> están acusados de "malversación de fondos" por valor de 422.000 euros</w:t>
      </w:r>
    </w:p>
    <w:p w:rsidR="00083890" w:rsidRDefault="00083890" w:rsidP="00083890">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Pr>
          <w:rFonts w:ascii="Times New Roman" w:eastAsia="Times New Roman" w:hAnsi="Times New Roman" w:cs="Times New Roman"/>
          <w:color w:val="B07300"/>
          <w:sz w:val="55"/>
          <w:szCs w:val="55"/>
          <w:lang w:eastAsia="es-CO"/>
        </w:rPr>
        <w:t xml:space="preserve">La Santa Sede lleva a juicio a los ex responsables del </w:t>
      </w:r>
      <w:proofErr w:type="spellStart"/>
      <w:r>
        <w:rPr>
          <w:rFonts w:ascii="Times New Roman" w:eastAsia="Times New Roman" w:hAnsi="Times New Roman" w:cs="Times New Roman"/>
          <w:color w:val="B07300"/>
          <w:sz w:val="55"/>
          <w:szCs w:val="55"/>
          <w:lang w:eastAsia="es-CO"/>
        </w:rPr>
        <w:t>Bambino</w:t>
      </w:r>
      <w:proofErr w:type="spellEnd"/>
      <w:r>
        <w:rPr>
          <w:rFonts w:ascii="Times New Roman" w:eastAsia="Times New Roman" w:hAnsi="Times New Roman" w:cs="Times New Roman"/>
          <w:color w:val="B07300"/>
          <w:sz w:val="55"/>
          <w:szCs w:val="55"/>
          <w:lang w:eastAsia="es-CO"/>
        </w:rPr>
        <w:t xml:space="preserve"> </w:t>
      </w:r>
      <w:proofErr w:type="spellStart"/>
      <w:r>
        <w:rPr>
          <w:rFonts w:ascii="Times New Roman" w:eastAsia="Times New Roman" w:hAnsi="Times New Roman" w:cs="Times New Roman"/>
          <w:color w:val="B07300"/>
          <w:sz w:val="55"/>
          <w:szCs w:val="55"/>
          <w:lang w:eastAsia="es-CO"/>
        </w:rPr>
        <w:t>Gesú</w:t>
      </w:r>
      <w:proofErr w:type="spellEnd"/>
      <w:r>
        <w:rPr>
          <w:rFonts w:ascii="Times New Roman" w:eastAsia="Times New Roman" w:hAnsi="Times New Roman" w:cs="Times New Roman"/>
          <w:color w:val="B07300"/>
          <w:sz w:val="55"/>
          <w:szCs w:val="55"/>
          <w:lang w:eastAsia="es-CO"/>
        </w:rPr>
        <w:t xml:space="preserve"> por el ático de </w:t>
      </w:r>
      <w:proofErr w:type="spellStart"/>
      <w:r>
        <w:rPr>
          <w:rFonts w:ascii="Times New Roman" w:eastAsia="Times New Roman" w:hAnsi="Times New Roman" w:cs="Times New Roman"/>
          <w:color w:val="B07300"/>
          <w:sz w:val="55"/>
          <w:szCs w:val="55"/>
          <w:lang w:eastAsia="es-CO"/>
        </w:rPr>
        <w:t>Bertone</w:t>
      </w:r>
      <w:proofErr w:type="spellEnd"/>
    </w:p>
    <w:p w:rsidR="00083890" w:rsidRDefault="00083890" w:rsidP="00083890">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Pr>
          <w:rFonts w:ascii="Trebuchet MS" w:eastAsia="Times New Roman" w:hAnsi="Trebuchet MS" w:cs="Times New Roman"/>
          <w:b/>
          <w:bCs/>
          <w:color w:val="666666"/>
          <w:sz w:val="30"/>
          <w:szCs w:val="30"/>
          <w:lang w:eastAsia="es-CO"/>
        </w:rPr>
        <w:t>La vista tendrá lugar el 18 de julio, y no se descarta que el ex secretario de Estado deba declarar</w:t>
      </w:r>
    </w:p>
    <w:p w:rsidR="00083890" w:rsidRPr="00A3643D" w:rsidRDefault="00083890" w:rsidP="00083890">
      <w:pPr>
        <w:shd w:val="clear" w:color="auto" w:fill="FFFFFF"/>
        <w:spacing w:before="30" w:after="30" w:line="264" w:lineRule="atLeast"/>
        <w:textAlignment w:val="baseline"/>
        <w:outlineLvl w:val="3"/>
        <w:rPr>
          <w:rFonts w:ascii="Trebuchet MS" w:eastAsia="Times New Roman" w:hAnsi="Trebuchet MS" w:cs="Times New Roman"/>
          <w:b/>
          <w:bCs/>
          <w:sz w:val="30"/>
          <w:szCs w:val="30"/>
          <w:lang w:eastAsia="es-CO"/>
        </w:rPr>
      </w:pPr>
    </w:p>
    <w:p w:rsidR="00083890" w:rsidRPr="00A3643D" w:rsidRDefault="00083890" w:rsidP="00083890">
      <w:pPr>
        <w:shd w:val="clear" w:color="auto" w:fill="FFFFFF"/>
        <w:spacing w:after="0" w:line="240" w:lineRule="auto"/>
        <w:textAlignment w:val="baseline"/>
        <w:rPr>
          <w:rFonts w:ascii="Arial" w:eastAsia="Times New Roman" w:hAnsi="Arial" w:cs="Arial"/>
          <w:b/>
          <w:sz w:val="18"/>
          <w:szCs w:val="18"/>
          <w:bdr w:val="none" w:sz="0" w:space="0" w:color="auto" w:frame="1"/>
          <w:lang w:eastAsia="es-CO"/>
        </w:rPr>
      </w:pPr>
      <w:r w:rsidRPr="00A3643D">
        <w:rPr>
          <w:rFonts w:ascii="Arial" w:eastAsia="Times New Roman" w:hAnsi="Arial" w:cs="Arial"/>
          <w:b/>
          <w:sz w:val="18"/>
          <w:szCs w:val="18"/>
          <w:bdr w:val="none" w:sz="0" w:space="0" w:color="auto" w:frame="1"/>
          <w:lang w:eastAsia="es-CO"/>
        </w:rPr>
        <w:t>RELIGIÓN DIGITAL; Jesús Bastante, 13 de julio de 2017 a las 13:33</w:t>
      </w:r>
    </w:p>
    <w:p w:rsidR="00083890" w:rsidRDefault="00083890" w:rsidP="00083890">
      <w:pPr>
        <w:shd w:val="clear" w:color="auto" w:fill="F5ECD0"/>
        <w:spacing w:after="150" w:line="336" w:lineRule="atLeast"/>
        <w:textAlignment w:val="baseline"/>
        <w:rPr>
          <w:rFonts w:ascii="Trebuchet MS" w:eastAsia="Times New Roman" w:hAnsi="Trebuchet MS" w:cs="Arial"/>
          <w:color w:val="334455"/>
          <w:sz w:val="27"/>
          <w:szCs w:val="27"/>
          <w:lang w:eastAsia="es-CO"/>
        </w:rPr>
      </w:pPr>
      <w:r>
        <w:rPr>
          <w:rFonts w:ascii="Trebuchet MS" w:eastAsia="Times New Roman" w:hAnsi="Trebuchet MS" w:cs="Arial"/>
          <w:color w:val="334455"/>
          <w:sz w:val="27"/>
          <w:szCs w:val="27"/>
          <w:lang w:eastAsia="es-CO"/>
        </w:rPr>
        <w:t xml:space="preserve">Han sido pagados con fines completamente extra-institucionales 422,005.16, euros utilizados para efectuar obras de restructuración en un inmueble de propiedad del </w:t>
      </w:r>
      <w:proofErr w:type="spellStart"/>
      <w:r>
        <w:rPr>
          <w:rFonts w:ascii="Trebuchet MS" w:eastAsia="Times New Roman" w:hAnsi="Trebuchet MS" w:cs="Arial"/>
          <w:color w:val="334455"/>
          <w:sz w:val="27"/>
          <w:szCs w:val="27"/>
          <w:lang w:eastAsia="es-CO"/>
        </w:rPr>
        <w:t>Gobernatorado</w:t>
      </w:r>
      <w:proofErr w:type="spellEnd"/>
      <w:r>
        <w:rPr>
          <w:rFonts w:ascii="Trebuchet MS" w:eastAsia="Times New Roman" w:hAnsi="Trebuchet MS" w:cs="Arial"/>
          <w:color w:val="334455"/>
          <w:sz w:val="27"/>
          <w:szCs w:val="27"/>
          <w:lang w:eastAsia="es-CO"/>
        </w:rPr>
        <w:t xml:space="preserve"> destinado a la residencia del Secretario de Estado emérito</w:t>
      </w:r>
    </w:p>
    <w:p w:rsidR="00083890" w:rsidRDefault="00083890" w:rsidP="00083890">
      <w:pPr>
        <w:shd w:val="clear" w:color="auto" w:fill="FFFFFF"/>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color w:val="CC3300"/>
          <w:sz w:val="20"/>
          <w:szCs w:val="20"/>
          <w:lang w:eastAsia="es-CO"/>
        </w:rPr>
        <w:t>/</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 (</w:t>
      </w:r>
      <w:r>
        <w:rPr>
          <w:rFonts w:ascii="Arial" w:eastAsia="Times New Roman" w:hAnsi="Arial" w:cs="Arial"/>
          <w:i/>
          <w:iCs/>
          <w:color w:val="000000"/>
          <w:sz w:val="21"/>
          <w:szCs w:val="21"/>
          <w:bdr w:val="none" w:sz="0" w:space="0" w:color="auto" w:frame="1"/>
          <w:lang w:eastAsia="es-CO"/>
        </w:rPr>
        <w:t>Jesús Bastante</w:t>
      </w:r>
      <w:r>
        <w:rPr>
          <w:rFonts w:ascii="Arial" w:eastAsia="Times New Roman" w:hAnsi="Arial" w:cs="Arial"/>
          <w:color w:val="000000"/>
          <w:sz w:val="21"/>
          <w:szCs w:val="21"/>
          <w:lang w:eastAsia="es-CO"/>
        </w:rPr>
        <w:t xml:space="preserve">).- Los tribunales vaticanos llevarán a juicio al expresidente del Hospital </w:t>
      </w:r>
      <w:proofErr w:type="spellStart"/>
      <w:r>
        <w:rPr>
          <w:rFonts w:ascii="Arial" w:eastAsia="Times New Roman" w:hAnsi="Arial" w:cs="Arial"/>
          <w:color w:val="000000"/>
          <w:sz w:val="21"/>
          <w:szCs w:val="21"/>
          <w:lang w:eastAsia="es-CO"/>
        </w:rPr>
        <w:t>Bambino</w:t>
      </w:r>
      <w:proofErr w:type="spellEnd"/>
      <w:r>
        <w:rPr>
          <w:rFonts w:ascii="Arial" w:eastAsia="Times New Roman" w:hAnsi="Arial" w:cs="Arial"/>
          <w:color w:val="000000"/>
          <w:sz w:val="21"/>
          <w:szCs w:val="21"/>
          <w:lang w:eastAsia="es-CO"/>
        </w:rPr>
        <w:t xml:space="preserve"> </w:t>
      </w:r>
      <w:proofErr w:type="spellStart"/>
      <w:r>
        <w:rPr>
          <w:rFonts w:ascii="Arial" w:eastAsia="Times New Roman" w:hAnsi="Arial" w:cs="Arial"/>
          <w:color w:val="000000"/>
          <w:sz w:val="21"/>
          <w:szCs w:val="21"/>
          <w:lang w:eastAsia="es-CO"/>
        </w:rPr>
        <w:t>Gesú</w:t>
      </w:r>
      <w:proofErr w:type="spellEnd"/>
      <w:r>
        <w:rPr>
          <w:rFonts w:ascii="Arial" w:eastAsia="Times New Roman" w:hAnsi="Arial" w:cs="Arial"/>
          <w:color w:val="000000"/>
          <w:sz w:val="21"/>
          <w:szCs w:val="21"/>
          <w:lang w:eastAsia="es-CO"/>
        </w:rPr>
        <w:t>, </w:t>
      </w:r>
      <w:r>
        <w:rPr>
          <w:rFonts w:ascii="Arial" w:eastAsia="Times New Roman" w:hAnsi="Arial" w:cs="Arial"/>
          <w:b/>
          <w:bCs/>
          <w:color w:val="000000"/>
          <w:sz w:val="21"/>
          <w:szCs w:val="21"/>
          <w:bdr w:val="none" w:sz="0" w:space="0" w:color="auto" w:frame="1"/>
          <w:lang w:eastAsia="es-CO"/>
        </w:rPr>
        <w:t xml:space="preserve">Giuseppe </w:t>
      </w:r>
      <w:proofErr w:type="spellStart"/>
      <w:r>
        <w:rPr>
          <w:rFonts w:ascii="Arial" w:eastAsia="Times New Roman" w:hAnsi="Arial" w:cs="Arial"/>
          <w:b/>
          <w:bCs/>
          <w:color w:val="000000"/>
          <w:sz w:val="21"/>
          <w:szCs w:val="21"/>
          <w:bdr w:val="none" w:sz="0" w:space="0" w:color="auto" w:frame="1"/>
          <w:lang w:eastAsia="es-CO"/>
        </w:rPr>
        <w:t>Profiti</w:t>
      </w:r>
      <w:proofErr w:type="spellEnd"/>
      <w:r>
        <w:rPr>
          <w:rFonts w:ascii="Arial" w:eastAsia="Times New Roman" w:hAnsi="Arial" w:cs="Arial"/>
          <w:b/>
          <w:bCs/>
          <w:color w:val="000000"/>
          <w:sz w:val="21"/>
          <w:szCs w:val="21"/>
          <w:bdr w:val="none" w:sz="0" w:space="0" w:color="auto" w:frame="1"/>
          <w:lang w:eastAsia="es-CO"/>
        </w:rPr>
        <w:t>,</w:t>
      </w:r>
      <w:r>
        <w:rPr>
          <w:rFonts w:ascii="Arial" w:eastAsia="Times New Roman" w:hAnsi="Arial" w:cs="Arial"/>
          <w:color w:val="000000"/>
          <w:sz w:val="21"/>
          <w:szCs w:val="21"/>
          <w:lang w:eastAsia="es-CO"/>
        </w:rPr>
        <w:t> y su extesorero, </w:t>
      </w:r>
      <w:proofErr w:type="spellStart"/>
      <w:r>
        <w:rPr>
          <w:rFonts w:ascii="Arial" w:eastAsia="Times New Roman" w:hAnsi="Arial" w:cs="Arial"/>
          <w:b/>
          <w:bCs/>
          <w:color w:val="000000"/>
          <w:sz w:val="21"/>
          <w:szCs w:val="21"/>
          <w:bdr w:val="none" w:sz="0" w:space="0" w:color="auto" w:frame="1"/>
          <w:lang w:eastAsia="es-CO"/>
        </w:rPr>
        <w:t>Massimo</w:t>
      </w:r>
      <w:proofErr w:type="spellEnd"/>
      <w:r>
        <w:rPr>
          <w:rFonts w:ascii="Arial" w:eastAsia="Times New Roman" w:hAnsi="Arial" w:cs="Arial"/>
          <w:b/>
          <w:bCs/>
          <w:color w:val="000000"/>
          <w:sz w:val="21"/>
          <w:szCs w:val="21"/>
          <w:bdr w:val="none" w:sz="0" w:space="0" w:color="auto" w:frame="1"/>
          <w:lang w:eastAsia="es-CO"/>
        </w:rPr>
        <w:t xml:space="preserve"> </w:t>
      </w:r>
      <w:proofErr w:type="spellStart"/>
      <w:r>
        <w:rPr>
          <w:rFonts w:ascii="Arial" w:eastAsia="Times New Roman" w:hAnsi="Arial" w:cs="Arial"/>
          <w:b/>
          <w:bCs/>
          <w:color w:val="000000"/>
          <w:sz w:val="21"/>
          <w:szCs w:val="21"/>
          <w:bdr w:val="none" w:sz="0" w:space="0" w:color="auto" w:frame="1"/>
          <w:lang w:eastAsia="es-CO"/>
        </w:rPr>
        <w:t>Spina</w:t>
      </w:r>
      <w:proofErr w:type="spellEnd"/>
      <w:r>
        <w:rPr>
          <w:rFonts w:ascii="Arial" w:eastAsia="Times New Roman" w:hAnsi="Arial" w:cs="Arial"/>
          <w:b/>
          <w:bCs/>
          <w:color w:val="000000"/>
          <w:sz w:val="21"/>
          <w:szCs w:val="21"/>
          <w:bdr w:val="none" w:sz="0" w:space="0" w:color="auto" w:frame="1"/>
          <w:lang w:eastAsia="es-CO"/>
        </w:rPr>
        <w:t>,</w:t>
      </w:r>
      <w:r>
        <w:rPr>
          <w:rFonts w:ascii="Arial" w:eastAsia="Times New Roman" w:hAnsi="Arial" w:cs="Arial"/>
          <w:color w:val="000000"/>
          <w:sz w:val="21"/>
          <w:szCs w:val="21"/>
          <w:lang w:eastAsia="es-CO"/>
        </w:rPr>
        <w:t> por desviar fondos a la reestructuración de la reforma del ático en el que vive el cardenal </w:t>
      </w:r>
      <w:proofErr w:type="spellStart"/>
      <w:r>
        <w:rPr>
          <w:rFonts w:ascii="Arial" w:eastAsia="Times New Roman" w:hAnsi="Arial" w:cs="Arial"/>
          <w:b/>
          <w:bCs/>
          <w:color w:val="000000"/>
          <w:sz w:val="21"/>
          <w:szCs w:val="21"/>
          <w:bdr w:val="none" w:sz="0" w:space="0" w:color="auto" w:frame="1"/>
          <w:lang w:eastAsia="es-CO"/>
        </w:rPr>
        <w:t>Tarcisio</w:t>
      </w:r>
      <w:proofErr w:type="spellEnd"/>
      <w:r>
        <w:rPr>
          <w:rFonts w:ascii="Arial" w:eastAsia="Times New Roman" w:hAnsi="Arial" w:cs="Arial"/>
          <w:b/>
          <w:bCs/>
          <w:color w:val="000000"/>
          <w:sz w:val="21"/>
          <w:szCs w:val="21"/>
          <w:bdr w:val="none" w:sz="0" w:space="0" w:color="auto" w:frame="1"/>
          <w:lang w:eastAsia="es-CO"/>
        </w:rPr>
        <w:t xml:space="preserve"> </w:t>
      </w:r>
      <w:proofErr w:type="spellStart"/>
      <w:r>
        <w:rPr>
          <w:rFonts w:ascii="Arial" w:eastAsia="Times New Roman" w:hAnsi="Arial" w:cs="Arial"/>
          <w:b/>
          <w:bCs/>
          <w:color w:val="000000"/>
          <w:sz w:val="21"/>
          <w:szCs w:val="21"/>
          <w:bdr w:val="none" w:sz="0" w:space="0" w:color="auto" w:frame="1"/>
          <w:lang w:eastAsia="es-CO"/>
        </w:rPr>
        <w:t>Bertone</w:t>
      </w:r>
      <w:proofErr w:type="spellEnd"/>
      <w:r>
        <w:rPr>
          <w:rFonts w:ascii="Arial" w:eastAsia="Times New Roman" w:hAnsi="Arial" w:cs="Arial"/>
          <w:color w:val="000000"/>
          <w:sz w:val="21"/>
          <w:szCs w:val="21"/>
          <w:lang w:eastAsia="es-CO"/>
        </w:rPr>
        <w:t>, antiguo secretario de Estado vaticano. </w:t>
      </w:r>
      <w:r>
        <w:rPr>
          <w:rFonts w:ascii="Arial" w:eastAsia="Times New Roman" w:hAnsi="Arial" w:cs="Arial"/>
          <w:b/>
          <w:bCs/>
          <w:color w:val="000000"/>
          <w:sz w:val="21"/>
          <w:szCs w:val="21"/>
          <w:bdr w:val="none" w:sz="0" w:space="0" w:color="auto" w:frame="1"/>
          <w:lang w:eastAsia="es-CO"/>
        </w:rPr>
        <w:t>El juicio tendrá lugar el próximo 18 de julio.</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En un comunicado, el Tribunal de la Ciudad del Vaticano afirma haber notificado "la solicitud de enjuiciamiento" presentada por el Promotor de Justicia de la Santa Sede respecto al caso de "</w:t>
      </w:r>
      <w:r>
        <w:rPr>
          <w:rFonts w:ascii="Arial" w:eastAsia="Times New Roman" w:hAnsi="Arial" w:cs="Arial"/>
          <w:b/>
          <w:bCs/>
          <w:color w:val="000000"/>
          <w:sz w:val="21"/>
          <w:szCs w:val="21"/>
          <w:bdr w:val="none" w:sz="0" w:space="0" w:color="auto" w:frame="1"/>
          <w:lang w:eastAsia="es-CO"/>
        </w:rPr>
        <w:t>malversación de fondos de la Fundación Niño Jesús"</w:t>
      </w:r>
      <w:r>
        <w:rPr>
          <w:rFonts w:ascii="Arial" w:eastAsia="Times New Roman" w:hAnsi="Arial" w:cs="Arial"/>
          <w:color w:val="000000"/>
          <w:sz w:val="21"/>
          <w:szCs w:val="21"/>
          <w:lang w:eastAsia="es-CO"/>
        </w:rPr>
        <w:t>.</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En el mismo, los tribunales vaticanos acusan a </w:t>
      </w:r>
      <w:proofErr w:type="spellStart"/>
      <w:r>
        <w:rPr>
          <w:rFonts w:ascii="Arial" w:eastAsia="Times New Roman" w:hAnsi="Arial" w:cs="Arial"/>
          <w:color w:val="000000"/>
          <w:sz w:val="21"/>
          <w:szCs w:val="21"/>
          <w:lang w:eastAsia="es-CO"/>
        </w:rPr>
        <w:t>Profiti</w:t>
      </w:r>
      <w:proofErr w:type="spellEnd"/>
      <w:r>
        <w:rPr>
          <w:rFonts w:ascii="Arial" w:eastAsia="Times New Roman" w:hAnsi="Arial" w:cs="Arial"/>
          <w:color w:val="000000"/>
          <w:sz w:val="21"/>
          <w:szCs w:val="21"/>
          <w:lang w:eastAsia="es-CO"/>
        </w:rPr>
        <w:t xml:space="preserve"> y a </w:t>
      </w:r>
      <w:proofErr w:type="spellStart"/>
      <w:r>
        <w:rPr>
          <w:rFonts w:ascii="Arial" w:eastAsia="Times New Roman" w:hAnsi="Arial" w:cs="Arial"/>
          <w:color w:val="000000"/>
          <w:sz w:val="21"/>
          <w:szCs w:val="21"/>
          <w:lang w:eastAsia="es-CO"/>
        </w:rPr>
        <w:t>Spina</w:t>
      </w:r>
      <w:proofErr w:type="spellEnd"/>
      <w:r>
        <w:rPr>
          <w:rFonts w:ascii="Arial" w:eastAsia="Times New Roman" w:hAnsi="Arial" w:cs="Arial"/>
          <w:color w:val="000000"/>
          <w:sz w:val="21"/>
          <w:szCs w:val="21"/>
          <w:lang w:eastAsia="es-CO"/>
        </w:rPr>
        <w:t xml:space="preserve"> de haber "utilizado ilegalmente, en beneficio del </w:t>
      </w:r>
      <w:r>
        <w:rPr>
          <w:rFonts w:ascii="Arial" w:eastAsia="Times New Roman" w:hAnsi="Arial" w:cs="Arial"/>
          <w:b/>
          <w:bCs/>
          <w:color w:val="000000"/>
          <w:sz w:val="21"/>
          <w:szCs w:val="21"/>
          <w:bdr w:val="none" w:sz="0" w:space="0" w:color="auto" w:frame="1"/>
          <w:lang w:eastAsia="es-CO"/>
        </w:rPr>
        <w:t xml:space="preserve">empresario </w:t>
      </w:r>
      <w:proofErr w:type="spellStart"/>
      <w:r>
        <w:rPr>
          <w:rFonts w:ascii="Arial" w:eastAsia="Times New Roman" w:hAnsi="Arial" w:cs="Arial"/>
          <w:b/>
          <w:bCs/>
          <w:color w:val="000000"/>
          <w:sz w:val="21"/>
          <w:szCs w:val="21"/>
          <w:bdr w:val="none" w:sz="0" w:space="0" w:color="auto" w:frame="1"/>
          <w:lang w:eastAsia="es-CO"/>
        </w:rPr>
        <w:t>Bandiera</w:t>
      </w:r>
      <w:proofErr w:type="spellEnd"/>
      <w:r>
        <w:rPr>
          <w:rFonts w:ascii="Arial" w:eastAsia="Times New Roman" w:hAnsi="Arial" w:cs="Arial"/>
          <w:color w:val="000000"/>
          <w:sz w:val="21"/>
          <w:szCs w:val="21"/>
          <w:lang w:eastAsia="es-CO"/>
        </w:rPr>
        <w:t xml:space="preserve">, dinero perteneciente a la Fundación </w:t>
      </w:r>
      <w:proofErr w:type="spellStart"/>
      <w:r>
        <w:rPr>
          <w:rFonts w:ascii="Arial" w:eastAsia="Times New Roman" w:hAnsi="Arial" w:cs="Arial"/>
          <w:color w:val="000000"/>
          <w:sz w:val="21"/>
          <w:szCs w:val="21"/>
          <w:lang w:eastAsia="es-CO"/>
        </w:rPr>
        <w:t>Bambino</w:t>
      </w:r>
      <w:proofErr w:type="spellEnd"/>
      <w:r>
        <w:rPr>
          <w:rFonts w:ascii="Arial" w:eastAsia="Times New Roman" w:hAnsi="Arial" w:cs="Arial"/>
          <w:color w:val="000000"/>
          <w:sz w:val="21"/>
          <w:szCs w:val="21"/>
          <w:lang w:eastAsia="es-CO"/>
        </w:rPr>
        <w:t xml:space="preserve"> </w:t>
      </w:r>
      <w:proofErr w:type="spellStart"/>
      <w:r>
        <w:rPr>
          <w:rFonts w:ascii="Arial" w:eastAsia="Times New Roman" w:hAnsi="Arial" w:cs="Arial"/>
          <w:color w:val="000000"/>
          <w:sz w:val="21"/>
          <w:szCs w:val="21"/>
          <w:lang w:eastAsia="es-CO"/>
        </w:rPr>
        <w:t>Gesú</w:t>
      </w:r>
      <w:proofErr w:type="spellEnd"/>
      <w:r>
        <w:rPr>
          <w:rFonts w:ascii="Arial" w:eastAsia="Times New Roman" w:hAnsi="Arial" w:cs="Arial"/>
          <w:color w:val="000000"/>
          <w:sz w:val="21"/>
          <w:szCs w:val="21"/>
          <w:lang w:eastAsia="es-CO"/>
        </w:rPr>
        <w:t>, dinero del que ambos tenían disponibilidad debido a las funciones que ejercían".</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 particular, han sido pagados con fines completamente extra-institucionales </w:t>
      </w:r>
      <w:r>
        <w:rPr>
          <w:rFonts w:ascii="Arial" w:eastAsia="Times New Roman" w:hAnsi="Arial" w:cs="Arial"/>
          <w:b/>
          <w:bCs/>
          <w:color w:val="000000"/>
          <w:sz w:val="21"/>
          <w:szCs w:val="21"/>
          <w:bdr w:val="none" w:sz="0" w:space="0" w:color="auto" w:frame="1"/>
          <w:lang w:eastAsia="es-CO"/>
        </w:rPr>
        <w:t>422,005.16, euros </w:t>
      </w:r>
      <w:r>
        <w:rPr>
          <w:rFonts w:ascii="Arial" w:eastAsia="Times New Roman" w:hAnsi="Arial" w:cs="Arial"/>
          <w:color w:val="000000"/>
          <w:sz w:val="21"/>
          <w:szCs w:val="21"/>
          <w:lang w:eastAsia="es-CO"/>
        </w:rPr>
        <w:t xml:space="preserve">utilizados para efectuar obras de restructuración en un inmueble de propiedad del </w:t>
      </w:r>
      <w:proofErr w:type="spellStart"/>
      <w:r>
        <w:rPr>
          <w:rFonts w:ascii="Arial" w:eastAsia="Times New Roman" w:hAnsi="Arial" w:cs="Arial"/>
          <w:color w:val="000000"/>
          <w:sz w:val="21"/>
          <w:szCs w:val="21"/>
          <w:lang w:eastAsia="es-CO"/>
        </w:rPr>
        <w:t>Gobernatorado</w:t>
      </w:r>
      <w:proofErr w:type="spellEnd"/>
      <w:r>
        <w:rPr>
          <w:rFonts w:ascii="Arial" w:eastAsia="Times New Roman" w:hAnsi="Arial" w:cs="Arial"/>
          <w:color w:val="000000"/>
          <w:sz w:val="21"/>
          <w:szCs w:val="21"/>
          <w:lang w:eastAsia="es-CO"/>
        </w:rPr>
        <w:t> </w:t>
      </w:r>
      <w:r>
        <w:rPr>
          <w:rFonts w:ascii="Arial" w:eastAsia="Times New Roman" w:hAnsi="Arial" w:cs="Arial"/>
          <w:b/>
          <w:bCs/>
          <w:color w:val="000000"/>
          <w:sz w:val="21"/>
          <w:szCs w:val="21"/>
          <w:bdr w:val="none" w:sz="0" w:space="0" w:color="auto" w:frame="1"/>
          <w:lang w:eastAsia="es-CO"/>
        </w:rPr>
        <w:t>destinado a la residencia del Secretario de Estado emérito (</w:t>
      </w:r>
      <w:proofErr w:type="spellStart"/>
      <w:r>
        <w:rPr>
          <w:rFonts w:ascii="Arial" w:eastAsia="Times New Roman" w:hAnsi="Arial" w:cs="Arial"/>
          <w:b/>
          <w:bCs/>
          <w:color w:val="000000"/>
          <w:sz w:val="21"/>
          <w:szCs w:val="21"/>
          <w:bdr w:val="none" w:sz="0" w:space="0" w:color="auto" w:frame="1"/>
          <w:lang w:eastAsia="es-CO"/>
        </w:rPr>
        <w:t>Bertone</w:t>
      </w:r>
      <w:proofErr w:type="spellEnd"/>
      <w:r>
        <w:rPr>
          <w:rFonts w:ascii="Arial" w:eastAsia="Times New Roman" w:hAnsi="Arial" w:cs="Arial"/>
          <w:b/>
          <w:bCs/>
          <w:color w:val="000000"/>
          <w:sz w:val="21"/>
          <w:szCs w:val="21"/>
          <w:bdr w:val="none" w:sz="0" w:space="0" w:color="auto" w:frame="1"/>
          <w:lang w:eastAsia="es-CO"/>
        </w:rPr>
        <w:t>)</w:t>
      </w:r>
      <w:r>
        <w:rPr>
          <w:rFonts w:ascii="Arial" w:eastAsia="Times New Roman" w:hAnsi="Arial" w:cs="Arial"/>
          <w:color w:val="000000"/>
          <w:sz w:val="21"/>
          <w:szCs w:val="21"/>
          <w:lang w:eastAsia="es-CO"/>
        </w:rPr>
        <w:t xml:space="preserve">, para beneficiar a la empresa de </w:t>
      </w:r>
      <w:proofErr w:type="spellStart"/>
      <w:r>
        <w:rPr>
          <w:rFonts w:ascii="Arial" w:eastAsia="Times New Roman" w:hAnsi="Arial" w:cs="Arial"/>
          <w:color w:val="000000"/>
          <w:sz w:val="21"/>
          <w:szCs w:val="21"/>
          <w:lang w:eastAsia="es-CO"/>
        </w:rPr>
        <w:t>Gianantonio</w:t>
      </w:r>
      <w:proofErr w:type="spellEnd"/>
      <w:r>
        <w:rPr>
          <w:rFonts w:ascii="Arial" w:eastAsia="Times New Roman" w:hAnsi="Arial" w:cs="Arial"/>
          <w:color w:val="000000"/>
          <w:sz w:val="21"/>
          <w:szCs w:val="21"/>
          <w:lang w:eastAsia="es-CO"/>
        </w:rPr>
        <w:t xml:space="preserve"> Bandera".</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En el decreto, se ordena la comparecencia de ambos acusados, en primera audiencia, </w:t>
      </w:r>
      <w:proofErr w:type="spellStart"/>
      <w:r>
        <w:rPr>
          <w:rFonts w:ascii="Arial" w:eastAsia="Times New Roman" w:hAnsi="Arial" w:cs="Arial"/>
          <w:color w:val="000000"/>
          <w:sz w:val="21"/>
          <w:szCs w:val="21"/>
          <w:lang w:eastAsia="es-CO"/>
        </w:rPr>
        <w:t>el</w:t>
      </w:r>
      <w:r>
        <w:rPr>
          <w:rFonts w:ascii="Arial" w:eastAsia="Times New Roman" w:hAnsi="Arial" w:cs="Arial"/>
          <w:b/>
          <w:bCs/>
          <w:color w:val="000000"/>
          <w:sz w:val="21"/>
          <w:szCs w:val="21"/>
          <w:bdr w:val="none" w:sz="0" w:space="0" w:color="auto" w:frame="1"/>
          <w:lang w:eastAsia="es-CO"/>
        </w:rPr>
        <w:t>próximo</w:t>
      </w:r>
      <w:proofErr w:type="spellEnd"/>
      <w:r>
        <w:rPr>
          <w:rFonts w:ascii="Arial" w:eastAsia="Times New Roman" w:hAnsi="Arial" w:cs="Arial"/>
          <w:b/>
          <w:bCs/>
          <w:color w:val="000000"/>
          <w:sz w:val="21"/>
          <w:szCs w:val="21"/>
          <w:bdr w:val="none" w:sz="0" w:space="0" w:color="auto" w:frame="1"/>
          <w:lang w:eastAsia="es-CO"/>
        </w:rPr>
        <w:t xml:space="preserve"> 18 de julio a las 10 de la mañana</w:t>
      </w:r>
      <w:r>
        <w:rPr>
          <w:rFonts w:ascii="Arial" w:eastAsia="Times New Roman" w:hAnsi="Arial" w:cs="Arial"/>
          <w:color w:val="000000"/>
          <w:sz w:val="21"/>
          <w:szCs w:val="21"/>
          <w:lang w:eastAsia="es-CO"/>
        </w:rPr>
        <w:t xml:space="preserve">, "advirtiendo que si compareciesen serán juzgados en contumacia". El comunicado no indica si se llamará a declarar o no al cardenal </w:t>
      </w:r>
      <w:proofErr w:type="spellStart"/>
      <w:r>
        <w:rPr>
          <w:rFonts w:ascii="Arial" w:eastAsia="Times New Roman" w:hAnsi="Arial" w:cs="Arial"/>
          <w:color w:val="000000"/>
          <w:sz w:val="21"/>
          <w:szCs w:val="21"/>
          <w:lang w:eastAsia="es-CO"/>
        </w:rPr>
        <w:t>Bertone</w:t>
      </w:r>
      <w:proofErr w:type="spellEnd"/>
      <w:r>
        <w:rPr>
          <w:rFonts w:ascii="Arial" w:eastAsia="Times New Roman" w:hAnsi="Arial" w:cs="Arial"/>
          <w:color w:val="000000"/>
          <w:sz w:val="21"/>
          <w:szCs w:val="21"/>
          <w:lang w:eastAsia="es-CO"/>
        </w:rPr>
        <w:t>.</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w:t>
      </w:r>
      <w:r>
        <w:rPr>
          <w:rFonts w:ascii="Arial" w:eastAsia="Times New Roman" w:hAnsi="Arial" w:cs="Arial"/>
          <w:b/>
          <w:bCs/>
          <w:i/>
          <w:iCs/>
          <w:color w:val="000000"/>
          <w:sz w:val="21"/>
          <w:szCs w:val="21"/>
          <w:bdr w:val="none" w:sz="0" w:space="0" w:color="auto" w:frame="1"/>
          <w:lang w:eastAsia="es-CO"/>
        </w:rPr>
        <w:t>Comunicado de la Oficina de Prensa de la Santa Sede, 13.07.2017</w:t>
      </w:r>
      <w:r>
        <w:rPr>
          <w:rFonts w:ascii="Arial" w:eastAsia="Times New Roman" w:hAnsi="Arial" w:cs="Arial"/>
          <w:i/>
          <w:iCs/>
          <w:color w:val="000000"/>
          <w:sz w:val="21"/>
          <w:szCs w:val="21"/>
          <w:bdr w:val="none" w:sz="0" w:space="0" w:color="auto" w:frame="1"/>
          <w:lang w:eastAsia="es-CO"/>
        </w:rPr>
        <w:t>El Tribunal de la Ciudad del Vaticano ha efectuado la notificación a los acusados ​​y a sus abogados de la solicitud de enjuiciamiento presentada por la Oficina del Promotor de Justicia al final de la fase de instrucción del procedimiento por malversación de fondos de la Fundación Niño Jesús y del consiguiente decreto de procesamiento, emitido por el Presidente del Tribunal el 13 de junio, de 2017.</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Solicitud de enjuiciamiento</w:t>
      </w:r>
      <w:r>
        <w:rPr>
          <w:rFonts w:ascii="Arial" w:eastAsia="Times New Roman" w:hAnsi="Arial" w:cs="Arial"/>
          <w:i/>
          <w:iCs/>
          <w:color w:val="000000"/>
          <w:sz w:val="21"/>
          <w:szCs w:val="21"/>
          <w:bdr w:val="none" w:sz="0" w:space="0" w:color="auto" w:frame="1"/>
          <w:lang w:eastAsia="es-CO"/>
        </w:rPr>
        <w:br/>
        <w:t xml:space="preserve">Publicamos a continuación la parte dispositiva de la solicitud, firmada por el Promotor de Justicia, </w:t>
      </w:r>
      <w:proofErr w:type="spellStart"/>
      <w:r>
        <w:rPr>
          <w:rFonts w:ascii="Arial" w:eastAsia="Times New Roman" w:hAnsi="Arial" w:cs="Arial"/>
          <w:i/>
          <w:iCs/>
          <w:color w:val="000000"/>
          <w:sz w:val="21"/>
          <w:szCs w:val="21"/>
          <w:bdr w:val="none" w:sz="0" w:space="0" w:color="auto" w:frame="1"/>
          <w:lang w:eastAsia="es-CO"/>
        </w:rPr>
        <w:t>Prof</w:t>
      </w:r>
      <w:proofErr w:type="spellEnd"/>
      <w:r>
        <w:rPr>
          <w:rFonts w:ascii="Arial" w:eastAsia="Times New Roman" w:hAnsi="Arial" w:cs="Arial"/>
          <w:i/>
          <w:iCs/>
          <w:color w:val="000000"/>
          <w:sz w:val="21"/>
          <w:szCs w:val="21"/>
          <w:bdr w:val="none" w:sz="0" w:space="0" w:color="auto" w:frame="1"/>
          <w:lang w:eastAsia="es-CO"/>
        </w:rPr>
        <w:t xml:space="preserve"> . abogado </w:t>
      </w:r>
      <w:proofErr w:type="spellStart"/>
      <w:r>
        <w:rPr>
          <w:rFonts w:ascii="Arial" w:eastAsia="Times New Roman" w:hAnsi="Arial" w:cs="Arial"/>
          <w:i/>
          <w:iCs/>
          <w:color w:val="000000"/>
          <w:sz w:val="21"/>
          <w:szCs w:val="21"/>
          <w:bdr w:val="none" w:sz="0" w:space="0" w:color="auto" w:frame="1"/>
          <w:lang w:eastAsia="es-CO"/>
        </w:rPr>
        <w:t>Gian</w:t>
      </w:r>
      <w:proofErr w:type="spellEnd"/>
      <w:r>
        <w:rPr>
          <w:rFonts w:ascii="Arial" w:eastAsia="Times New Roman" w:hAnsi="Arial" w:cs="Arial"/>
          <w:i/>
          <w:iCs/>
          <w:color w:val="000000"/>
          <w:sz w:val="21"/>
          <w:szCs w:val="21"/>
          <w:bdr w:val="none" w:sz="0" w:space="0" w:color="auto" w:frame="1"/>
          <w:lang w:eastAsia="es-CO"/>
        </w:rPr>
        <w:t xml:space="preserve"> Pietro Milano, y por el Promotor de Justicia adjunto , </w:t>
      </w:r>
      <w:proofErr w:type="spellStart"/>
      <w:r>
        <w:rPr>
          <w:rFonts w:ascii="Arial" w:eastAsia="Times New Roman" w:hAnsi="Arial" w:cs="Arial"/>
          <w:i/>
          <w:iCs/>
          <w:color w:val="000000"/>
          <w:sz w:val="21"/>
          <w:szCs w:val="21"/>
          <w:bdr w:val="none" w:sz="0" w:space="0" w:color="auto" w:frame="1"/>
          <w:lang w:eastAsia="es-CO"/>
        </w:rPr>
        <w:t>Prof</w:t>
      </w:r>
      <w:proofErr w:type="spellEnd"/>
      <w:r>
        <w:rPr>
          <w:rFonts w:ascii="Arial" w:eastAsia="Times New Roman" w:hAnsi="Arial" w:cs="Arial"/>
          <w:i/>
          <w:iCs/>
          <w:color w:val="000000"/>
          <w:sz w:val="21"/>
          <w:szCs w:val="21"/>
          <w:bdr w:val="none" w:sz="0" w:space="0" w:color="auto" w:frame="1"/>
          <w:lang w:eastAsia="es-CO"/>
        </w:rPr>
        <w:t xml:space="preserve"> .abogado Roberto </w:t>
      </w:r>
      <w:proofErr w:type="spellStart"/>
      <w:r>
        <w:rPr>
          <w:rFonts w:ascii="Arial" w:eastAsia="Times New Roman" w:hAnsi="Arial" w:cs="Arial"/>
          <w:i/>
          <w:iCs/>
          <w:color w:val="000000"/>
          <w:sz w:val="21"/>
          <w:szCs w:val="21"/>
          <w:bdr w:val="none" w:sz="0" w:space="0" w:color="auto" w:frame="1"/>
          <w:lang w:eastAsia="es-CO"/>
        </w:rPr>
        <w:t>Zannotti</w:t>
      </w:r>
      <w:proofErr w:type="spellEnd"/>
      <w:r>
        <w:rPr>
          <w:rFonts w:ascii="Arial" w:eastAsia="Times New Roman" w:hAnsi="Arial" w:cs="Arial"/>
          <w:i/>
          <w:iCs/>
          <w:color w:val="000000"/>
          <w:sz w:val="21"/>
          <w:szCs w:val="21"/>
          <w:bdr w:val="none" w:sz="0" w:space="0" w:color="auto" w:frame="1"/>
          <w:lang w:eastAsia="es-CO"/>
        </w:rPr>
        <w:t>:</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br/>
        <w:t>EL PROMOTOR DE JUSTICIA</w:t>
      </w:r>
      <w:r>
        <w:rPr>
          <w:rFonts w:ascii="Arial" w:eastAsia="Times New Roman" w:hAnsi="Arial" w:cs="Arial"/>
          <w:i/>
          <w:iCs/>
          <w:color w:val="000000"/>
          <w:sz w:val="21"/>
          <w:szCs w:val="21"/>
          <w:bdr w:val="none" w:sz="0" w:space="0" w:color="auto" w:frame="1"/>
          <w:lang w:eastAsia="es-CO"/>
        </w:rPr>
        <w:br/>
        <w:t>Vistos los artículos. 353, 355 y 359 del Código de Procedimiento Penal, solicita al Excmo. Sr. Presidente de la Corte que emita a cargo de:</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br/>
        <w:t>- Giuseppe PROFITI, nacido en Catanzaro (Italia) el 22 de agosto de 1961.</w:t>
      </w:r>
      <w:r>
        <w:rPr>
          <w:rFonts w:ascii="Arial" w:eastAsia="Times New Roman" w:hAnsi="Arial" w:cs="Arial"/>
          <w:i/>
          <w:iCs/>
          <w:color w:val="000000"/>
          <w:sz w:val="21"/>
          <w:szCs w:val="21"/>
          <w:bdr w:val="none" w:sz="0" w:space="0" w:color="auto" w:frame="1"/>
          <w:lang w:eastAsia="es-CO"/>
        </w:rPr>
        <w:br/>
        <w:t xml:space="preserve">- </w:t>
      </w:r>
      <w:proofErr w:type="spellStart"/>
      <w:r>
        <w:rPr>
          <w:rFonts w:ascii="Arial" w:eastAsia="Times New Roman" w:hAnsi="Arial" w:cs="Arial"/>
          <w:i/>
          <w:iCs/>
          <w:color w:val="000000"/>
          <w:sz w:val="21"/>
          <w:szCs w:val="21"/>
          <w:bdr w:val="none" w:sz="0" w:space="0" w:color="auto" w:frame="1"/>
          <w:lang w:eastAsia="es-CO"/>
        </w:rPr>
        <w:t>Massimo</w:t>
      </w:r>
      <w:proofErr w:type="spellEnd"/>
      <w:r>
        <w:rPr>
          <w:rFonts w:ascii="Arial" w:eastAsia="Times New Roman" w:hAnsi="Arial" w:cs="Arial"/>
          <w:i/>
          <w:iCs/>
          <w:color w:val="000000"/>
          <w:sz w:val="21"/>
          <w:szCs w:val="21"/>
          <w:bdr w:val="none" w:sz="0" w:space="0" w:color="auto" w:frame="1"/>
          <w:lang w:eastAsia="es-CO"/>
        </w:rPr>
        <w:t xml:space="preserve"> SPINA, nacido en Sorrento (Italia) el 29 de junio de 1960.</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lastRenderedPageBreak/>
        <w:br/>
        <w:t>Decreto de citación a juicio por el siguiente delito:</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Art.. 63, 168 código penal. ya que, de manera concertada entre ellos, el primero (</w:t>
      </w:r>
      <w:proofErr w:type="spellStart"/>
      <w:r>
        <w:rPr>
          <w:rFonts w:ascii="Arial" w:eastAsia="Times New Roman" w:hAnsi="Arial" w:cs="Arial"/>
          <w:i/>
          <w:iCs/>
          <w:color w:val="000000"/>
          <w:sz w:val="21"/>
          <w:szCs w:val="21"/>
          <w:bdr w:val="none" w:sz="0" w:space="0" w:color="auto" w:frame="1"/>
          <w:lang w:eastAsia="es-CO"/>
        </w:rPr>
        <w:t>Profiti</w:t>
      </w:r>
      <w:proofErr w:type="spellEnd"/>
      <w:r>
        <w:rPr>
          <w:rFonts w:ascii="Arial" w:eastAsia="Times New Roman" w:hAnsi="Arial" w:cs="Arial"/>
          <w:i/>
          <w:iCs/>
          <w:color w:val="000000"/>
          <w:sz w:val="21"/>
          <w:szCs w:val="21"/>
          <w:bdr w:val="none" w:sz="0" w:space="0" w:color="auto" w:frame="1"/>
          <w:lang w:eastAsia="es-CO"/>
        </w:rPr>
        <w:t>) en calidad de Presidente de la Fundación Niño Jesús y el segundo (</w:t>
      </w:r>
      <w:proofErr w:type="spellStart"/>
      <w:r>
        <w:rPr>
          <w:rFonts w:ascii="Arial" w:eastAsia="Times New Roman" w:hAnsi="Arial" w:cs="Arial"/>
          <w:i/>
          <w:iCs/>
          <w:color w:val="000000"/>
          <w:sz w:val="21"/>
          <w:szCs w:val="21"/>
          <w:bdr w:val="none" w:sz="0" w:space="0" w:color="auto" w:frame="1"/>
          <w:lang w:eastAsia="es-CO"/>
        </w:rPr>
        <w:t>Spina</w:t>
      </w:r>
      <w:proofErr w:type="spellEnd"/>
      <w:r>
        <w:rPr>
          <w:rFonts w:ascii="Arial" w:eastAsia="Times New Roman" w:hAnsi="Arial" w:cs="Arial"/>
          <w:i/>
          <w:iCs/>
          <w:color w:val="000000"/>
          <w:sz w:val="21"/>
          <w:szCs w:val="21"/>
          <w:bdr w:val="none" w:sz="0" w:space="0" w:color="auto" w:frame="1"/>
          <w:lang w:eastAsia="es-CO"/>
        </w:rPr>
        <w:t xml:space="preserve">) en calidad de tesorero de la misma fundación, ambos funcionarios públicos, han utilizado ilegalmente, en beneficio del empresario </w:t>
      </w:r>
      <w:proofErr w:type="spellStart"/>
      <w:r>
        <w:rPr>
          <w:rFonts w:ascii="Arial" w:eastAsia="Times New Roman" w:hAnsi="Arial" w:cs="Arial"/>
          <w:i/>
          <w:iCs/>
          <w:color w:val="000000"/>
          <w:sz w:val="21"/>
          <w:szCs w:val="21"/>
          <w:bdr w:val="none" w:sz="0" w:space="0" w:color="auto" w:frame="1"/>
          <w:lang w:eastAsia="es-CO"/>
        </w:rPr>
        <w:t>Bandiera</w:t>
      </w:r>
      <w:proofErr w:type="spellEnd"/>
      <w:r>
        <w:rPr>
          <w:rFonts w:ascii="Arial" w:eastAsia="Times New Roman" w:hAnsi="Arial" w:cs="Arial"/>
          <w:i/>
          <w:iCs/>
          <w:color w:val="000000"/>
          <w:sz w:val="21"/>
          <w:szCs w:val="21"/>
          <w:bdr w:val="none" w:sz="0" w:space="0" w:color="auto" w:frame="1"/>
          <w:lang w:eastAsia="es-CO"/>
        </w:rPr>
        <w:t xml:space="preserve">, dinero perteneciente a la Fundación niño Jesús, dinero del que ambos tenían disponibilidad debido a las funciones que ejercían. En particular, han sido pagados con fines completamente extra-institucionales 422,005.16, euros utilizados para efectuar obras de restructuración en un inmueble de propiedad del </w:t>
      </w:r>
      <w:proofErr w:type="spellStart"/>
      <w:r>
        <w:rPr>
          <w:rFonts w:ascii="Arial" w:eastAsia="Times New Roman" w:hAnsi="Arial" w:cs="Arial"/>
          <w:i/>
          <w:iCs/>
          <w:color w:val="000000"/>
          <w:sz w:val="21"/>
          <w:szCs w:val="21"/>
          <w:bdr w:val="none" w:sz="0" w:space="0" w:color="auto" w:frame="1"/>
          <w:lang w:eastAsia="es-CO"/>
        </w:rPr>
        <w:t>Gobernatorado</w:t>
      </w:r>
      <w:proofErr w:type="spellEnd"/>
      <w:r>
        <w:rPr>
          <w:rFonts w:ascii="Arial" w:eastAsia="Times New Roman" w:hAnsi="Arial" w:cs="Arial"/>
          <w:i/>
          <w:iCs/>
          <w:color w:val="000000"/>
          <w:sz w:val="21"/>
          <w:szCs w:val="21"/>
          <w:bdr w:val="none" w:sz="0" w:space="0" w:color="auto" w:frame="1"/>
          <w:lang w:eastAsia="es-CO"/>
        </w:rPr>
        <w:t xml:space="preserve"> destinado a la residencia del Secretario de Estado emérito, para beneficiar a la empresa de </w:t>
      </w:r>
      <w:proofErr w:type="spellStart"/>
      <w:r>
        <w:rPr>
          <w:rFonts w:ascii="Arial" w:eastAsia="Times New Roman" w:hAnsi="Arial" w:cs="Arial"/>
          <w:i/>
          <w:iCs/>
          <w:color w:val="000000"/>
          <w:sz w:val="21"/>
          <w:szCs w:val="21"/>
          <w:bdr w:val="none" w:sz="0" w:space="0" w:color="auto" w:frame="1"/>
          <w:lang w:eastAsia="es-CO"/>
        </w:rPr>
        <w:t>Gianantonio</w:t>
      </w:r>
      <w:proofErr w:type="spellEnd"/>
      <w:r>
        <w:rPr>
          <w:rFonts w:ascii="Arial" w:eastAsia="Times New Roman" w:hAnsi="Arial" w:cs="Arial"/>
          <w:i/>
          <w:iCs/>
          <w:color w:val="000000"/>
          <w:sz w:val="21"/>
          <w:szCs w:val="21"/>
          <w:bdr w:val="none" w:sz="0" w:space="0" w:color="auto" w:frame="1"/>
          <w:lang w:eastAsia="es-CO"/>
        </w:rPr>
        <w:t xml:space="preserve"> Bandera.</w:t>
      </w:r>
      <w:r>
        <w:rPr>
          <w:rFonts w:ascii="Arial" w:eastAsia="Times New Roman" w:hAnsi="Arial" w:cs="Arial"/>
          <w:i/>
          <w:iCs/>
          <w:color w:val="000000"/>
          <w:sz w:val="21"/>
          <w:szCs w:val="21"/>
          <w:bdr w:val="none" w:sz="0" w:space="0" w:color="auto" w:frame="1"/>
          <w:lang w:eastAsia="es-CO"/>
        </w:rPr>
        <w:br/>
        <w:t>Delito cometido en la Ciudad del Vaticano, a partir de noviembre de 2013 hasta el 28 de mayo de 2014.</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 * *</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br/>
        <w:t>Decreto de enjuiciamiento</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br/>
        <w:t xml:space="preserve">Tras la petición de enjuiciamiento presentada por el Promotor de Justicia, el Presidente del Tribunal de la Ciudad del Vaticano, el profesor Giuseppe Dalla Torre, ha emitido el decreto en que se ordene la comparecencia de los Sres. Giuseppe </w:t>
      </w:r>
      <w:proofErr w:type="spellStart"/>
      <w:r>
        <w:rPr>
          <w:rFonts w:ascii="Arial" w:eastAsia="Times New Roman" w:hAnsi="Arial" w:cs="Arial"/>
          <w:i/>
          <w:iCs/>
          <w:color w:val="000000"/>
          <w:sz w:val="21"/>
          <w:szCs w:val="21"/>
          <w:bdr w:val="none" w:sz="0" w:space="0" w:color="auto" w:frame="1"/>
          <w:lang w:eastAsia="es-CO"/>
        </w:rPr>
        <w:t>Profiti</w:t>
      </w:r>
      <w:proofErr w:type="spellEnd"/>
      <w:r>
        <w:rPr>
          <w:rFonts w:ascii="Arial" w:eastAsia="Times New Roman" w:hAnsi="Arial" w:cs="Arial"/>
          <w:i/>
          <w:iCs/>
          <w:color w:val="000000"/>
          <w:sz w:val="21"/>
          <w:szCs w:val="21"/>
          <w:bdr w:val="none" w:sz="0" w:space="0" w:color="auto" w:frame="1"/>
          <w:lang w:eastAsia="es-CO"/>
        </w:rPr>
        <w:t xml:space="preserve"> y </w:t>
      </w:r>
      <w:proofErr w:type="spellStart"/>
      <w:r>
        <w:rPr>
          <w:rFonts w:ascii="Arial" w:eastAsia="Times New Roman" w:hAnsi="Arial" w:cs="Arial"/>
          <w:i/>
          <w:iCs/>
          <w:color w:val="000000"/>
          <w:sz w:val="21"/>
          <w:szCs w:val="21"/>
          <w:bdr w:val="none" w:sz="0" w:space="0" w:color="auto" w:frame="1"/>
          <w:lang w:eastAsia="es-CO"/>
        </w:rPr>
        <w:t>Massimo</w:t>
      </w:r>
      <w:proofErr w:type="spellEnd"/>
      <w:r>
        <w:rPr>
          <w:rFonts w:ascii="Arial" w:eastAsia="Times New Roman" w:hAnsi="Arial" w:cs="Arial"/>
          <w:i/>
          <w:iCs/>
          <w:color w:val="000000"/>
          <w:sz w:val="21"/>
          <w:szCs w:val="21"/>
          <w:bdr w:val="none" w:sz="0" w:space="0" w:color="auto" w:frame="1"/>
          <w:lang w:eastAsia="es-CO"/>
        </w:rPr>
        <w:t xml:space="preserve"> </w:t>
      </w:r>
      <w:proofErr w:type="spellStart"/>
      <w:r>
        <w:rPr>
          <w:rFonts w:ascii="Arial" w:eastAsia="Times New Roman" w:hAnsi="Arial" w:cs="Arial"/>
          <w:i/>
          <w:iCs/>
          <w:color w:val="000000"/>
          <w:sz w:val="21"/>
          <w:szCs w:val="21"/>
          <w:bdr w:val="none" w:sz="0" w:space="0" w:color="auto" w:frame="1"/>
          <w:lang w:eastAsia="es-CO"/>
        </w:rPr>
        <w:t>Spina</w:t>
      </w:r>
      <w:proofErr w:type="spellEnd"/>
      <w:r>
        <w:rPr>
          <w:rFonts w:ascii="Arial" w:eastAsia="Times New Roman" w:hAnsi="Arial" w:cs="Arial"/>
          <w:i/>
          <w:iCs/>
          <w:color w:val="000000"/>
          <w:sz w:val="21"/>
          <w:szCs w:val="21"/>
          <w:bdr w:val="none" w:sz="0" w:space="0" w:color="auto" w:frame="1"/>
          <w:lang w:eastAsia="es-CO"/>
        </w:rPr>
        <w:t xml:space="preserve"> y ha establecido la siguiente formación del Tribunal: </w:t>
      </w:r>
      <w:proofErr w:type="spellStart"/>
      <w:r>
        <w:rPr>
          <w:rFonts w:ascii="Arial" w:eastAsia="Times New Roman" w:hAnsi="Arial" w:cs="Arial"/>
          <w:i/>
          <w:iCs/>
          <w:color w:val="000000"/>
          <w:sz w:val="21"/>
          <w:szCs w:val="21"/>
          <w:bdr w:val="none" w:sz="0" w:space="0" w:color="auto" w:frame="1"/>
          <w:lang w:eastAsia="es-CO"/>
        </w:rPr>
        <w:t>Prof</w:t>
      </w:r>
      <w:proofErr w:type="spellEnd"/>
      <w:r>
        <w:rPr>
          <w:rFonts w:ascii="Arial" w:eastAsia="Times New Roman" w:hAnsi="Arial" w:cs="Arial"/>
          <w:i/>
          <w:iCs/>
          <w:color w:val="000000"/>
          <w:sz w:val="21"/>
          <w:szCs w:val="21"/>
          <w:bdr w:val="none" w:sz="0" w:space="0" w:color="auto" w:frame="1"/>
          <w:lang w:eastAsia="es-CO"/>
        </w:rPr>
        <w:t xml:space="preserve"> .abogado Paolo </w:t>
      </w:r>
      <w:proofErr w:type="spellStart"/>
      <w:r>
        <w:rPr>
          <w:rFonts w:ascii="Arial" w:eastAsia="Times New Roman" w:hAnsi="Arial" w:cs="Arial"/>
          <w:i/>
          <w:iCs/>
          <w:color w:val="000000"/>
          <w:sz w:val="21"/>
          <w:szCs w:val="21"/>
          <w:bdr w:val="none" w:sz="0" w:space="0" w:color="auto" w:frame="1"/>
          <w:lang w:eastAsia="es-CO"/>
        </w:rPr>
        <w:t>Papanti-Pelletier</w:t>
      </w:r>
      <w:proofErr w:type="spellEnd"/>
      <w:r>
        <w:rPr>
          <w:rFonts w:ascii="Arial" w:eastAsia="Times New Roman" w:hAnsi="Arial" w:cs="Arial"/>
          <w:i/>
          <w:iCs/>
          <w:color w:val="000000"/>
          <w:sz w:val="21"/>
          <w:szCs w:val="21"/>
          <w:bdr w:val="none" w:sz="0" w:space="0" w:color="auto" w:frame="1"/>
          <w:lang w:eastAsia="es-CO"/>
        </w:rPr>
        <w:t xml:space="preserve">, Presidente; </w:t>
      </w:r>
      <w:proofErr w:type="spellStart"/>
      <w:r>
        <w:rPr>
          <w:rFonts w:ascii="Arial" w:eastAsia="Times New Roman" w:hAnsi="Arial" w:cs="Arial"/>
          <w:i/>
          <w:iCs/>
          <w:color w:val="000000"/>
          <w:sz w:val="21"/>
          <w:szCs w:val="21"/>
          <w:bdr w:val="none" w:sz="0" w:space="0" w:color="auto" w:frame="1"/>
          <w:lang w:eastAsia="es-CO"/>
        </w:rPr>
        <w:t>Prof</w:t>
      </w:r>
      <w:proofErr w:type="spellEnd"/>
      <w:r>
        <w:rPr>
          <w:rFonts w:ascii="Arial" w:eastAsia="Times New Roman" w:hAnsi="Arial" w:cs="Arial"/>
          <w:i/>
          <w:iCs/>
          <w:color w:val="000000"/>
          <w:sz w:val="21"/>
          <w:szCs w:val="21"/>
          <w:bdr w:val="none" w:sz="0" w:space="0" w:color="auto" w:frame="1"/>
          <w:lang w:eastAsia="es-CO"/>
        </w:rPr>
        <w:t xml:space="preserve"> .abogado Venerando </w:t>
      </w:r>
      <w:proofErr w:type="spellStart"/>
      <w:r>
        <w:rPr>
          <w:rFonts w:ascii="Arial" w:eastAsia="Times New Roman" w:hAnsi="Arial" w:cs="Arial"/>
          <w:i/>
          <w:iCs/>
          <w:color w:val="000000"/>
          <w:sz w:val="21"/>
          <w:szCs w:val="21"/>
          <w:bdr w:val="none" w:sz="0" w:space="0" w:color="auto" w:frame="1"/>
          <w:lang w:eastAsia="es-CO"/>
        </w:rPr>
        <w:t>Marano</w:t>
      </w:r>
      <w:proofErr w:type="spellEnd"/>
      <w:r>
        <w:rPr>
          <w:rFonts w:ascii="Arial" w:eastAsia="Times New Roman" w:hAnsi="Arial" w:cs="Arial"/>
          <w:i/>
          <w:iCs/>
          <w:color w:val="000000"/>
          <w:sz w:val="21"/>
          <w:szCs w:val="21"/>
          <w:bdr w:val="none" w:sz="0" w:space="0" w:color="auto" w:frame="1"/>
          <w:lang w:eastAsia="es-CO"/>
        </w:rPr>
        <w:t xml:space="preserve">, Juez; </w:t>
      </w:r>
      <w:proofErr w:type="spellStart"/>
      <w:r>
        <w:rPr>
          <w:rFonts w:ascii="Arial" w:eastAsia="Times New Roman" w:hAnsi="Arial" w:cs="Arial"/>
          <w:i/>
          <w:iCs/>
          <w:color w:val="000000"/>
          <w:sz w:val="21"/>
          <w:szCs w:val="21"/>
          <w:bdr w:val="none" w:sz="0" w:space="0" w:color="auto" w:frame="1"/>
          <w:lang w:eastAsia="es-CO"/>
        </w:rPr>
        <w:t>Prof</w:t>
      </w:r>
      <w:proofErr w:type="spellEnd"/>
      <w:r>
        <w:rPr>
          <w:rFonts w:ascii="Arial" w:eastAsia="Times New Roman" w:hAnsi="Arial" w:cs="Arial"/>
          <w:i/>
          <w:iCs/>
          <w:color w:val="000000"/>
          <w:sz w:val="21"/>
          <w:szCs w:val="21"/>
          <w:bdr w:val="none" w:sz="0" w:space="0" w:color="auto" w:frame="1"/>
          <w:lang w:eastAsia="es-CO"/>
        </w:rPr>
        <w:t xml:space="preserve"> . abogado Carlo </w:t>
      </w:r>
      <w:proofErr w:type="spellStart"/>
      <w:r>
        <w:rPr>
          <w:rFonts w:ascii="Arial" w:eastAsia="Times New Roman" w:hAnsi="Arial" w:cs="Arial"/>
          <w:i/>
          <w:iCs/>
          <w:color w:val="000000"/>
          <w:sz w:val="21"/>
          <w:szCs w:val="21"/>
          <w:bdr w:val="none" w:sz="0" w:space="0" w:color="auto" w:frame="1"/>
          <w:lang w:eastAsia="es-CO"/>
        </w:rPr>
        <w:t>Bonzano</w:t>
      </w:r>
      <w:proofErr w:type="spellEnd"/>
      <w:r>
        <w:rPr>
          <w:rFonts w:ascii="Arial" w:eastAsia="Times New Roman" w:hAnsi="Arial" w:cs="Arial"/>
          <w:i/>
          <w:iCs/>
          <w:color w:val="000000"/>
          <w:sz w:val="21"/>
          <w:szCs w:val="21"/>
          <w:bdr w:val="none" w:sz="0" w:space="0" w:color="auto" w:frame="1"/>
          <w:lang w:eastAsia="es-CO"/>
        </w:rPr>
        <w:t>, Juez.</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br/>
        <w:t xml:space="preserve">Con un decreto sucesivo de 16 de junio de 2017, el presidente del Tribunal ha ordenado la citación de los Sres. </w:t>
      </w:r>
      <w:proofErr w:type="spellStart"/>
      <w:r>
        <w:rPr>
          <w:rFonts w:ascii="Arial" w:eastAsia="Times New Roman" w:hAnsi="Arial" w:cs="Arial"/>
          <w:i/>
          <w:iCs/>
          <w:color w:val="000000"/>
          <w:sz w:val="21"/>
          <w:szCs w:val="21"/>
          <w:bdr w:val="none" w:sz="0" w:space="0" w:color="auto" w:frame="1"/>
          <w:lang w:eastAsia="es-CO"/>
        </w:rPr>
        <w:t>Profiti</w:t>
      </w:r>
      <w:proofErr w:type="spellEnd"/>
      <w:r>
        <w:rPr>
          <w:rFonts w:ascii="Arial" w:eastAsia="Times New Roman" w:hAnsi="Arial" w:cs="Arial"/>
          <w:i/>
          <w:iCs/>
          <w:color w:val="000000"/>
          <w:sz w:val="21"/>
          <w:szCs w:val="21"/>
          <w:bdr w:val="none" w:sz="0" w:space="0" w:color="auto" w:frame="1"/>
          <w:lang w:eastAsia="es-CO"/>
        </w:rPr>
        <w:t xml:space="preserve"> y </w:t>
      </w:r>
      <w:proofErr w:type="spellStart"/>
      <w:r>
        <w:rPr>
          <w:rFonts w:ascii="Arial" w:eastAsia="Times New Roman" w:hAnsi="Arial" w:cs="Arial"/>
          <w:i/>
          <w:iCs/>
          <w:color w:val="000000"/>
          <w:sz w:val="21"/>
          <w:szCs w:val="21"/>
          <w:bdr w:val="none" w:sz="0" w:space="0" w:color="auto" w:frame="1"/>
          <w:lang w:eastAsia="es-CO"/>
        </w:rPr>
        <w:t>Spina</w:t>
      </w:r>
      <w:proofErr w:type="spellEnd"/>
      <w:r>
        <w:rPr>
          <w:rFonts w:ascii="Arial" w:eastAsia="Times New Roman" w:hAnsi="Arial" w:cs="Arial"/>
          <w:i/>
          <w:iCs/>
          <w:color w:val="000000"/>
          <w:sz w:val="21"/>
          <w:szCs w:val="21"/>
          <w:bdr w:val="none" w:sz="0" w:space="0" w:color="auto" w:frame="1"/>
          <w:lang w:eastAsia="es-CO"/>
        </w:rPr>
        <w:t xml:space="preserve"> para la primera audiencia, prevista para el 18 de julio de 2017, a las 10:00, advirtiendo que si compareciesen serán juzgados en contumacia. Al mismo tiempo, ha establecido como fecha límite la hora 12:30 del 11 de julio 2017 para proponer las pruebas exculpatorias, reservándose el derecho de emitir procedimientos sucesivos para la citación de los testigos</w:t>
      </w:r>
      <w:r>
        <w:rPr>
          <w:rFonts w:ascii="Arial" w:eastAsia="Times New Roman" w:hAnsi="Arial" w:cs="Arial"/>
          <w:color w:val="000000"/>
          <w:sz w:val="21"/>
          <w:szCs w:val="21"/>
          <w:lang w:eastAsia="es-CO"/>
        </w:rPr>
        <w:t>.</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p>
    <w:p w:rsidR="00083890" w:rsidRPr="00E9003A" w:rsidRDefault="00083890" w:rsidP="00083890">
      <w:pPr>
        <w:spacing w:after="0" w:line="240" w:lineRule="auto"/>
        <w:rPr>
          <w:rFonts w:ascii="Times New Roman" w:eastAsia="Times New Roman" w:hAnsi="Times New Roman" w:cs="Times New Roman"/>
          <w:sz w:val="24"/>
          <w:szCs w:val="24"/>
          <w:lang w:eastAsia="es-CO"/>
        </w:rPr>
      </w:pPr>
      <w:r>
        <w:rPr>
          <w:rFonts w:ascii="Arial" w:eastAsia="Times New Roman" w:hAnsi="Arial" w:cs="Arial"/>
          <w:color w:val="000000"/>
          <w:sz w:val="21"/>
          <w:szCs w:val="21"/>
          <w:lang w:eastAsia="es-CO"/>
        </w:rPr>
        <w:lastRenderedPageBreak/>
        <w:t> </w:t>
      </w:r>
      <w:r>
        <w:rPr>
          <w:rFonts w:ascii="Source Sans Pro" w:eastAsia="Times New Roman" w:hAnsi="Source Sans Pro" w:cs="Times New Roman"/>
          <w:b/>
          <w:bCs/>
          <w:color w:val="111111"/>
          <w:spacing w:val="-15"/>
          <w:kern w:val="36"/>
          <w:sz w:val="48"/>
          <w:szCs w:val="48"/>
          <w:lang w:eastAsia="es-CO"/>
        </w:rPr>
        <w:t>Tribunal del Vaticano enjuicia a ex-dirigentes del hospital ‘</w:t>
      </w:r>
      <w:proofErr w:type="spellStart"/>
      <w:r>
        <w:rPr>
          <w:rFonts w:ascii="Source Sans Pro" w:eastAsia="Times New Roman" w:hAnsi="Source Sans Pro" w:cs="Times New Roman"/>
          <w:b/>
          <w:bCs/>
          <w:color w:val="111111"/>
          <w:spacing w:val="-15"/>
          <w:kern w:val="36"/>
          <w:sz w:val="48"/>
          <w:szCs w:val="48"/>
          <w:lang w:eastAsia="es-CO"/>
        </w:rPr>
        <w:t>Bambino</w:t>
      </w:r>
      <w:proofErr w:type="spellEnd"/>
      <w:r>
        <w:rPr>
          <w:rFonts w:ascii="Source Sans Pro" w:eastAsia="Times New Roman" w:hAnsi="Source Sans Pro" w:cs="Times New Roman"/>
          <w:b/>
          <w:bCs/>
          <w:color w:val="111111"/>
          <w:spacing w:val="-15"/>
          <w:kern w:val="36"/>
          <w:sz w:val="48"/>
          <w:szCs w:val="48"/>
          <w:lang w:eastAsia="es-CO"/>
        </w:rPr>
        <w:t xml:space="preserve"> </w:t>
      </w:r>
      <w:proofErr w:type="spellStart"/>
      <w:r>
        <w:rPr>
          <w:rFonts w:ascii="Source Sans Pro" w:eastAsia="Times New Roman" w:hAnsi="Source Sans Pro" w:cs="Times New Roman"/>
          <w:b/>
          <w:bCs/>
          <w:color w:val="111111"/>
          <w:spacing w:val="-15"/>
          <w:kern w:val="36"/>
          <w:sz w:val="48"/>
          <w:szCs w:val="48"/>
          <w:lang w:eastAsia="es-CO"/>
        </w:rPr>
        <w:t>Gesù</w:t>
      </w:r>
      <w:proofErr w:type="spellEnd"/>
      <w:r>
        <w:rPr>
          <w:rFonts w:ascii="Source Sans Pro" w:eastAsia="Times New Roman" w:hAnsi="Source Sans Pro" w:cs="Times New Roman"/>
          <w:b/>
          <w:bCs/>
          <w:color w:val="111111"/>
          <w:spacing w:val="-15"/>
          <w:kern w:val="36"/>
          <w:sz w:val="48"/>
          <w:szCs w:val="48"/>
          <w:lang w:eastAsia="es-CO"/>
        </w:rPr>
        <w:t>’ por presunta malversación</w:t>
      </w:r>
    </w:p>
    <w:p w:rsidR="00083890" w:rsidRDefault="00083890" w:rsidP="00083890">
      <w:pPr>
        <w:shd w:val="clear" w:color="auto" w:fill="FFFFFF"/>
        <w:spacing w:line="450" w:lineRule="atLeast"/>
        <w:rPr>
          <w:rFonts w:ascii="Droid Serif" w:eastAsia="Times New Roman" w:hAnsi="Droid Serif" w:cs="Times New Roman"/>
          <w:color w:val="333333"/>
          <w:sz w:val="28"/>
          <w:szCs w:val="28"/>
          <w:lang w:eastAsia="es-CO"/>
        </w:rPr>
      </w:pPr>
      <w:r>
        <w:rPr>
          <w:rFonts w:ascii="Droid Serif" w:eastAsia="Times New Roman" w:hAnsi="Droid Serif" w:cs="Times New Roman"/>
          <w:color w:val="333333"/>
          <w:sz w:val="28"/>
          <w:szCs w:val="28"/>
          <w:lang w:eastAsia="es-CO"/>
        </w:rPr>
        <w:t>Prosigue la labor de investigación y transparencia sobre el uso de los fondos de la Santa Sede</w:t>
      </w:r>
    </w:p>
    <w:p w:rsidR="00083890" w:rsidRDefault="00083890" w:rsidP="00083890">
      <w:pPr>
        <w:shd w:val="clear" w:color="auto" w:fill="FFFFFF"/>
        <w:spacing w:line="360" w:lineRule="atLeast"/>
        <w:rPr>
          <w:rFonts w:ascii="Source Sans Pro" w:eastAsia="Times New Roman" w:hAnsi="Source Sans Pro" w:cs="Times New Roman"/>
          <w:b/>
          <w:color w:val="42A9FF"/>
          <w:sz w:val="21"/>
          <w:szCs w:val="21"/>
          <w:lang w:eastAsia="es-CO"/>
        </w:rPr>
      </w:pPr>
      <w:r>
        <w:rPr>
          <w:rFonts w:ascii="Source Sans Pro" w:eastAsia="Times New Roman" w:hAnsi="Source Sans Pro" w:cs="Times New Roman"/>
          <w:b/>
          <w:color w:val="42A9FF"/>
          <w:sz w:val="21"/>
          <w:szCs w:val="21"/>
          <w:lang w:eastAsia="es-CO"/>
        </w:rPr>
        <w:t>13 JULIO 2017</w:t>
      </w:r>
      <w:hyperlink r:id="rId56" w:tooltip="View all posts by Sergio Mora" w:history="1">
        <w:r>
          <w:rPr>
            <w:rStyle w:val="Hipervnculo"/>
            <w:rFonts w:ascii="Source Sans Pro" w:hAnsi="Source Sans Pro"/>
            <w:b/>
            <w:color w:val="42A9FF"/>
            <w:sz w:val="21"/>
            <w:szCs w:val="21"/>
          </w:rPr>
          <w:t>SERGIO MORA</w:t>
        </w:r>
      </w:hyperlink>
      <w:hyperlink r:id="rId57" w:history="1">
        <w:r>
          <w:rPr>
            <w:rStyle w:val="Hipervnculo"/>
            <w:rFonts w:ascii="Source Sans Pro" w:hAnsi="Source Sans Pro"/>
            <w:b/>
            <w:color w:val="42A9FF"/>
            <w:sz w:val="21"/>
            <w:szCs w:val="21"/>
          </w:rPr>
          <w:t>PAPA Y SANTA SEDE</w:t>
        </w:r>
      </w:hyperlink>
    </w:p>
    <w:p w:rsidR="00083890" w:rsidRDefault="00083890" w:rsidP="00083890">
      <w:pPr>
        <w:shd w:val="clear" w:color="auto" w:fill="FFFFFF"/>
        <w:spacing w:after="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noProof/>
          <w:color w:val="0B3C5C"/>
          <w:sz w:val="27"/>
          <w:szCs w:val="27"/>
          <w:lang w:val="es-UY" w:eastAsia="es-UY"/>
        </w:rPr>
        <w:drawing>
          <wp:inline distT="0" distB="0" distL="0" distR="0" wp14:anchorId="2C420119" wp14:editId="7B30DA6B">
            <wp:extent cx="2670175" cy="1781944"/>
            <wp:effectExtent l="0" t="0" r="0" b="8890"/>
            <wp:docPr id="13" name="Imagen 13" descr="La cúpula de San Pedro vista desde un patio interno de los jardines del Vaticano (Foto ZENIT cc)">
              <a:hlinkClick xmlns:a="http://schemas.openxmlformats.org/drawingml/2006/main" r:id="rId58" tooltip="&quot;Tribunal del Vaticano enjuicia a ex-dirigentes del hospital ‘Bambino Gesù’ por presunta malversació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a cúpula de San Pedro vista desde un patio interno de los jardines del Vaticano (Foto ZENIT cc)">
                      <a:hlinkClick r:id="rId58" tooltip="&quot;Tribunal del Vaticano enjuicia a ex-dirigentes del hospital ‘Bambino Gesù’ por presunta malversación&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77265" cy="1786675"/>
                    </a:xfrm>
                    <a:prstGeom prst="rect">
                      <a:avLst/>
                    </a:prstGeom>
                    <a:noFill/>
                    <a:ln>
                      <a:noFill/>
                    </a:ln>
                  </pic:spPr>
                </pic:pic>
              </a:graphicData>
            </a:graphic>
          </wp:inline>
        </w:drawing>
      </w:r>
    </w:p>
    <w:p w:rsidR="00083890" w:rsidRDefault="00083890" w:rsidP="00083890">
      <w:pPr>
        <w:shd w:val="clear" w:color="auto" w:fill="FFFFFF"/>
        <w:spacing w:line="240" w:lineRule="auto"/>
        <w:jc w:val="right"/>
        <w:rPr>
          <w:rFonts w:ascii="Droid Serif" w:eastAsia="Times New Roman" w:hAnsi="Droid Serif" w:cs="Times New Roman"/>
          <w:i/>
          <w:iCs/>
          <w:color w:val="999999"/>
          <w:sz w:val="21"/>
          <w:szCs w:val="21"/>
          <w:lang w:eastAsia="es-CO"/>
        </w:rPr>
      </w:pPr>
      <w:r>
        <w:rPr>
          <w:rFonts w:ascii="Droid Serif" w:eastAsia="Times New Roman" w:hAnsi="Droid Serif" w:cs="Times New Roman"/>
          <w:i/>
          <w:iCs/>
          <w:color w:val="999999"/>
          <w:sz w:val="21"/>
          <w:szCs w:val="21"/>
          <w:lang w:eastAsia="es-CO"/>
        </w:rPr>
        <w:t xml:space="preserve">La Cúpula De San Pedro Vista Desde Un Patio Interno De Los Jardines Del Vaticano (Foto ZENIT </w:t>
      </w:r>
      <w:proofErr w:type="spellStart"/>
      <w:r>
        <w:rPr>
          <w:rFonts w:ascii="Droid Serif" w:eastAsia="Times New Roman" w:hAnsi="Droid Serif" w:cs="Times New Roman"/>
          <w:i/>
          <w:iCs/>
          <w:color w:val="999999"/>
          <w:sz w:val="21"/>
          <w:szCs w:val="21"/>
          <w:lang w:eastAsia="es-CO"/>
        </w:rPr>
        <w:t>Cc</w:t>
      </w:r>
      <w:proofErr w:type="spellEnd"/>
      <w:r>
        <w:rPr>
          <w:rFonts w:ascii="Droid Serif" w:eastAsia="Times New Roman" w:hAnsi="Droid Serif" w:cs="Times New Roman"/>
          <w:i/>
          <w:iCs/>
          <w:color w:val="999999"/>
          <w:sz w:val="21"/>
          <w:szCs w:val="21"/>
          <w:lang w:eastAsia="es-CO"/>
        </w:rPr>
        <w:t>)</w:t>
      </w:r>
    </w:p>
    <w:p w:rsidR="00083890" w:rsidRDefault="00083890" w:rsidP="00083890">
      <w:pPr>
        <w:shd w:val="clear" w:color="auto" w:fill="FFFFFF"/>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t>(ZENIT – Ciudad del Vaticano, 13 Jul.-. 2017).- “El Tribunal de la Ciudad del Vaticano ha efectuado la notificación a los acusados y a sus abogados, de la solicitud de enjuiciamiento presentada por la Oficina del Promotor de Justicia, al final de la fase de instrucción del procedimiento por malversación de fondos de la Fundación Niño Jesús y del consiguiente decreto de procesamiento, emitido por el Presidente del Tribunal el 13 de junio, de 2017”.</w:t>
      </w:r>
    </w:p>
    <w:p w:rsidR="00083890" w:rsidRDefault="00083890" w:rsidP="00083890">
      <w:pPr>
        <w:shd w:val="clear" w:color="auto" w:fill="FFFFFF"/>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t xml:space="preserve">Así inicia el texto difundido este jueves por la Oficina de prensa de la Santa Sede, en el cual el Tribunal de Justicia del Vaticano señala que van a juicio el ex-presidente de la Fundación del hospital </w:t>
      </w:r>
      <w:proofErr w:type="spellStart"/>
      <w:r>
        <w:rPr>
          <w:rFonts w:ascii="Droid Serif" w:eastAsia="Times New Roman" w:hAnsi="Droid Serif" w:cs="Times New Roman"/>
          <w:color w:val="333333"/>
          <w:sz w:val="27"/>
          <w:szCs w:val="27"/>
          <w:lang w:eastAsia="es-CO"/>
        </w:rPr>
        <w:t>Bambino</w:t>
      </w:r>
      <w:proofErr w:type="spellEnd"/>
      <w:r>
        <w:rPr>
          <w:rFonts w:ascii="Droid Serif" w:eastAsia="Times New Roman" w:hAnsi="Droid Serif" w:cs="Times New Roman"/>
          <w:color w:val="333333"/>
          <w:sz w:val="27"/>
          <w:szCs w:val="27"/>
          <w:lang w:eastAsia="es-CO"/>
        </w:rPr>
        <w:t xml:space="preserve"> </w:t>
      </w:r>
      <w:proofErr w:type="spellStart"/>
      <w:r>
        <w:rPr>
          <w:rFonts w:ascii="Droid Serif" w:eastAsia="Times New Roman" w:hAnsi="Droid Serif" w:cs="Times New Roman"/>
          <w:color w:val="333333"/>
          <w:sz w:val="27"/>
          <w:szCs w:val="27"/>
          <w:lang w:eastAsia="es-CO"/>
        </w:rPr>
        <w:t>Gesú</w:t>
      </w:r>
      <w:proofErr w:type="spellEnd"/>
      <w:r>
        <w:rPr>
          <w:rFonts w:ascii="Droid Serif" w:eastAsia="Times New Roman" w:hAnsi="Droid Serif" w:cs="Times New Roman"/>
          <w:color w:val="333333"/>
          <w:sz w:val="27"/>
          <w:szCs w:val="27"/>
          <w:lang w:eastAsia="es-CO"/>
        </w:rPr>
        <w:t xml:space="preserve">, Giuseppe </w:t>
      </w:r>
      <w:proofErr w:type="spellStart"/>
      <w:r>
        <w:rPr>
          <w:rFonts w:ascii="Droid Serif" w:eastAsia="Times New Roman" w:hAnsi="Droid Serif" w:cs="Times New Roman"/>
          <w:color w:val="333333"/>
          <w:sz w:val="27"/>
          <w:szCs w:val="27"/>
          <w:lang w:eastAsia="es-CO"/>
        </w:rPr>
        <w:t>Profiti</w:t>
      </w:r>
      <w:proofErr w:type="spellEnd"/>
      <w:r>
        <w:rPr>
          <w:rFonts w:ascii="Droid Serif" w:eastAsia="Times New Roman" w:hAnsi="Droid Serif" w:cs="Times New Roman"/>
          <w:color w:val="333333"/>
          <w:sz w:val="27"/>
          <w:szCs w:val="27"/>
          <w:lang w:eastAsia="es-CO"/>
        </w:rPr>
        <w:t xml:space="preserve">, y su ex-tesorero, </w:t>
      </w:r>
      <w:proofErr w:type="spellStart"/>
      <w:r>
        <w:rPr>
          <w:rFonts w:ascii="Droid Serif" w:eastAsia="Times New Roman" w:hAnsi="Droid Serif" w:cs="Times New Roman"/>
          <w:color w:val="333333"/>
          <w:sz w:val="27"/>
          <w:szCs w:val="27"/>
          <w:lang w:eastAsia="es-CO"/>
        </w:rPr>
        <w:t>Massimo</w:t>
      </w:r>
      <w:proofErr w:type="spellEnd"/>
      <w:r>
        <w:rPr>
          <w:rFonts w:ascii="Droid Serif" w:eastAsia="Times New Roman" w:hAnsi="Droid Serif" w:cs="Times New Roman"/>
          <w:color w:val="333333"/>
          <w:sz w:val="27"/>
          <w:szCs w:val="27"/>
          <w:lang w:eastAsia="es-CO"/>
        </w:rPr>
        <w:t xml:space="preserve"> </w:t>
      </w:r>
      <w:proofErr w:type="spellStart"/>
      <w:r>
        <w:rPr>
          <w:rFonts w:ascii="Droid Serif" w:eastAsia="Times New Roman" w:hAnsi="Droid Serif" w:cs="Times New Roman"/>
          <w:color w:val="333333"/>
          <w:sz w:val="27"/>
          <w:szCs w:val="27"/>
          <w:lang w:eastAsia="es-CO"/>
        </w:rPr>
        <w:t>Spina</w:t>
      </w:r>
      <w:proofErr w:type="spellEnd"/>
      <w:r>
        <w:rPr>
          <w:rFonts w:ascii="Droid Serif" w:eastAsia="Times New Roman" w:hAnsi="Droid Serif" w:cs="Times New Roman"/>
          <w:color w:val="333333"/>
          <w:sz w:val="27"/>
          <w:szCs w:val="27"/>
          <w:lang w:eastAsia="es-CO"/>
        </w:rPr>
        <w:t xml:space="preserve"> acusados de desviar fondos. La supuesta malversación se refiere a los gastos de reestructuración del ático asignado en el Vaticano, al cardenal </w:t>
      </w:r>
      <w:proofErr w:type="spellStart"/>
      <w:r>
        <w:rPr>
          <w:rFonts w:ascii="Droid Serif" w:eastAsia="Times New Roman" w:hAnsi="Droid Serif" w:cs="Times New Roman"/>
          <w:color w:val="333333"/>
          <w:sz w:val="27"/>
          <w:szCs w:val="27"/>
          <w:lang w:eastAsia="es-CO"/>
        </w:rPr>
        <w:t>Tarcisio</w:t>
      </w:r>
      <w:proofErr w:type="spellEnd"/>
      <w:r>
        <w:rPr>
          <w:rFonts w:ascii="Droid Serif" w:eastAsia="Times New Roman" w:hAnsi="Droid Serif" w:cs="Times New Roman"/>
          <w:color w:val="333333"/>
          <w:sz w:val="27"/>
          <w:szCs w:val="27"/>
          <w:lang w:eastAsia="es-CO"/>
        </w:rPr>
        <w:t xml:space="preserve"> </w:t>
      </w:r>
      <w:proofErr w:type="spellStart"/>
      <w:r>
        <w:rPr>
          <w:rFonts w:ascii="Droid Serif" w:eastAsia="Times New Roman" w:hAnsi="Droid Serif" w:cs="Times New Roman"/>
          <w:color w:val="333333"/>
          <w:sz w:val="27"/>
          <w:szCs w:val="27"/>
          <w:lang w:eastAsia="es-CO"/>
        </w:rPr>
        <w:t>Bertone</w:t>
      </w:r>
      <w:proofErr w:type="spellEnd"/>
      <w:r>
        <w:rPr>
          <w:rFonts w:ascii="Droid Serif" w:eastAsia="Times New Roman" w:hAnsi="Droid Serif" w:cs="Times New Roman"/>
          <w:color w:val="333333"/>
          <w:sz w:val="27"/>
          <w:szCs w:val="27"/>
          <w:lang w:eastAsia="es-CO"/>
        </w:rPr>
        <w:t>.</w:t>
      </w:r>
    </w:p>
    <w:p w:rsidR="00083890" w:rsidRDefault="00083890" w:rsidP="00083890">
      <w:pPr>
        <w:shd w:val="clear" w:color="auto" w:fill="FFFFFF"/>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t xml:space="preserve">El director de la Oficina de prensa de la Santa Sede, poco después de la publicación del comunicado al hablar con los comunicadores presentes en la Sala de prensa, señaló que probablemente un grupo de periodistas asistirá al juicio y transmitirá la novedades del mismo, como se hizo en algunos juicios anteriores: el de Paolo </w:t>
      </w:r>
      <w:proofErr w:type="spellStart"/>
      <w:r>
        <w:rPr>
          <w:rFonts w:ascii="Droid Serif" w:eastAsia="Times New Roman" w:hAnsi="Droid Serif" w:cs="Times New Roman"/>
          <w:color w:val="333333"/>
          <w:sz w:val="27"/>
          <w:szCs w:val="27"/>
          <w:lang w:eastAsia="es-CO"/>
        </w:rPr>
        <w:t>Gabrieli</w:t>
      </w:r>
      <w:proofErr w:type="spellEnd"/>
      <w:r>
        <w:rPr>
          <w:rFonts w:ascii="Droid Serif" w:eastAsia="Times New Roman" w:hAnsi="Droid Serif" w:cs="Times New Roman"/>
          <w:color w:val="333333"/>
          <w:sz w:val="27"/>
          <w:szCs w:val="27"/>
          <w:lang w:eastAsia="es-CO"/>
        </w:rPr>
        <w:t xml:space="preserve"> y </w:t>
      </w:r>
      <w:proofErr w:type="spellStart"/>
      <w:r>
        <w:rPr>
          <w:rFonts w:ascii="Droid Serif" w:eastAsia="Times New Roman" w:hAnsi="Droid Serif" w:cs="Times New Roman"/>
          <w:color w:val="333333"/>
          <w:sz w:val="27"/>
          <w:szCs w:val="27"/>
          <w:lang w:eastAsia="es-CO"/>
        </w:rPr>
        <w:t>Vatileaks</w:t>
      </w:r>
      <w:proofErr w:type="spellEnd"/>
      <w:r>
        <w:rPr>
          <w:rFonts w:ascii="Droid Serif" w:eastAsia="Times New Roman" w:hAnsi="Droid Serif" w:cs="Times New Roman"/>
          <w:color w:val="333333"/>
          <w:sz w:val="27"/>
          <w:szCs w:val="27"/>
          <w:lang w:eastAsia="es-CO"/>
        </w:rPr>
        <w:t xml:space="preserve"> II.</w:t>
      </w:r>
    </w:p>
    <w:p w:rsidR="00083890" w:rsidRDefault="00083890" w:rsidP="00083890">
      <w:pPr>
        <w:shd w:val="clear" w:color="auto" w:fill="FFFFFF"/>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lastRenderedPageBreak/>
        <w:t>El comunicado prosigue indicando que: “de manera concertada entre ellos, el primero (</w:t>
      </w:r>
      <w:proofErr w:type="spellStart"/>
      <w:r>
        <w:rPr>
          <w:rFonts w:ascii="Droid Serif" w:eastAsia="Times New Roman" w:hAnsi="Droid Serif" w:cs="Times New Roman"/>
          <w:color w:val="333333"/>
          <w:sz w:val="27"/>
          <w:szCs w:val="27"/>
          <w:lang w:eastAsia="es-CO"/>
        </w:rPr>
        <w:t>Profiti</w:t>
      </w:r>
      <w:proofErr w:type="spellEnd"/>
      <w:r>
        <w:rPr>
          <w:rFonts w:ascii="Droid Serif" w:eastAsia="Times New Roman" w:hAnsi="Droid Serif" w:cs="Times New Roman"/>
          <w:color w:val="333333"/>
          <w:sz w:val="27"/>
          <w:szCs w:val="27"/>
          <w:lang w:eastAsia="es-CO"/>
        </w:rPr>
        <w:t>) en calidad de presidente de la Fundación Niño Jesús y el segundo (</w:t>
      </w:r>
      <w:proofErr w:type="spellStart"/>
      <w:r>
        <w:rPr>
          <w:rFonts w:ascii="Droid Serif" w:eastAsia="Times New Roman" w:hAnsi="Droid Serif" w:cs="Times New Roman"/>
          <w:color w:val="333333"/>
          <w:sz w:val="27"/>
          <w:szCs w:val="27"/>
          <w:lang w:eastAsia="es-CO"/>
        </w:rPr>
        <w:t>Spina</w:t>
      </w:r>
      <w:proofErr w:type="spellEnd"/>
      <w:r>
        <w:rPr>
          <w:rFonts w:ascii="Droid Serif" w:eastAsia="Times New Roman" w:hAnsi="Droid Serif" w:cs="Times New Roman"/>
          <w:color w:val="333333"/>
          <w:sz w:val="27"/>
          <w:szCs w:val="27"/>
          <w:lang w:eastAsia="es-CO"/>
        </w:rPr>
        <w:t xml:space="preserve">) en calidad de tesorero de la misma fundación, ambos funcionarios públicos, han utilizado ilegalmente, en beneficio del empresario </w:t>
      </w:r>
      <w:proofErr w:type="spellStart"/>
      <w:r>
        <w:rPr>
          <w:rFonts w:ascii="Droid Serif" w:eastAsia="Times New Roman" w:hAnsi="Droid Serif" w:cs="Times New Roman"/>
          <w:color w:val="333333"/>
          <w:sz w:val="27"/>
          <w:szCs w:val="27"/>
          <w:lang w:eastAsia="es-CO"/>
        </w:rPr>
        <w:t>Bandiera</w:t>
      </w:r>
      <w:proofErr w:type="spellEnd"/>
      <w:r>
        <w:rPr>
          <w:rFonts w:ascii="Droid Serif" w:eastAsia="Times New Roman" w:hAnsi="Droid Serif" w:cs="Times New Roman"/>
          <w:color w:val="333333"/>
          <w:sz w:val="27"/>
          <w:szCs w:val="27"/>
          <w:lang w:eastAsia="es-CO"/>
        </w:rPr>
        <w:t>, dinero perteneciente a la Fundación Niño Jesús, dinero del que ambos tenían disponibilidad debido a las funciones que ejercían”.</w:t>
      </w:r>
    </w:p>
    <w:p w:rsidR="00083890" w:rsidRDefault="00083890" w:rsidP="00083890">
      <w:pPr>
        <w:shd w:val="clear" w:color="auto" w:fill="FFFFFF"/>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t xml:space="preserve">“En particular, han sido pagados con fines completamente extra-institucionales 422,005.16, euros utilizados para efectuar obras de restructuración en un inmueble de propiedad de la Gobernación, destinado a la residencia del Secretario de Estado emérito, para beneficiar a la empresa de </w:t>
      </w:r>
      <w:proofErr w:type="spellStart"/>
      <w:r>
        <w:rPr>
          <w:rFonts w:ascii="Droid Serif" w:eastAsia="Times New Roman" w:hAnsi="Droid Serif" w:cs="Times New Roman"/>
          <w:color w:val="333333"/>
          <w:sz w:val="27"/>
          <w:szCs w:val="27"/>
          <w:lang w:eastAsia="es-CO"/>
        </w:rPr>
        <w:t>Gianantonio</w:t>
      </w:r>
      <w:proofErr w:type="spellEnd"/>
      <w:r>
        <w:rPr>
          <w:rFonts w:ascii="Droid Serif" w:eastAsia="Times New Roman" w:hAnsi="Droid Serif" w:cs="Times New Roman"/>
          <w:color w:val="333333"/>
          <w:sz w:val="27"/>
          <w:szCs w:val="27"/>
          <w:lang w:eastAsia="es-CO"/>
        </w:rPr>
        <w:t xml:space="preserve"> Bandera”.</w:t>
      </w:r>
    </w:p>
    <w:p w:rsidR="00083890" w:rsidRDefault="00083890" w:rsidP="00083890">
      <w:pPr>
        <w:shd w:val="clear" w:color="auto" w:fill="FFFFFF"/>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t>El comunicado indica también los nombres de quienes forman el Tribunal, que el juicio tendrá lugar el próximo 18 de julio y ha establecido que el 11 de julio era la fecha límite para presentar las pruebas exculpatorias, reservándose el derecho de emitir procedimientos sucesivos para la citación de los testigos.</w:t>
      </w:r>
    </w:p>
    <w:p w:rsidR="00083890" w:rsidRDefault="00083890" w:rsidP="00083890">
      <w:pPr>
        <w:shd w:val="clear" w:color="auto" w:fill="FFFFFF"/>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t>A finales de 2015 el cardenal </w:t>
      </w:r>
      <w:proofErr w:type="spellStart"/>
      <w:r>
        <w:rPr>
          <w:rFonts w:ascii="Droid Serif" w:eastAsia="Times New Roman" w:hAnsi="Droid Serif" w:cs="Times New Roman"/>
          <w:color w:val="333333"/>
          <w:sz w:val="27"/>
          <w:szCs w:val="27"/>
          <w:lang w:eastAsia="es-CO"/>
        </w:rPr>
        <w:t>Bertone</w:t>
      </w:r>
      <w:proofErr w:type="spellEnd"/>
      <w:r>
        <w:rPr>
          <w:rFonts w:ascii="Droid Serif" w:eastAsia="Times New Roman" w:hAnsi="Droid Serif" w:cs="Times New Roman"/>
          <w:color w:val="333333"/>
          <w:sz w:val="27"/>
          <w:szCs w:val="27"/>
          <w:lang w:eastAsia="es-CO"/>
        </w:rPr>
        <w:t xml:space="preserve"> anunció devolvería voluntariamente y en cuotas, 150.000 euros al Hospital. Declaración reiterada por la actual presidenta de la fundación </w:t>
      </w:r>
      <w:proofErr w:type="spellStart"/>
      <w:r>
        <w:rPr>
          <w:rFonts w:ascii="Droid Serif" w:eastAsia="Times New Roman" w:hAnsi="Droid Serif" w:cs="Times New Roman"/>
          <w:color w:val="333333"/>
          <w:sz w:val="27"/>
          <w:szCs w:val="27"/>
          <w:lang w:eastAsia="es-CO"/>
        </w:rPr>
        <w:t>Mariella</w:t>
      </w:r>
      <w:proofErr w:type="spellEnd"/>
      <w:r>
        <w:rPr>
          <w:rFonts w:ascii="Droid Serif" w:eastAsia="Times New Roman" w:hAnsi="Droid Serif" w:cs="Times New Roman"/>
          <w:color w:val="333333"/>
          <w:sz w:val="27"/>
          <w:szCs w:val="27"/>
          <w:lang w:eastAsia="es-CO"/>
        </w:rPr>
        <w:t xml:space="preserve"> Enoc: “El cardenal </w:t>
      </w:r>
      <w:proofErr w:type="spellStart"/>
      <w:r>
        <w:rPr>
          <w:rFonts w:ascii="Droid Serif" w:eastAsia="Times New Roman" w:hAnsi="Droid Serif" w:cs="Times New Roman"/>
          <w:color w:val="333333"/>
          <w:sz w:val="27"/>
          <w:szCs w:val="27"/>
          <w:lang w:eastAsia="es-CO"/>
        </w:rPr>
        <w:t>Bertone</w:t>
      </w:r>
      <w:proofErr w:type="spellEnd"/>
      <w:r>
        <w:rPr>
          <w:rFonts w:ascii="Droid Serif" w:eastAsia="Times New Roman" w:hAnsi="Droid Serif" w:cs="Times New Roman"/>
          <w:color w:val="333333"/>
          <w:sz w:val="27"/>
          <w:szCs w:val="27"/>
          <w:lang w:eastAsia="es-CO"/>
        </w:rPr>
        <w:t>, aunque no se considera responsable de lo que ha sucedido, ha reconocido que el caso ha constituido un daño para el hospital y por tanto ha decidido que devolverá una suma de 150.000 euros”.</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p>
    <w:p w:rsidR="00083890" w:rsidRPr="008F76A0"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r w:rsidRPr="008F76A0">
        <w:rPr>
          <w:rFonts w:ascii="Arial" w:eastAsia="Times New Roman" w:hAnsi="Arial" w:cs="Arial"/>
          <w:noProof/>
          <w:color w:val="000000"/>
          <w:sz w:val="20"/>
          <w:szCs w:val="20"/>
          <w:lang w:val="es-UY" w:eastAsia="es-UY"/>
        </w:rPr>
        <w:drawing>
          <wp:inline distT="0" distB="0" distL="0" distR="0" wp14:anchorId="1994C71C" wp14:editId="7BA73690">
            <wp:extent cx="5334000" cy="2667000"/>
            <wp:effectExtent l="0" t="0" r="0" b="0"/>
            <wp:docPr id="23" name="Imagen 23" descr="http://www.periodistadigital.com/imagenes/2017/07/14/asxasacavdvs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7/07/14/asxasacavdvs_560x28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083890" w:rsidRPr="008F76A0" w:rsidRDefault="00083890" w:rsidP="00083890">
      <w:pPr>
        <w:shd w:val="clear" w:color="auto" w:fill="FFFFFF"/>
        <w:spacing w:before="68" w:after="171" w:line="240" w:lineRule="auto"/>
        <w:textAlignment w:val="baseline"/>
        <w:rPr>
          <w:rFonts w:ascii="Arial" w:eastAsia="Times New Roman" w:hAnsi="Arial" w:cs="Arial"/>
          <w:color w:val="003366"/>
          <w:sz w:val="17"/>
          <w:szCs w:val="17"/>
          <w:lang w:eastAsia="es-CO"/>
        </w:rPr>
      </w:pPr>
      <w:r w:rsidRPr="008F76A0">
        <w:rPr>
          <w:rFonts w:ascii="Arial" w:eastAsia="Times New Roman" w:hAnsi="Arial" w:cs="Arial"/>
          <w:color w:val="003366"/>
          <w:sz w:val="17"/>
          <w:szCs w:val="17"/>
          <w:lang w:eastAsia="es-CO"/>
        </w:rPr>
        <w:t xml:space="preserve">Cesar </w:t>
      </w:r>
      <w:proofErr w:type="spellStart"/>
      <w:r w:rsidRPr="008F76A0">
        <w:rPr>
          <w:rFonts w:ascii="Arial" w:eastAsia="Times New Roman" w:hAnsi="Arial" w:cs="Arial"/>
          <w:color w:val="003366"/>
          <w:sz w:val="17"/>
          <w:szCs w:val="17"/>
          <w:lang w:eastAsia="es-CO"/>
        </w:rPr>
        <w:t>Kuzma</w:t>
      </w:r>
      <w:proofErr w:type="spellEnd"/>
      <w:r w:rsidRPr="008F76A0">
        <w:rPr>
          <w:rFonts w:ascii="Arial" w:eastAsia="Times New Roman" w:hAnsi="Arial" w:cs="Arial"/>
          <w:color w:val="003366"/>
          <w:sz w:val="17"/>
          <w:szCs w:val="17"/>
          <w:lang w:eastAsia="es-CO"/>
        </w:rPr>
        <w:t>, teólogo laico brasileño</w:t>
      </w:r>
    </w:p>
    <w:p w:rsidR="00083890" w:rsidRPr="008F76A0" w:rsidRDefault="00083890" w:rsidP="00083890">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sidRPr="008F76A0">
        <w:rPr>
          <w:rFonts w:ascii="Arial" w:eastAsia="Times New Roman" w:hAnsi="Arial" w:cs="Arial"/>
          <w:color w:val="ABABAB"/>
          <w:sz w:val="15"/>
          <w:szCs w:val="15"/>
          <w:lang w:eastAsia="es-CO"/>
        </w:rPr>
        <w:lastRenderedPageBreak/>
        <w:t xml:space="preserve">CNLB </w:t>
      </w:r>
      <w:proofErr w:type="spellStart"/>
      <w:r w:rsidRPr="008F76A0">
        <w:rPr>
          <w:rFonts w:ascii="Arial" w:eastAsia="Times New Roman" w:hAnsi="Arial" w:cs="Arial"/>
          <w:color w:val="ABABAB"/>
          <w:sz w:val="15"/>
          <w:szCs w:val="15"/>
          <w:lang w:eastAsia="es-CO"/>
        </w:rPr>
        <w:t>Laicato</w:t>
      </w:r>
      <w:proofErr w:type="spellEnd"/>
      <w:r w:rsidRPr="008F76A0">
        <w:rPr>
          <w:rFonts w:ascii="Arial" w:eastAsia="Times New Roman" w:hAnsi="Arial" w:cs="Arial"/>
          <w:color w:val="ABABAB"/>
          <w:sz w:val="15"/>
          <w:szCs w:val="15"/>
          <w:lang w:eastAsia="es-CO"/>
        </w:rPr>
        <w:t xml:space="preserve"> do Brasil</w:t>
      </w:r>
    </w:p>
    <w:p w:rsidR="00083890" w:rsidRPr="008F76A0" w:rsidRDefault="00083890" w:rsidP="00083890">
      <w:pPr>
        <w:shd w:val="clear" w:color="auto" w:fill="FFFFFF"/>
        <w:spacing w:before="30" w:after="30" w:line="264" w:lineRule="atLeast"/>
        <w:textAlignment w:val="baseline"/>
        <w:outlineLvl w:val="2"/>
        <w:rPr>
          <w:rFonts w:ascii="Trebuchet MS" w:eastAsia="Times New Roman" w:hAnsi="Trebuchet MS" w:cs="Arial"/>
          <w:b/>
          <w:bCs/>
          <w:color w:val="666666"/>
          <w:sz w:val="30"/>
          <w:szCs w:val="30"/>
          <w:lang w:eastAsia="es-CO"/>
        </w:rPr>
      </w:pPr>
      <w:r w:rsidRPr="008F76A0">
        <w:rPr>
          <w:rFonts w:ascii="Trebuchet MS" w:eastAsia="Times New Roman" w:hAnsi="Trebuchet MS" w:cs="Arial"/>
          <w:b/>
          <w:bCs/>
          <w:color w:val="666666"/>
          <w:sz w:val="30"/>
          <w:szCs w:val="30"/>
          <w:lang w:eastAsia="es-CO"/>
        </w:rPr>
        <w:t>Congreso en Belo Horizonte: "Religiones en Reforma: 500 años después"</w:t>
      </w:r>
    </w:p>
    <w:p w:rsidR="00083890" w:rsidRPr="008F76A0" w:rsidRDefault="00083890" w:rsidP="00083890">
      <w:pPr>
        <w:shd w:val="clear" w:color="auto" w:fill="FFFFFF"/>
        <w:spacing w:before="150" w:after="150" w:line="264" w:lineRule="atLeast"/>
        <w:textAlignment w:val="baseline"/>
        <w:outlineLvl w:val="1"/>
        <w:rPr>
          <w:rFonts w:ascii="Times New Roman" w:eastAsia="Times New Roman" w:hAnsi="Times New Roman" w:cs="Times New Roman"/>
          <w:color w:val="B07300"/>
          <w:sz w:val="46"/>
          <w:szCs w:val="46"/>
          <w:lang w:eastAsia="es-CO"/>
        </w:rPr>
      </w:pPr>
      <w:r w:rsidRPr="008F76A0">
        <w:rPr>
          <w:rFonts w:ascii="Times New Roman" w:eastAsia="Times New Roman" w:hAnsi="Times New Roman" w:cs="Times New Roman"/>
          <w:color w:val="B07300"/>
          <w:sz w:val="46"/>
          <w:szCs w:val="46"/>
          <w:lang w:eastAsia="es-CO"/>
        </w:rPr>
        <w:t xml:space="preserve">Cesar </w:t>
      </w:r>
      <w:proofErr w:type="spellStart"/>
      <w:r w:rsidRPr="008F76A0">
        <w:rPr>
          <w:rFonts w:ascii="Times New Roman" w:eastAsia="Times New Roman" w:hAnsi="Times New Roman" w:cs="Times New Roman"/>
          <w:color w:val="B07300"/>
          <w:sz w:val="46"/>
          <w:szCs w:val="46"/>
          <w:lang w:eastAsia="es-CO"/>
        </w:rPr>
        <w:t>Kuzma</w:t>
      </w:r>
      <w:proofErr w:type="spellEnd"/>
      <w:r w:rsidRPr="008F76A0">
        <w:rPr>
          <w:rFonts w:ascii="Times New Roman" w:eastAsia="Times New Roman" w:hAnsi="Times New Roman" w:cs="Times New Roman"/>
          <w:color w:val="B07300"/>
          <w:sz w:val="46"/>
          <w:szCs w:val="46"/>
          <w:lang w:eastAsia="es-CO"/>
        </w:rPr>
        <w:t>: "Necesitamos que todas nuestras estructuras religiosas pasen por procesos de reforma y transformación"</w:t>
      </w:r>
    </w:p>
    <w:p w:rsidR="00083890" w:rsidRDefault="00083890" w:rsidP="00083890">
      <w:pPr>
        <w:shd w:val="clear" w:color="auto" w:fill="FFFFFF"/>
        <w:spacing w:before="30" w:after="30" w:line="264" w:lineRule="atLeast"/>
        <w:textAlignment w:val="baseline"/>
        <w:outlineLvl w:val="3"/>
        <w:rPr>
          <w:rFonts w:ascii="Trebuchet MS" w:eastAsia="Times New Roman" w:hAnsi="Trebuchet MS" w:cs="Arial"/>
          <w:b/>
          <w:bCs/>
          <w:color w:val="666666"/>
          <w:sz w:val="25"/>
          <w:szCs w:val="25"/>
          <w:lang w:eastAsia="es-CO"/>
        </w:rPr>
      </w:pPr>
      <w:r w:rsidRPr="008F76A0">
        <w:rPr>
          <w:rFonts w:ascii="Trebuchet MS" w:eastAsia="Times New Roman" w:hAnsi="Trebuchet MS" w:cs="Arial"/>
          <w:b/>
          <w:bCs/>
          <w:color w:val="666666"/>
          <w:sz w:val="25"/>
          <w:szCs w:val="25"/>
          <w:lang w:eastAsia="es-CO"/>
        </w:rPr>
        <w:t>450 investigadores en la conferencia señalan la "necesidad de crear espacios sociales de diálogo"</w:t>
      </w:r>
    </w:p>
    <w:p w:rsidR="00083890" w:rsidRPr="008F76A0" w:rsidRDefault="00083890" w:rsidP="00083890">
      <w:pPr>
        <w:shd w:val="clear" w:color="auto" w:fill="FFFFFF"/>
        <w:spacing w:before="30" w:after="30" w:line="264" w:lineRule="atLeast"/>
        <w:textAlignment w:val="baseline"/>
        <w:outlineLvl w:val="3"/>
        <w:rPr>
          <w:rFonts w:ascii="Trebuchet MS" w:eastAsia="Times New Roman" w:hAnsi="Trebuchet MS" w:cs="Arial"/>
          <w:b/>
          <w:bCs/>
          <w:color w:val="666666"/>
          <w:sz w:val="25"/>
          <w:szCs w:val="25"/>
          <w:lang w:eastAsia="es-CO"/>
        </w:rPr>
      </w:pPr>
    </w:p>
    <w:p w:rsidR="00083890" w:rsidRPr="00597599" w:rsidRDefault="00083890" w:rsidP="00083890">
      <w:pPr>
        <w:shd w:val="clear" w:color="auto" w:fill="FFFFFF"/>
        <w:spacing w:after="0" w:line="240" w:lineRule="auto"/>
        <w:textAlignment w:val="baseline"/>
        <w:rPr>
          <w:rFonts w:ascii="Arial" w:eastAsia="Times New Roman" w:hAnsi="Arial" w:cs="Arial"/>
          <w:b/>
          <w:sz w:val="18"/>
          <w:szCs w:val="18"/>
          <w:bdr w:val="none" w:sz="0" w:space="0" w:color="auto" w:frame="1"/>
          <w:lang w:eastAsia="es-CO"/>
        </w:rPr>
      </w:pPr>
      <w:r w:rsidRPr="00597599">
        <w:rPr>
          <w:rFonts w:ascii="Arial" w:eastAsia="Times New Roman" w:hAnsi="Arial" w:cs="Arial"/>
          <w:b/>
          <w:sz w:val="18"/>
          <w:szCs w:val="18"/>
          <w:bdr w:val="none" w:sz="0" w:space="0" w:color="auto" w:frame="1"/>
          <w:lang w:eastAsia="es-CO"/>
        </w:rPr>
        <w:t xml:space="preserve">RELIGIÓN DIGITAL, Luis Miguel </w:t>
      </w:r>
      <w:proofErr w:type="spellStart"/>
      <w:r w:rsidRPr="00597599">
        <w:rPr>
          <w:rFonts w:ascii="Arial" w:eastAsia="Times New Roman" w:hAnsi="Arial" w:cs="Arial"/>
          <w:b/>
          <w:sz w:val="18"/>
          <w:szCs w:val="18"/>
          <w:bdr w:val="none" w:sz="0" w:space="0" w:color="auto" w:frame="1"/>
          <w:lang w:eastAsia="es-CO"/>
        </w:rPr>
        <w:t>Modino</w:t>
      </w:r>
      <w:proofErr w:type="spellEnd"/>
      <w:r w:rsidRPr="00597599">
        <w:rPr>
          <w:rFonts w:ascii="Arial" w:eastAsia="Times New Roman" w:hAnsi="Arial" w:cs="Arial"/>
          <w:b/>
          <w:sz w:val="18"/>
          <w:szCs w:val="18"/>
          <w:bdr w:val="none" w:sz="0" w:space="0" w:color="auto" w:frame="1"/>
          <w:lang w:eastAsia="es-CO"/>
        </w:rPr>
        <w:t>, 15 de julio de 2017 a las 22:27</w:t>
      </w:r>
    </w:p>
    <w:p w:rsidR="00083890" w:rsidRPr="008F76A0"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p>
    <w:p w:rsidR="00083890" w:rsidRPr="008F76A0" w:rsidRDefault="00083890" w:rsidP="00083890">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8F76A0">
        <w:rPr>
          <w:rFonts w:ascii="Trebuchet MS" w:eastAsia="Times New Roman" w:hAnsi="Trebuchet MS" w:cs="Arial"/>
          <w:color w:val="334455"/>
          <w:sz w:val="27"/>
          <w:szCs w:val="27"/>
          <w:lang w:eastAsia="es-CO"/>
        </w:rPr>
        <w:t>Después de 500 años de la Reforma estamos retomando los varios análisis, contextos y desafíos surgidos, para que eso nos ayude a repensar lo que sucedió</w:t>
      </w:r>
    </w:p>
    <w:p w:rsidR="00083890" w:rsidRPr="008F76A0" w:rsidRDefault="00083890" w:rsidP="00083890">
      <w:pPr>
        <w:shd w:val="clear" w:color="auto" w:fill="FFFFFF"/>
        <w:spacing w:after="0" w:line="240" w:lineRule="auto"/>
        <w:textAlignment w:val="baseline"/>
        <w:rPr>
          <w:rFonts w:ascii="Arial" w:eastAsia="Times New Roman" w:hAnsi="Arial" w:cs="Arial"/>
          <w:color w:val="CC3300"/>
          <w:sz w:val="20"/>
          <w:szCs w:val="20"/>
          <w:lang w:eastAsia="es-CO"/>
        </w:rPr>
      </w:pPr>
      <w:r w:rsidRPr="008F76A0">
        <w:rPr>
          <w:rFonts w:ascii="Arial" w:eastAsia="Times New Roman" w:hAnsi="Arial" w:cs="Arial"/>
          <w:noProof/>
          <w:color w:val="CC3300"/>
          <w:sz w:val="20"/>
          <w:szCs w:val="20"/>
          <w:lang w:val="es-UY" w:eastAsia="es-UY"/>
        </w:rPr>
        <w:drawing>
          <wp:inline distT="0" distB="0" distL="0" distR="0" wp14:anchorId="58E537C2" wp14:editId="6C98FAA5">
            <wp:extent cx="2571750" cy="2381250"/>
            <wp:effectExtent l="0" t="0" r="0" b="0"/>
            <wp:docPr id="22" name="Imagen 22" descr="El Concilio de Trento, la Re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Concilio de Trento, la Reform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8F76A0">
        <w:rPr>
          <w:rFonts w:ascii="Arial" w:eastAsia="Times New Roman" w:hAnsi="Arial" w:cs="Arial"/>
          <w:color w:val="CC3300"/>
          <w:sz w:val="20"/>
          <w:szCs w:val="20"/>
          <w:lang w:eastAsia="es-CO"/>
        </w:rPr>
        <w:t>/&gt;</w:t>
      </w:r>
    </w:p>
    <w:p w:rsidR="00083890" w:rsidRPr="008F76A0" w:rsidRDefault="00083890" w:rsidP="00083890">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8F76A0">
        <w:rPr>
          <w:rFonts w:ascii="Arial" w:eastAsia="Times New Roman" w:hAnsi="Arial" w:cs="Arial"/>
          <w:color w:val="FFFFFF"/>
          <w:sz w:val="20"/>
          <w:szCs w:val="20"/>
          <w:lang w:eastAsia="es-CO"/>
        </w:rPr>
        <w:t>El Concilio de Trento, la Reforma.</w:t>
      </w:r>
    </w:p>
    <w:p w:rsidR="00083890" w:rsidRPr="008F76A0" w:rsidRDefault="00083890" w:rsidP="00083890">
      <w:pPr>
        <w:shd w:val="clear" w:color="auto" w:fill="FFFFFF"/>
        <w:spacing w:after="0" w:line="240" w:lineRule="auto"/>
        <w:textAlignment w:val="baseline"/>
        <w:rPr>
          <w:rFonts w:ascii="Arial" w:eastAsia="Times New Roman" w:hAnsi="Arial" w:cs="Arial"/>
          <w:color w:val="CC3300"/>
          <w:sz w:val="20"/>
          <w:szCs w:val="20"/>
          <w:lang w:eastAsia="es-CO"/>
        </w:rPr>
      </w:pPr>
      <w:r w:rsidRPr="008F76A0">
        <w:rPr>
          <w:rFonts w:ascii="Arial" w:eastAsia="Times New Roman" w:hAnsi="Arial" w:cs="Arial"/>
          <w:noProof/>
          <w:color w:val="CC3300"/>
          <w:sz w:val="20"/>
          <w:szCs w:val="20"/>
          <w:lang w:val="es-UY" w:eastAsia="es-UY"/>
        </w:rPr>
        <w:lastRenderedPageBreak/>
        <w:drawing>
          <wp:inline distT="0" distB="0" distL="0" distR="0" wp14:anchorId="43D47EBB" wp14:editId="4A0EB043">
            <wp:extent cx="2571750" cy="2381250"/>
            <wp:effectExtent l="0" t="0" r="0" b="0"/>
            <wp:docPr id="33" name="Imagen 33" descr="500 aniversario de Lutero y su Re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00 aniversario de Lutero y su Reform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8F76A0">
        <w:rPr>
          <w:rFonts w:ascii="Arial" w:eastAsia="Times New Roman" w:hAnsi="Arial" w:cs="Arial"/>
          <w:color w:val="CC3300"/>
          <w:sz w:val="20"/>
          <w:szCs w:val="20"/>
          <w:lang w:eastAsia="es-CO"/>
        </w:rPr>
        <w:t>/&gt;</w:t>
      </w:r>
    </w:p>
    <w:p w:rsidR="00083890" w:rsidRPr="008F76A0" w:rsidRDefault="00083890" w:rsidP="00083890">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8F76A0">
        <w:rPr>
          <w:rFonts w:ascii="Arial" w:eastAsia="Times New Roman" w:hAnsi="Arial" w:cs="Arial"/>
          <w:color w:val="FFFFFF"/>
          <w:sz w:val="20"/>
          <w:szCs w:val="20"/>
          <w:lang w:eastAsia="es-CO"/>
        </w:rPr>
        <w:t>500 aniversario de Lutero y su Reforma</w:t>
      </w:r>
    </w:p>
    <w:p w:rsidR="00083890" w:rsidRPr="008F76A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8F76A0">
        <w:rPr>
          <w:rFonts w:ascii="Arial" w:eastAsia="Times New Roman" w:hAnsi="Arial" w:cs="Arial"/>
          <w:color w:val="000000"/>
          <w:sz w:val="21"/>
          <w:szCs w:val="21"/>
          <w:lang w:eastAsia="es-CO"/>
        </w:rPr>
        <w:t>(</w:t>
      </w:r>
      <w:r w:rsidRPr="008F76A0">
        <w:rPr>
          <w:rFonts w:ascii="Arial" w:eastAsia="Times New Roman" w:hAnsi="Arial" w:cs="Arial"/>
          <w:i/>
          <w:iCs/>
          <w:color w:val="000000"/>
          <w:sz w:val="21"/>
          <w:szCs w:val="21"/>
          <w:bdr w:val="none" w:sz="0" w:space="0" w:color="auto" w:frame="1"/>
          <w:lang w:eastAsia="es-CO"/>
        </w:rPr>
        <w:t xml:space="preserve">Luis Miguel </w:t>
      </w:r>
      <w:proofErr w:type="spellStart"/>
      <w:r w:rsidRPr="008F76A0">
        <w:rPr>
          <w:rFonts w:ascii="Arial" w:eastAsia="Times New Roman" w:hAnsi="Arial" w:cs="Arial"/>
          <w:i/>
          <w:iCs/>
          <w:color w:val="000000"/>
          <w:sz w:val="21"/>
          <w:szCs w:val="21"/>
          <w:bdr w:val="none" w:sz="0" w:space="0" w:color="auto" w:frame="1"/>
          <w:lang w:eastAsia="es-CO"/>
        </w:rPr>
        <w:t>Modino</w:t>
      </w:r>
      <w:proofErr w:type="spellEnd"/>
      <w:r w:rsidRPr="008F76A0">
        <w:rPr>
          <w:rFonts w:ascii="Arial" w:eastAsia="Times New Roman" w:hAnsi="Arial" w:cs="Arial"/>
          <w:color w:val="000000"/>
          <w:sz w:val="21"/>
          <w:szCs w:val="21"/>
          <w:lang w:eastAsia="es-CO"/>
        </w:rPr>
        <w:t>, corresponsal en Brasil).- La </w:t>
      </w:r>
      <w:r w:rsidRPr="008F76A0">
        <w:rPr>
          <w:rFonts w:ascii="Arial" w:eastAsia="Times New Roman" w:hAnsi="Arial" w:cs="Arial"/>
          <w:b/>
          <w:bCs/>
          <w:color w:val="000000"/>
          <w:sz w:val="21"/>
          <w:szCs w:val="21"/>
          <w:bdr w:val="none" w:sz="0" w:space="0" w:color="auto" w:frame="1"/>
          <w:lang w:eastAsia="es-CO"/>
        </w:rPr>
        <w:t>Reforma Protestante</w:t>
      </w:r>
      <w:r w:rsidRPr="008F76A0">
        <w:rPr>
          <w:rFonts w:ascii="Arial" w:eastAsia="Times New Roman" w:hAnsi="Arial" w:cs="Arial"/>
          <w:color w:val="000000"/>
          <w:sz w:val="21"/>
          <w:szCs w:val="21"/>
          <w:lang w:eastAsia="es-CO"/>
        </w:rPr>
        <w:t> puede ser considerada uno de los momentos más decisivos en la historia del cristianismo, pues provocó una nueva configuración religiosa que tuvo como consecuencia momentos de conflicto y enfrentamiento que influyeron en el panorama político y social de los últimos cinco siglos. Superar este largo tiempo de división sólo es posible en la medida en que se parta de una actitud de diálogo que lleve a un entendimiento común que pueda conducir a la ansiada unidad.</w:t>
      </w:r>
    </w:p>
    <w:p w:rsidR="00083890" w:rsidRPr="008F76A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8F76A0">
        <w:rPr>
          <w:rFonts w:ascii="Arial" w:eastAsia="Times New Roman" w:hAnsi="Arial" w:cs="Arial"/>
          <w:color w:val="000000"/>
          <w:sz w:val="21"/>
          <w:szCs w:val="21"/>
          <w:lang w:eastAsia="es-CO"/>
        </w:rPr>
        <w:t>A partir de esta perspectiva, la </w:t>
      </w:r>
      <w:r w:rsidRPr="008F76A0">
        <w:rPr>
          <w:rFonts w:ascii="Arial" w:eastAsia="Times New Roman" w:hAnsi="Arial" w:cs="Arial"/>
          <w:b/>
          <w:bCs/>
          <w:color w:val="000000"/>
          <w:sz w:val="21"/>
          <w:szCs w:val="21"/>
          <w:bdr w:val="none" w:sz="0" w:space="0" w:color="auto" w:frame="1"/>
          <w:lang w:eastAsia="es-CO"/>
        </w:rPr>
        <w:t>SOTER, Sociedad de Teología y Ciencias de la Religión</w:t>
      </w:r>
      <w:r w:rsidRPr="008F76A0">
        <w:rPr>
          <w:rFonts w:ascii="Arial" w:eastAsia="Times New Roman" w:hAnsi="Arial" w:cs="Arial"/>
          <w:color w:val="000000"/>
          <w:sz w:val="21"/>
          <w:szCs w:val="21"/>
          <w:lang w:eastAsia="es-CO"/>
        </w:rPr>
        <w:t>, por sus siglas</w:t>
      </w:r>
      <w:r>
        <w:rPr>
          <w:rFonts w:ascii="Arial" w:eastAsia="Times New Roman" w:hAnsi="Arial" w:cs="Arial"/>
          <w:color w:val="000000"/>
          <w:sz w:val="21"/>
          <w:szCs w:val="21"/>
          <w:lang w:eastAsia="es-CO"/>
        </w:rPr>
        <w:t xml:space="preserve"> en portugués, ha abordado en </w:t>
      </w:r>
      <w:r w:rsidRPr="008F76A0">
        <w:rPr>
          <w:rFonts w:ascii="Arial" w:eastAsia="Times New Roman" w:hAnsi="Arial" w:cs="Arial"/>
          <w:color w:val="000000"/>
          <w:sz w:val="21"/>
          <w:szCs w:val="21"/>
          <w:lang w:eastAsia="es-CO"/>
        </w:rPr>
        <w:t xml:space="preserve"> su </w:t>
      </w:r>
      <w:r w:rsidRPr="008F76A0">
        <w:rPr>
          <w:rFonts w:ascii="Arial" w:eastAsia="Times New Roman" w:hAnsi="Arial" w:cs="Arial"/>
          <w:b/>
          <w:bCs/>
          <w:color w:val="000000"/>
          <w:sz w:val="21"/>
          <w:szCs w:val="21"/>
          <w:bdr w:val="none" w:sz="0" w:space="0" w:color="auto" w:frame="1"/>
          <w:lang w:eastAsia="es-CO"/>
        </w:rPr>
        <w:t>30º Congreso Internacional</w:t>
      </w:r>
      <w:r w:rsidRPr="008F76A0">
        <w:rPr>
          <w:rFonts w:ascii="Arial" w:eastAsia="Times New Roman" w:hAnsi="Arial" w:cs="Arial"/>
          <w:color w:val="000000"/>
          <w:sz w:val="21"/>
          <w:szCs w:val="21"/>
          <w:lang w:eastAsia="es-CO"/>
        </w:rPr>
        <w:t>, que se ha celebrado de 10 a 13 de julio en la Pontificia Universidad Católica de Minas Gerais (PUC-Minas), en Belo Horizonte, el tema: </w:t>
      </w:r>
      <w:r w:rsidRPr="008F76A0">
        <w:rPr>
          <w:rFonts w:ascii="Arial" w:eastAsia="Times New Roman" w:hAnsi="Arial" w:cs="Arial"/>
          <w:b/>
          <w:bCs/>
          <w:color w:val="000000"/>
          <w:sz w:val="21"/>
          <w:szCs w:val="21"/>
          <w:bdr w:val="none" w:sz="0" w:space="0" w:color="auto" w:frame="1"/>
          <w:lang w:eastAsia="es-CO"/>
        </w:rPr>
        <w:t>"Religiones en Reforma: 500 años después"</w:t>
      </w:r>
      <w:r w:rsidRPr="008F76A0">
        <w:rPr>
          <w:rFonts w:ascii="Arial" w:eastAsia="Times New Roman" w:hAnsi="Arial" w:cs="Arial"/>
          <w:color w:val="000000"/>
          <w:sz w:val="21"/>
          <w:szCs w:val="21"/>
          <w:lang w:eastAsia="es-CO"/>
        </w:rPr>
        <w:t>, en el que se han hecho presentes unos 450 investigadores sobre el fenómeno religioso.</w:t>
      </w:r>
    </w:p>
    <w:p w:rsidR="00083890" w:rsidRPr="008F76A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8F76A0">
        <w:rPr>
          <w:rFonts w:ascii="Arial" w:eastAsia="Times New Roman" w:hAnsi="Arial" w:cs="Arial"/>
          <w:color w:val="000000"/>
          <w:sz w:val="21"/>
          <w:szCs w:val="21"/>
          <w:lang w:eastAsia="es-CO"/>
        </w:rPr>
        <w:t>La SOTER defiende que dentro del contexto histórico, social, político, religioso y teológico en el que el mundo actual vive, </w:t>
      </w:r>
      <w:r w:rsidRPr="008F76A0">
        <w:rPr>
          <w:rFonts w:ascii="Arial" w:eastAsia="Times New Roman" w:hAnsi="Arial" w:cs="Arial"/>
          <w:b/>
          <w:bCs/>
          <w:color w:val="000000"/>
          <w:sz w:val="21"/>
          <w:szCs w:val="21"/>
          <w:bdr w:val="none" w:sz="0" w:space="0" w:color="auto" w:frame="1"/>
          <w:lang w:eastAsia="es-CO"/>
        </w:rPr>
        <w:t>es necesario repensar estructuras y mentalidades</w:t>
      </w:r>
      <w:r w:rsidRPr="008F76A0">
        <w:rPr>
          <w:rFonts w:ascii="Arial" w:eastAsia="Times New Roman" w:hAnsi="Arial" w:cs="Arial"/>
          <w:color w:val="000000"/>
          <w:sz w:val="21"/>
          <w:szCs w:val="21"/>
          <w:lang w:eastAsia="es-CO"/>
        </w:rPr>
        <w:t>, pero sobre todo la forma de actuar desde las diferentes religiones y confesiones cristianas.</w:t>
      </w:r>
    </w:p>
    <w:p w:rsidR="00083890" w:rsidRPr="008F76A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8F76A0">
        <w:rPr>
          <w:rFonts w:ascii="Arial" w:eastAsia="Times New Roman" w:hAnsi="Arial" w:cs="Arial"/>
          <w:color w:val="000000"/>
          <w:sz w:val="21"/>
          <w:szCs w:val="21"/>
          <w:lang w:eastAsia="es-CO"/>
        </w:rPr>
        <w:t>En palabras de su presidente, </w:t>
      </w:r>
      <w:r w:rsidRPr="008F76A0">
        <w:rPr>
          <w:rFonts w:ascii="Arial" w:eastAsia="Times New Roman" w:hAnsi="Arial" w:cs="Arial"/>
          <w:b/>
          <w:bCs/>
          <w:color w:val="000000"/>
          <w:sz w:val="21"/>
          <w:szCs w:val="21"/>
          <w:bdr w:val="none" w:sz="0" w:space="0" w:color="auto" w:frame="1"/>
          <w:lang w:eastAsia="es-CO"/>
        </w:rPr>
        <w:t xml:space="preserve">Cesar </w:t>
      </w:r>
      <w:proofErr w:type="spellStart"/>
      <w:r w:rsidRPr="008F76A0">
        <w:rPr>
          <w:rFonts w:ascii="Arial" w:eastAsia="Times New Roman" w:hAnsi="Arial" w:cs="Arial"/>
          <w:b/>
          <w:bCs/>
          <w:color w:val="000000"/>
          <w:sz w:val="21"/>
          <w:szCs w:val="21"/>
          <w:bdr w:val="none" w:sz="0" w:space="0" w:color="auto" w:frame="1"/>
          <w:lang w:eastAsia="es-CO"/>
        </w:rPr>
        <w:t>Kuzma</w:t>
      </w:r>
      <w:proofErr w:type="spellEnd"/>
      <w:r w:rsidRPr="008F76A0">
        <w:rPr>
          <w:rFonts w:ascii="Arial" w:eastAsia="Times New Roman" w:hAnsi="Arial" w:cs="Arial"/>
          <w:color w:val="000000"/>
          <w:sz w:val="21"/>
          <w:szCs w:val="21"/>
          <w:lang w:eastAsia="es-CO"/>
        </w:rPr>
        <w:t>, uno de los más destacados teólogos laicos en el ámbito católico brasileño, </w:t>
      </w:r>
      <w:r w:rsidRPr="008F76A0">
        <w:rPr>
          <w:rFonts w:ascii="Arial" w:eastAsia="Times New Roman" w:hAnsi="Arial" w:cs="Arial"/>
          <w:b/>
          <w:bCs/>
          <w:color w:val="000000"/>
          <w:sz w:val="21"/>
          <w:szCs w:val="21"/>
          <w:bdr w:val="none" w:sz="0" w:space="0" w:color="auto" w:frame="1"/>
          <w:lang w:eastAsia="es-CO"/>
        </w:rPr>
        <w:t>"necesitamos que todas nuestras estructuras religiosas pasen por procesos de reforma y transformación"</w:t>
      </w:r>
      <w:r w:rsidRPr="008F76A0">
        <w:rPr>
          <w:rFonts w:ascii="Arial" w:eastAsia="Times New Roman" w:hAnsi="Arial" w:cs="Arial"/>
          <w:color w:val="000000"/>
          <w:sz w:val="21"/>
          <w:szCs w:val="21"/>
          <w:lang w:eastAsia="es-CO"/>
        </w:rPr>
        <w:t>, reforma que, en opinión del Rector de la PUC-Minas y obispo auxiliar de Belo Horizonte, Monseñor Joaquim Giovanni Mol Guimarães, no sólo debe afectar a las instituciones, pues </w:t>
      </w:r>
      <w:r w:rsidRPr="008F76A0">
        <w:rPr>
          <w:rFonts w:ascii="Arial" w:eastAsia="Times New Roman" w:hAnsi="Arial" w:cs="Arial"/>
          <w:b/>
          <w:bCs/>
          <w:color w:val="000000"/>
          <w:sz w:val="21"/>
          <w:szCs w:val="21"/>
          <w:bdr w:val="none" w:sz="0" w:space="0" w:color="auto" w:frame="1"/>
          <w:lang w:eastAsia="es-CO"/>
        </w:rPr>
        <w:t>"también las comunidades y cada uno de nosotros necesitamos reformarnos"</w:t>
      </w:r>
      <w:r w:rsidRPr="008F76A0">
        <w:rPr>
          <w:rFonts w:ascii="Arial" w:eastAsia="Times New Roman" w:hAnsi="Arial" w:cs="Arial"/>
          <w:color w:val="000000"/>
          <w:sz w:val="21"/>
          <w:szCs w:val="21"/>
          <w:lang w:eastAsia="es-CO"/>
        </w:rPr>
        <w:t>.</w:t>
      </w:r>
    </w:p>
    <w:p w:rsidR="00083890" w:rsidRPr="008F76A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8F76A0">
        <w:rPr>
          <w:rFonts w:ascii="Arial" w:eastAsia="Times New Roman" w:hAnsi="Arial" w:cs="Arial"/>
          <w:color w:val="000000"/>
          <w:sz w:val="21"/>
          <w:szCs w:val="21"/>
          <w:lang w:eastAsia="es-CO"/>
        </w:rPr>
        <w:lastRenderedPageBreak/>
        <w:t>Sólo así se va a poder llevar a cabo una reflexión sobre la vivencia actual del ecumenismo. Se hace necesario tener en cuenta algunos aspectos que afectan a la vivencia de lo religioso en el ámbito brasileño y latinoamericano, como es la </w:t>
      </w:r>
      <w:r w:rsidRPr="008F76A0">
        <w:rPr>
          <w:rFonts w:ascii="Arial" w:eastAsia="Times New Roman" w:hAnsi="Arial" w:cs="Arial"/>
          <w:b/>
          <w:bCs/>
          <w:color w:val="000000"/>
          <w:sz w:val="21"/>
          <w:szCs w:val="21"/>
          <w:bdr w:val="none" w:sz="0" w:space="0" w:color="auto" w:frame="1"/>
          <w:lang w:eastAsia="es-CO"/>
        </w:rPr>
        <w:t>religiosidad popular</w:t>
      </w:r>
      <w:r w:rsidRPr="008F76A0">
        <w:rPr>
          <w:rFonts w:ascii="Arial" w:eastAsia="Times New Roman" w:hAnsi="Arial" w:cs="Arial"/>
          <w:color w:val="000000"/>
          <w:sz w:val="21"/>
          <w:szCs w:val="21"/>
          <w:lang w:eastAsia="es-CO"/>
        </w:rPr>
        <w:t> y el fenómeno del </w:t>
      </w:r>
      <w:r w:rsidRPr="008F76A0">
        <w:rPr>
          <w:rFonts w:ascii="Arial" w:eastAsia="Times New Roman" w:hAnsi="Arial" w:cs="Arial"/>
          <w:b/>
          <w:bCs/>
          <w:color w:val="000000"/>
          <w:sz w:val="21"/>
          <w:szCs w:val="21"/>
          <w:bdr w:val="none" w:sz="0" w:space="0" w:color="auto" w:frame="1"/>
          <w:lang w:eastAsia="es-CO"/>
        </w:rPr>
        <w:t>pentecostalismo</w:t>
      </w:r>
      <w:r w:rsidRPr="008F76A0">
        <w:rPr>
          <w:rFonts w:ascii="Arial" w:eastAsia="Times New Roman" w:hAnsi="Arial" w:cs="Arial"/>
          <w:color w:val="000000"/>
          <w:sz w:val="21"/>
          <w:szCs w:val="21"/>
          <w:lang w:eastAsia="es-CO"/>
        </w:rPr>
        <w:t xml:space="preserve">, que cada vez ocupa más espacios públicos y en el ámbito político brasileño, como resaltaba la profesora Regina </w:t>
      </w:r>
      <w:proofErr w:type="spellStart"/>
      <w:r w:rsidRPr="008F76A0">
        <w:rPr>
          <w:rFonts w:ascii="Arial" w:eastAsia="Times New Roman" w:hAnsi="Arial" w:cs="Arial"/>
          <w:color w:val="000000"/>
          <w:sz w:val="21"/>
          <w:szCs w:val="21"/>
          <w:lang w:eastAsia="es-CO"/>
        </w:rPr>
        <w:t>Célia</w:t>
      </w:r>
      <w:proofErr w:type="spellEnd"/>
      <w:r w:rsidRPr="008F76A0">
        <w:rPr>
          <w:rFonts w:ascii="Arial" w:eastAsia="Times New Roman" w:hAnsi="Arial" w:cs="Arial"/>
          <w:color w:val="000000"/>
          <w:sz w:val="21"/>
          <w:szCs w:val="21"/>
          <w:lang w:eastAsia="es-CO"/>
        </w:rPr>
        <w:t xml:space="preserve"> Reyes </w:t>
      </w:r>
      <w:proofErr w:type="spellStart"/>
      <w:r w:rsidRPr="008F76A0">
        <w:rPr>
          <w:rFonts w:ascii="Arial" w:eastAsia="Times New Roman" w:hAnsi="Arial" w:cs="Arial"/>
          <w:color w:val="000000"/>
          <w:sz w:val="21"/>
          <w:szCs w:val="21"/>
          <w:lang w:eastAsia="es-CO"/>
        </w:rPr>
        <w:t>Novaes</w:t>
      </w:r>
      <w:proofErr w:type="spellEnd"/>
      <w:r w:rsidRPr="008F76A0">
        <w:rPr>
          <w:rFonts w:ascii="Arial" w:eastAsia="Times New Roman" w:hAnsi="Arial" w:cs="Arial"/>
          <w:color w:val="000000"/>
          <w:sz w:val="21"/>
          <w:szCs w:val="21"/>
          <w:lang w:eastAsia="es-CO"/>
        </w:rPr>
        <w:t>, para quien es urgente entrar en una perspectiva de diálogo que ayude a superar las innumerables contradicciones que vive la sociedad brasileña.</w:t>
      </w:r>
    </w:p>
    <w:p w:rsidR="00083890" w:rsidRPr="008F76A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8F76A0">
        <w:rPr>
          <w:rFonts w:ascii="Arial" w:eastAsia="Times New Roman" w:hAnsi="Arial" w:cs="Arial"/>
          <w:noProof/>
          <w:color w:val="000000"/>
          <w:sz w:val="21"/>
          <w:szCs w:val="21"/>
          <w:lang w:val="es-UY" w:eastAsia="es-UY"/>
        </w:rPr>
        <w:drawing>
          <wp:inline distT="0" distB="0" distL="0" distR="0" wp14:anchorId="308CDC7F" wp14:editId="26F3CC08">
            <wp:extent cx="5334000" cy="3000375"/>
            <wp:effectExtent l="0" t="0" r="0" b="9525"/>
            <wp:docPr id="34" name="Imagen 34" descr="http://www.periodistadigital.com/imagenes/2017/07/14/ponencia-en-el-congreso-de-la-soter-en-belo-horizo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eriodistadigital.com/imagenes/2017/07/14/ponencia-en-el-congreso-de-la-soter-en-belo-horizont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r w:rsidRPr="008F76A0">
        <w:rPr>
          <w:rFonts w:ascii="Arial" w:eastAsia="Times New Roman" w:hAnsi="Arial" w:cs="Arial"/>
          <w:color w:val="000000"/>
          <w:sz w:val="21"/>
          <w:szCs w:val="21"/>
          <w:lang w:eastAsia="es-CO"/>
        </w:rPr>
        <w:t> </w:t>
      </w:r>
    </w:p>
    <w:p w:rsidR="00083890" w:rsidRPr="008F76A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8F76A0">
        <w:rPr>
          <w:rFonts w:ascii="Arial" w:eastAsia="Times New Roman" w:hAnsi="Arial" w:cs="Arial"/>
          <w:color w:val="000000"/>
          <w:sz w:val="21"/>
          <w:szCs w:val="21"/>
          <w:lang w:eastAsia="es-CO"/>
        </w:rPr>
        <w:t xml:space="preserve">Al llevar a cabo un análisis histórico de la Reforma, Walter </w:t>
      </w:r>
      <w:proofErr w:type="spellStart"/>
      <w:r w:rsidRPr="008F76A0">
        <w:rPr>
          <w:rFonts w:ascii="Arial" w:eastAsia="Times New Roman" w:hAnsi="Arial" w:cs="Arial"/>
          <w:color w:val="000000"/>
          <w:sz w:val="21"/>
          <w:szCs w:val="21"/>
          <w:lang w:eastAsia="es-CO"/>
        </w:rPr>
        <w:t>Altmann</w:t>
      </w:r>
      <w:proofErr w:type="spellEnd"/>
      <w:r w:rsidRPr="008F76A0">
        <w:rPr>
          <w:rFonts w:ascii="Arial" w:eastAsia="Times New Roman" w:hAnsi="Arial" w:cs="Arial"/>
          <w:color w:val="000000"/>
          <w:sz w:val="21"/>
          <w:szCs w:val="21"/>
          <w:lang w:eastAsia="es-CO"/>
        </w:rPr>
        <w:t>, que pertenece a la Iglesia Evangélica de Confesión Luterana en Brasil, afirmaba que </w:t>
      </w:r>
      <w:r w:rsidRPr="008F76A0">
        <w:rPr>
          <w:rFonts w:ascii="Arial" w:eastAsia="Times New Roman" w:hAnsi="Arial" w:cs="Arial"/>
          <w:b/>
          <w:bCs/>
          <w:color w:val="000000"/>
          <w:sz w:val="21"/>
          <w:szCs w:val="21"/>
          <w:bdr w:val="none" w:sz="0" w:space="0" w:color="auto" w:frame="1"/>
          <w:lang w:eastAsia="es-CO"/>
        </w:rPr>
        <w:t>"Lutero no quería la separación, sino que quería realmente una reforma de la Iglesia"</w:t>
      </w:r>
      <w:r>
        <w:rPr>
          <w:rFonts w:ascii="Arial" w:eastAsia="Times New Roman" w:hAnsi="Arial" w:cs="Arial"/>
          <w:color w:val="000000"/>
          <w:sz w:val="21"/>
          <w:szCs w:val="21"/>
          <w:lang w:eastAsia="es-CO"/>
        </w:rPr>
        <w:t> desde ahí señala que</w:t>
      </w:r>
      <w:r w:rsidRPr="008F76A0">
        <w:rPr>
          <w:rFonts w:ascii="Arial" w:eastAsia="Times New Roman" w:hAnsi="Arial" w:cs="Arial"/>
          <w:color w:val="000000"/>
          <w:sz w:val="21"/>
          <w:szCs w:val="21"/>
          <w:lang w:eastAsia="es-CO"/>
        </w:rPr>
        <w:t xml:space="preserve"> "no es un momento de celebración o de Jubileo, sino de conmemoración de que somos liberados por la gracia de Dios, de retomar aquello que puede ayudarnos a caminar, a crear nuevos procesos de reformas, </w:t>
      </w:r>
      <w:r w:rsidRPr="008F76A0">
        <w:rPr>
          <w:rFonts w:ascii="Arial" w:eastAsia="Times New Roman" w:hAnsi="Arial" w:cs="Arial"/>
          <w:b/>
          <w:bCs/>
          <w:color w:val="000000"/>
          <w:sz w:val="21"/>
          <w:szCs w:val="21"/>
          <w:bdr w:val="none" w:sz="0" w:space="0" w:color="auto" w:frame="1"/>
          <w:lang w:eastAsia="es-CO"/>
        </w:rPr>
        <w:t>de pedir disculpas y perdón</w:t>
      </w:r>
      <w:r w:rsidRPr="008F76A0">
        <w:rPr>
          <w:rFonts w:ascii="Arial" w:eastAsia="Times New Roman" w:hAnsi="Arial" w:cs="Arial"/>
          <w:color w:val="000000"/>
          <w:sz w:val="21"/>
          <w:szCs w:val="21"/>
          <w:lang w:eastAsia="es-CO"/>
        </w:rPr>
        <w:t> en la historia por todo lo que en estos años provocó divisiones y enemistades, yendo contra la propia Escritura".</w:t>
      </w:r>
    </w:p>
    <w:p w:rsidR="00083890" w:rsidRPr="008F76A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8F76A0">
        <w:rPr>
          <w:rFonts w:ascii="Arial" w:eastAsia="Times New Roman" w:hAnsi="Arial" w:cs="Arial"/>
          <w:color w:val="000000"/>
          <w:sz w:val="21"/>
          <w:szCs w:val="21"/>
          <w:lang w:eastAsia="es-CO"/>
        </w:rPr>
        <w:t xml:space="preserve">Una de las participantes del congreso, la religiosa paulina </w:t>
      </w:r>
      <w:proofErr w:type="spellStart"/>
      <w:r w:rsidRPr="008F76A0">
        <w:rPr>
          <w:rFonts w:ascii="Arial" w:eastAsia="Times New Roman" w:hAnsi="Arial" w:cs="Arial"/>
          <w:color w:val="000000"/>
          <w:sz w:val="21"/>
          <w:szCs w:val="21"/>
          <w:lang w:eastAsia="es-CO"/>
        </w:rPr>
        <w:t>Elisabate</w:t>
      </w:r>
      <w:proofErr w:type="spellEnd"/>
      <w:r w:rsidRPr="008F76A0">
        <w:rPr>
          <w:rFonts w:ascii="Arial" w:eastAsia="Times New Roman" w:hAnsi="Arial" w:cs="Arial"/>
          <w:color w:val="000000"/>
          <w:sz w:val="21"/>
          <w:szCs w:val="21"/>
          <w:lang w:eastAsia="es-CO"/>
        </w:rPr>
        <w:t xml:space="preserve"> </w:t>
      </w:r>
      <w:proofErr w:type="spellStart"/>
      <w:r w:rsidRPr="008F76A0">
        <w:rPr>
          <w:rFonts w:ascii="Arial" w:eastAsia="Times New Roman" w:hAnsi="Arial" w:cs="Arial"/>
          <w:color w:val="000000"/>
          <w:sz w:val="21"/>
          <w:szCs w:val="21"/>
          <w:lang w:eastAsia="es-CO"/>
        </w:rPr>
        <w:t>Corazza</w:t>
      </w:r>
      <w:proofErr w:type="spellEnd"/>
      <w:r w:rsidRPr="008F76A0">
        <w:rPr>
          <w:rFonts w:ascii="Arial" w:eastAsia="Times New Roman" w:hAnsi="Arial" w:cs="Arial"/>
          <w:color w:val="000000"/>
          <w:sz w:val="21"/>
          <w:szCs w:val="21"/>
          <w:lang w:eastAsia="es-CO"/>
        </w:rPr>
        <w:t>, destaca que éste es un "momento importante para parar, estudiar y reflexionar, por parte de los teólogos y de las ciencias de la religión". En su opinión, "después de 500 años de la Reforma estamos retomando los varios análisis, contextos y desafíos surgidos, para que eso nos ayude a repensar lo que sucedió".</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8F76A0">
        <w:rPr>
          <w:rFonts w:ascii="Arial" w:eastAsia="Times New Roman" w:hAnsi="Arial" w:cs="Arial"/>
          <w:color w:val="000000"/>
          <w:sz w:val="21"/>
          <w:szCs w:val="21"/>
          <w:lang w:eastAsia="es-CO"/>
        </w:rPr>
        <w:lastRenderedPageBreak/>
        <w:t xml:space="preserve">El Congreso, afirma </w:t>
      </w:r>
      <w:proofErr w:type="spellStart"/>
      <w:r w:rsidRPr="008F76A0">
        <w:rPr>
          <w:rFonts w:ascii="Arial" w:eastAsia="Times New Roman" w:hAnsi="Arial" w:cs="Arial"/>
          <w:color w:val="000000"/>
          <w:sz w:val="21"/>
          <w:szCs w:val="21"/>
          <w:lang w:eastAsia="es-CO"/>
        </w:rPr>
        <w:t>Elisabete</w:t>
      </w:r>
      <w:proofErr w:type="spellEnd"/>
      <w:r w:rsidRPr="008F76A0">
        <w:rPr>
          <w:rFonts w:ascii="Arial" w:eastAsia="Times New Roman" w:hAnsi="Arial" w:cs="Arial"/>
          <w:color w:val="000000"/>
          <w:sz w:val="21"/>
          <w:szCs w:val="21"/>
          <w:lang w:eastAsia="es-CO"/>
        </w:rPr>
        <w:t xml:space="preserve"> </w:t>
      </w:r>
      <w:proofErr w:type="spellStart"/>
      <w:r w:rsidRPr="008F76A0">
        <w:rPr>
          <w:rFonts w:ascii="Arial" w:eastAsia="Times New Roman" w:hAnsi="Arial" w:cs="Arial"/>
          <w:color w:val="000000"/>
          <w:sz w:val="21"/>
          <w:szCs w:val="21"/>
          <w:lang w:eastAsia="es-CO"/>
        </w:rPr>
        <w:t>Corazza</w:t>
      </w:r>
      <w:proofErr w:type="spellEnd"/>
      <w:r w:rsidRPr="008F76A0">
        <w:rPr>
          <w:rFonts w:ascii="Arial" w:eastAsia="Times New Roman" w:hAnsi="Arial" w:cs="Arial"/>
          <w:color w:val="000000"/>
          <w:sz w:val="21"/>
          <w:szCs w:val="21"/>
          <w:lang w:eastAsia="es-CO"/>
        </w:rPr>
        <w:t>, ayuda a "escuchar a quien está investigando, lo que cada uno está analizando". No podemos olvidar que se trata de áreas muy diversas, pues "existen grupos de investigación relacionados con la teología de la liberación, el protestantismo, la exégesis bíblica, filosofía y religión, la cuestión de la mística, religión, arte y literatura", lo que ayuda a favorecer el hecho de </w:t>
      </w:r>
      <w:r w:rsidRPr="008F76A0">
        <w:rPr>
          <w:rFonts w:ascii="Arial" w:eastAsia="Times New Roman" w:hAnsi="Arial" w:cs="Arial"/>
          <w:b/>
          <w:bCs/>
          <w:color w:val="000000"/>
          <w:sz w:val="21"/>
          <w:szCs w:val="21"/>
          <w:bdr w:val="none" w:sz="0" w:space="0" w:color="auto" w:frame="1"/>
          <w:lang w:eastAsia="es-CO"/>
        </w:rPr>
        <w:t>"pensar la teología, la fe, la creencia, y principalmente la vivencia y la experiencia como Pueblo de Dios"</w:t>
      </w:r>
      <w:r w:rsidRPr="008F76A0">
        <w:rPr>
          <w:rFonts w:ascii="Arial" w:eastAsia="Times New Roman" w:hAnsi="Arial" w:cs="Arial"/>
          <w:color w:val="000000"/>
          <w:sz w:val="21"/>
          <w:szCs w:val="21"/>
          <w:lang w:eastAsia="es-CO"/>
        </w:rPr>
        <w:t>. En ese sentido, resalta que "el Congreso no es para quedarse encerrado entre cuatro paredes, sino para pensar nuestra vida, nuestra acción, nuestra praxis en la fe cristiana, la fe que heredamos conjuntamente, la fe que queremos poner en práctica para que el Reino de Dios se realice".</w:t>
      </w:r>
    </w:p>
    <w:p w:rsidR="00083890" w:rsidRPr="008F76A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p>
    <w:p w:rsidR="00083890" w:rsidRPr="008F76A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8F76A0">
        <w:rPr>
          <w:rFonts w:ascii="Arial" w:eastAsia="Times New Roman" w:hAnsi="Arial" w:cs="Arial"/>
          <w:color w:val="000000"/>
          <w:sz w:val="21"/>
          <w:szCs w:val="21"/>
          <w:lang w:eastAsia="es-CO"/>
        </w:rPr>
        <w:t xml:space="preserve">Sobre esta visión práctica, insistía Peter </w:t>
      </w:r>
      <w:proofErr w:type="spellStart"/>
      <w:r w:rsidRPr="008F76A0">
        <w:rPr>
          <w:rFonts w:ascii="Arial" w:eastAsia="Times New Roman" w:hAnsi="Arial" w:cs="Arial"/>
          <w:color w:val="000000"/>
          <w:sz w:val="21"/>
          <w:szCs w:val="21"/>
          <w:lang w:eastAsia="es-CO"/>
        </w:rPr>
        <w:t>Casarella</w:t>
      </w:r>
      <w:proofErr w:type="spellEnd"/>
      <w:r w:rsidRPr="008F76A0">
        <w:rPr>
          <w:rFonts w:ascii="Arial" w:eastAsia="Times New Roman" w:hAnsi="Arial" w:cs="Arial"/>
          <w:color w:val="000000"/>
          <w:sz w:val="21"/>
          <w:szCs w:val="21"/>
          <w:lang w:eastAsia="es-CO"/>
        </w:rPr>
        <w:t xml:space="preserve">, profesor de la norteamericana </w:t>
      </w:r>
      <w:proofErr w:type="spellStart"/>
      <w:r w:rsidRPr="008F76A0">
        <w:rPr>
          <w:rFonts w:ascii="Arial" w:eastAsia="Times New Roman" w:hAnsi="Arial" w:cs="Arial"/>
          <w:color w:val="000000"/>
          <w:sz w:val="21"/>
          <w:szCs w:val="21"/>
          <w:lang w:eastAsia="es-CO"/>
        </w:rPr>
        <w:t>University</w:t>
      </w:r>
      <w:proofErr w:type="spellEnd"/>
      <w:r w:rsidRPr="008F76A0">
        <w:rPr>
          <w:rFonts w:ascii="Arial" w:eastAsia="Times New Roman" w:hAnsi="Arial" w:cs="Arial"/>
          <w:color w:val="000000"/>
          <w:sz w:val="21"/>
          <w:szCs w:val="21"/>
          <w:lang w:eastAsia="es-CO"/>
        </w:rPr>
        <w:t xml:space="preserve"> of </w:t>
      </w:r>
      <w:proofErr w:type="spellStart"/>
      <w:r w:rsidRPr="008F76A0">
        <w:rPr>
          <w:rFonts w:ascii="Arial" w:eastAsia="Times New Roman" w:hAnsi="Arial" w:cs="Arial"/>
          <w:color w:val="000000"/>
          <w:sz w:val="21"/>
          <w:szCs w:val="21"/>
          <w:lang w:eastAsia="es-CO"/>
        </w:rPr>
        <w:t>Notre</w:t>
      </w:r>
      <w:proofErr w:type="spellEnd"/>
      <w:r w:rsidRPr="008F76A0">
        <w:rPr>
          <w:rFonts w:ascii="Arial" w:eastAsia="Times New Roman" w:hAnsi="Arial" w:cs="Arial"/>
          <w:color w:val="000000"/>
          <w:sz w:val="21"/>
          <w:szCs w:val="21"/>
          <w:lang w:eastAsia="es-CO"/>
        </w:rPr>
        <w:t xml:space="preserve"> Dame. En su </w:t>
      </w:r>
      <w:proofErr w:type="spellStart"/>
      <w:r w:rsidRPr="008F76A0">
        <w:rPr>
          <w:rFonts w:ascii="Arial" w:eastAsia="Times New Roman" w:hAnsi="Arial" w:cs="Arial"/>
          <w:color w:val="000000"/>
          <w:sz w:val="21"/>
          <w:szCs w:val="21"/>
          <w:lang w:eastAsia="es-CO"/>
        </w:rPr>
        <w:t>Conferencia,"Los</w:t>
      </w:r>
      <w:proofErr w:type="spellEnd"/>
      <w:r w:rsidRPr="008F76A0">
        <w:rPr>
          <w:rFonts w:ascii="Arial" w:eastAsia="Times New Roman" w:hAnsi="Arial" w:cs="Arial"/>
          <w:color w:val="000000"/>
          <w:sz w:val="21"/>
          <w:szCs w:val="21"/>
          <w:lang w:eastAsia="es-CO"/>
        </w:rPr>
        <w:t xml:space="preserve"> pobres, el ecumenismo, y la reforma de las religiones en la espiritualidad del pueblo de Papa Francisco", en la que abordaba la </w:t>
      </w:r>
      <w:r w:rsidRPr="008F76A0">
        <w:rPr>
          <w:rFonts w:ascii="Arial" w:eastAsia="Times New Roman" w:hAnsi="Arial" w:cs="Arial"/>
          <w:b/>
          <w:bCs/>
          <w:color w:val="000000"/>
          <w:sz w:val="21"/>
          <w:szCs w:val="21"/>
          <w:bdr w:val="none" w:sz="0" w:space="0" w:color="auto" w:frame="1"/>
          <w:lang w:eastAsia="es-CO"/>
        </w:rPr>
        <w:t>Teología del Pueblo del Papa Francisco</w:t>
      </w:r>
      <w:r w:rsidRPr="008F76A0">
        <w:rPr>
          <w:rFonts w:ascii="Arial" w:eastAsia="Times New Roman" w:hAnsi="Arial" w:cs="Arial"/>
          <w:color w:val="000000"/>
          <w:sz w:val="21"/>
          <w:szCs w:val="21"/>
          <w:lang w:eastAsia="es-CO"/>
        </w:rPr>
        <w:t>, resaltaba un elemento que aparece en la forma de hablar y actuar del Obispo de Roma, como es el aspecto de la </w:t>
      </w:r>
      <w:r w:rsidRPr="008F76A0">
        <w:rPr>
          <w:rFonts w:ascii="Arial" w:eastAsia="Times New Roman" w:hAnsi="Arial" w:cs="Arial"/>
          <w:b/>
          <w:bCs/>
          <w:color w:val="000000"/>
          <w:sz w:val="21"/>
          <w:szCs w:val="21"/>
          <w:bdr w:val="none" w:sz="0" w:space="0" w:color="auto" w:frame="1"/>
          <w:lang w:eastAsia="es-CO"/>
        </w:rPr>
        <w:t>solidaridad con el otro</w:t>
      </w:r>
      <w:r w:rsidRPr="008F76A0">
        <w:rPr>
          <w:rFonts w:ascii="Arial" w:eastAsia="Times New Roman" w:hAnsi="Arial" w:cs="Arial"/>
          <w:color w:val="000000"/>
          <w:sz w:val="21"/>
          <w:szCs w:val="21"/>
          <w:lang w:eastAsia="es-CO"/>
        </w:rPr>
        <w:t>, especialmente con los más pobres y vulnerables.</w:t>
      </w:r>
    </w:p>
    <w:p w:rsidR="00083890" w:rsidRPr="008F76A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8F76A0">
        <w:rPr>
          <w:rFonts w:ascii="Arial" w:eastAsia="Times New Roman" w:hAnsi="Arial" w:cs="Arial"/>
          <w:noProof/>
          <w:color w:val="000000"/>
          <w:sz w:val="21"/>
          <w:szCs w:val="21"/>
          <w:lang w:val="es-UY" w:eastAsia="es-UY"/>
        </w:rPr>
        <w:drawing>
          <wp:inline distT="0" distB="0" distL="0" distR="0" wp14:anchorId="71E704DA" wp14:editId="46B21701">
            <wp:extent cx="5334000" cy="3000375"/>
            <wp:effectExtent l="0" t="0" r="0" b="9525"/>
            <wp:docPr id="1" name="Imagen 1" descr="http://www.periodistadigital.com/imagenes/2017/07/14/participantes-en-el-congreso-de-la-soter-en-belo-horizo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eriodistadigital.com/imagenes/2017/07/14/participantes-en-el-congreso-de-la-soter-en-belo-horizontes.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083890" w:rsidRPr="008F76A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8F76A0">
        <w:rPr>
          <w:rFonts w:ascii="Arial" w:eastAsia="Times New Roman" w:hAnsi="Arial" w:cs="Arial"/>
          <w:color w:val="000000"/>
          <w:sz w:val="21"/>
          <w:szCs w:val="21"/>
          <w:lang w:eastAsia="es-CO"/>
        </w:rPr>
        <w:t xml:space="preserve">Aunque el tema haya sido el de la Reforma Protestante, el Congreso ha abordado temas relacionados con otras religiones, como el budismo, el judaísmo, el islam o las religiones de tradición afro-brasileña, que están muy presentes en la sociedad brasileña. Desde esta temática, la </w:t>
      </w:r>
      <w:proofErr w:type="spellStart"/>
      <w:r w:rsidRPr="008F76A0">
        <w:rPr>
          <w:rFonts w:ascii="Arial" w:eastAsia="Times New Roman" w:hAnsi="Arial" w:cs="Arial"/>
          <w:color w:val="000000"/>
          <w:sz w:val="21"/>
          <w:szCs w:val="21"/>
          <w:lang w:eastAsia="es-CO"/>
        </w:rPr>
        <w:t>prefesora</w:t>
      </w:r>
      <w:proofErr w:type="spellEnd"/>
      <w:r w:rsidRPr="008F76A0">
        <w:rPr>
          <w:rFonts w:ascii="Arial" w:eastAsia="Times New Roman" w:hAnsi="Arial" w:cs="Arial"/>
          <w:color w:val="000000"/>
          <w:sz w:val="21"/>
          <w:szCs w:val="21"/>
          <w:lang w:eastAsia="es-CO"/>
        </w:rPr>
        <w:t xml:space="preserve"> </w:t>
      </w:r>
      <w:proofErr w:type="spellStart"/>
      <w:r w:rsidRPr="008F76A0">
        <w:rPr>
          <w:rFonts w:ascii="Arial" w:eastAsia="Times New Roman" w:hAnsi="Arial" w:cs="Arial"/>
          <w:color w:val="000000"/>
          <w:sz w:val="21"/>
          <w:szCs w:val="21"/>
          <w:lang w:eastAsia="es-CO"/>
        </w:rPr>
        <w:t>Maria</w:t>
      </w:r>
      <w:proofErr w:type="spellEnd"/>
      <w:r w:rsidRPr="008F76A0">
        <w:rPr>
          <w:rFonts w:ascii="Arial" w:eastAsia="Times New Roman" w:hAnsi="Arial" w:cs="Arial"/>
          <w:color w:val="000000"/>
          <w:sz w:val="21"/>
          <w:szCs w:val="21"/>
          <w:lang w:eastAsia="es-CO"/>
        </w:rPr>
        <w:t xml:space="preserve"> </w:t>
      </w:r>
      <w:proofErr w:type="spellStart"/>
      <w:r w:rsidRPr="008F76A0">
        <w:rPr>
          <w:rFonts w:ascii="Arial" w:eastAsia="Times New Roman" w:hAnsi="Arial" w:cs="Arial"/>
          <w:color w:val="000000"/>
          <w:sz w:val="21"/>
          <w:szCs w:val="21"/>
          <w:lang w:eastAsia="es-CO"/>
        </w:rPr>
        <w:t>Elise</w:t>
      </w:r>
      <w:proofErr w:type="spellEnd"/>
      <w:r w:rsidRPr="008F76A0">
        <w:rPr>
          <w:rFonts w:ascii="Arial" w:eastAsia="Times New Roman" w:hAnsi="Arial" w:cs="Arial"/>
          <w:color w:val="000000"/>
          <w:sz w:val="21"/>
          <w:szCs w:val="21"/>
          <w:lang w:eastAsia="es-CO"/>
        </w:rPr>
        <w:t xml:space="preserve"> Rivas, insistía en la </w:t>
      </w:r>
      <w:r w:rsidRPr="008F76A0">
        <w:rPr>
          <w:rFonts w:ascii="Arial" w:eastAsia="Times New Roman" w:hAnsi="Arial" w:cs="Arial"/>
          <w:b/>
          <w:bCs/>
          <w:color w:val="000000"/>
          <w:sz w:val="21"/>
          <w:szCs w:val="21"/>
          <w:bdr w:val="none" w:sz="0" w:space="0" w:color="auto" w:frame="1"/>
          <w:lang w:eastAsia="es-CO"/>
        </w:rPr>
        <w:t xml:space="preserve">"necesidad de crear espacios </w:t>
      </w:r>
      <w:r w:rsidRPr="008F76A0">
        <w:rPr>
          <w:rFonts w:ascii="Arial" w:eastAsia="Times New Roman" w:hAnsi="Arial" w:cs="Arial"/>
          <w:b/>
          <w:bCs/>
          <w:color w:val="000000"/>
          <w:sz w:val="21"/>
          <w:szCs w:val="21"/>
          <w:bdr w:val="none" w:sz="0" w:space="0" w:color="auto" w:frame="1"/>
          <w:lang w:eastAsia="es-CO"/>
        </w:rPr>
        <w:lastRenderedPageBreak/>
        <w:t>sociales de diálogo"</w:t>
      </w:r>
      <w:r w:rsidRPr="008F76A0">
        <w:rPr>
          <w:rFonts w:ascii="Arial" w:eastAsia="Times New Roman" w:hAnsi="Arial" w:cs="Arial"/>
          <w:color w:val="000000"/>
          <w:sz w:val="21"/>
          <w:szCs w:val="21"/>
          <w:lang w:eastAsia="es-CO"/>
        </w:rPr>
        <w:t>. En su opinión, llevar a cabo esta tarea es más fácil en el ámbito académico que en el campo religioso, donde todavía está muy presente el fundamentalismo. Por eso, no duda en afirmar que "el diálogo interreligioso depende de los pequeños cambios dentro de las personas, de los discursos en los púlpitos, donde tiene que ser mostrado un respeto por los otros".</w:t>
      </w:r>
    </w:p>
    <w:p w:rsidR="00083890" w:rsidRPr="008F76A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8F76A0">
        <w:rPr>
          <w:rFonts w:ascii="Arial" w:eastAsia="Times New Roman" w:hAnsi="Arial" w:cs="Arial"/>
          <w:color w:val="000000"/>
          <w:sz w:val="21"/>
          <w:szCs w:val="21"/>
          <w:lang w:eastAsia="es-CO"/>
        </w:rPr>
        <w:t xml:space="preserve">No podemos quedarnos solamente en un plano histórico, pues como señalaba el profesor Rudolf von </w:t>
      </w:r>
      <w:proofErr w:type="spellStart"/>
      <w:r w:rsidRPr="008F76A0">
        <w:rPr>
          <w:rFonts w:ascii="Arial" w:eastAsia="Times New Roman" w:hAnsi="Arial" w:cs="Arial"/>
          <w:color w:val="000000"/>
          <w:sz w:val="21"/>
          <w:szCs w:val="21"/>
          <w:lang w:eastAsia="es-CO"/>
        </w:rPr>
        <w:t>Sinner</w:t>
      </w:r>
      <w:proofErr w:type="spellEnd"/>
      <w:r w:rsidRPr="008F76A0">
        <w:rPr>
          <w:rFonts w:ascii="Arial" w:eastAsia="Times New Roman" w:hAnsi="Arial" w:cs="Arial"/>
          <w:color w:val="000000"/>
          <w:sz w:val="21"/>
          <w:szCs w:val="21"/>
          <w:lang w:eastAsia="es-CO"/>
        </w:rPr>
        <w:t>, </w:t>
      </w:r>
      <w:r w:rsidRPr="008F76A0">
        <w:rPr>
          <w:rFonts w:ascii="Arial" w:eastAsia="Times New Roman" w:hAnsi="Arial" w:cs="Arial"/>
          <w:b/>
          <w:bCs/>
          <w:color w:val="000000"/>
          <w:sz w:val="21"/>
          <w:szCs w:val="21"/>
          <w:bdr w:val="none" w:sz="0" w:space="0" w:color="auto" w:frame="1"/>
          <w:lang w:eastAsia="es-CO"/>
        </w:rPr>
        <w:t>es necesario "pensar en un futuro dialogal y ecuménico"</w:t>
      </w:r>
      <w:r w:rsidRPr="008F76A0">
        <w:rPr>
          <w:rFonts w:ascii="Arial" w:eastAsia="Times New Roman" w:hAnsi="Arial" w:cs="Arial"/>
          <w:color w:val="000000"/>
          <w:sz w:val="21"/>
          <w:szCs w:val="21"/>
          <w:lang w:eastAsia="es-CO"/>
        </w:rPr>
        <w:t>, lo que en su opinión, tiene que llevarnos a "mirar hacia atrás, hacia la base, hacia la fuente, y desde ahí trazar el camino para el futuro".</w:t>
      </w:r>
    </w:p>
    <w:p w:rsidR="00083890"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r w:rsidRPr="008F76A0">
        <w:rPr>
          <w:rFonts w:ascii="Arial" w:eastAsia="Times New Roman" w:hAnsi="Arial" w:cs="Arial"/>
          <w:color w:val="000000"/>
          <w:sz w:val="21"/>
          <w:szCs w:val="21"/>
          <w:lang w:eastAsia="es-CO"/>
        </w:rPr>
        <w:t>Sin duda, son estos momentos los que pueden contribuir a avanzar en el camino ecuménico, como algo que forme parte del día a día, ya que como nos dice el Papa Francisco, gran impulsor del ecumenismo, con varias acciones significativas a lo largo de este año en que se conmemora el V Centenario de la Reforma Protestante, </w:t>
      </w:r>
      <w:r w:rsidRPr="008F76A0">
        <w:rPr>
          <w:rFonts w:ascii="Arial" w:eastAsia="Times New Roman" w:hAnsi="Arial" w:cs="Arial"/>
          <w:b/>
          <w:bCs/>
          <w:color w:val="000000"/>
          <w:sz w:val="21"/>
          <w:szCs w:val="21"/>
          <w:bdr w:val="none" w:sz="0" w:space="0" w:color="auto" w:frame="1"/>
          <w:lang w:eastAsia="es-CO"/>
        </w:rPr>
        <w:t>"el diálogo ecuménico hoy no puede estar separado de la realidad y de la vida de nuestras Iglesias"</w:t>
      </w:r>
      <w:r w:rsidRPr="008F76A0">
        <w:rPr>
          <w:rFonts w:ascii="Arial" w:eastAsia="Times New Roman" w:hAnsi="Arial" w:cs="Arial"/>
          <w:color w:val="000000"/>
          <w:sz w:val="21"/>
          <w:szCs w:val="21"/>
          <w:lang w:eastAsia="es-CO"/>
        </w:rPr>
        <w:t>.</w:t>
      </w:r>
      <w:r>
        <w:rPr>
          <w:rFonts w:ascii="Arial" w:eastAsia="Times New Roman" w:hAnsi="Arial" w:cs="Arial"/>
          <w:noProof/>
          <w:color w:val="000000"/>
          <w:sz w:val="20"/>
          <w:szCs w:val="20"/>
          <w:lang w:val="es-UY" w:eastAsia="es-UY"/>
        </w:rPr>
        <w:drawing>
          <wp:inline distT="0" distB="0" distL="0" distR="0" wp14:anchorId="39296C49" wp14:editId="052C0E15">
            <wp:extent cx="5334000" cy="2667000"/>
            <wp:effectExtent l="0" t="0" r="0" b="0"/>
            <wp:docPr id="35" name="Imagen 35" descr="http://www.periodistadigital.com/imagenes/2017/07/16/anastasio-gallego1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www.periodistadigital.com/imagenes/2017/07/16/anastasio-gallego1_560x28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083890" w:rsidRDefault="00083890" w:rsidP="00083890">
      <w:pPr>
        <w:shd w:val="clear" w:color="auto" w:fill="FFFFFF"/>
        <w:spacing w:before="68" w:after="171" w:line="240" w:lineRule="auto"/>
        <w:textAlignment w:val="baseline"/>
        <w:rPr>
          <w:rFonts w:ascii="Arial" w:eastAsia="Times New Roman" w:hAnsi="Arial" w:cs="Arial"/>
          <w:color w:val="003366"/>
          <w:sz w:val="17"/>
          <w:szCs w:val="17"/>
          <w:lang w:eastAsia="es-CO"/>
        </w:rPr>
      </w:pPr>
      <w:r>
        <w:rPr>
          <w:rFonts w:ascii="Arial" w:eastAsia="Times New Roman" w:hAnsi="Arial" w:cs="Arial"/>
          <w:color w:val="003366"/>
          <w:sz w:val="17"/>
          <w:szCs w:val="17"/>
          <w:lang w:eastAsia="es-CO"/>
        </w:rPr>
        <w:t>Anastasio Gallego</w:t>
      </w:r>
    </w:p>
    <w:p w:rsidR="00083890" w:rsidRDefault="00083890" w:rsidP="00083890">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Pr>
          <w:rFonts w:ascii="Trebuchet MS" w:eastAsia="Times New Roman" w:hAnsi="Trebuchet MS" w:cs="Times New Roman"/>
          <w:b/>
          <w:bCs/>
          <w:color w:val="666666"/>
          <w:sz w:val="36"/>
          <w:szCs w:val="36"/>
          <w:lang w:eastAsia="es-CO"/>
        </w:rPr>
        <w:t>"Es necesaria la reflexión teológica frente al conservadurismo jerárquico de la Iglesia"</w:t>
      </w:r>
    </w:p>
    <w:p w:rsidR="00083890" w:rsidRDefault="00083890" w:rsidP="00083890">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Pr>
          <w:rFonts w:ascii="Times New Roman" w:eastAsia="Times New Roman" w:hAnsi="Times New Roman" w:cs="Times New Roman"/>
          <w:color w:val="B07300"/>
          <w:sz w:val="55"/>
          <w:szCs w:val="55"/>
          <w:lang w:eastAsia="es-CO"/>
        </w:rPr>
        <w:t>Anastasio Gallego: "Una etapa de esperanza se abre en Ecuador"</w:t>
      </w:r>
    </w:p>
    <w:p w:rsidR="00083890" w:rsidRDefault="00083890" w:rsidP="00083890">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Pr>
          <w:rFonts w:ascii="Trebuchet MS" w:eastAsia="Times New Roman" w:hAnsi="Trebuchet MS" w:cs="Times New Roman"/>
          <w:b/>
          <w:bCs/>
          <w:color w:val="666666"/>
          <w:sz w:val="30"/>
          <w:szCs w:val="30"/>
          <w:lang w:eastAsia="es-CO"/>
        </w:rPr>
        <w:t>"Haya o no cambios en la Iglesia ecuatoriana, desde abajo hay que seguir trabajando"</w:t>
      </w:r>
    </w:p>
    <w:p w:rsidR="00083890" w:rsidRDefault="00083890" w:rsidP="00083890">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083890" w:rsidRDefault="00083890" w:rsidP="00083890">
      <w:pPr>
        <w:shd w:val="clear" w:color="auto" w:fill="FFFFFF"/>
        <w:spacing w:after="0" w:line="240" w:lineRule="auto"/>
        <w:textAlignment w:val="baseline"/>
        <w:rPr>
          <w:rFonts w:ascii="Arial" w:eastAsia="Times New Roman" w:hAnsi="Arial" w:cs="Arial"/>
          <w:b/>
          <w:color w:val="ABABAB"/>
          <w:sz w:val="24"/>
          <w:szCs w:val="24"/>
          <w:bdr w:val="none" w:sz="0" w:space="0" w:color="auto" w:frame="1"/>
          <w:lang w:eastAsia="es-CO"/>
        </w:rPr>
      </w:pPr>
      <w:r>
        <w:rPr>
          <w:rFonts w:ascii="Arial" w:eastAsia="Times New Roman" w:hAnsi="Arial" w:cs="Arial"/>
          <w:b/>
          <w:sz w:val="24"/>
          <w:szCs w:val="24"/>
          <w:bdr w:val="none" w:sz="0" w:space="0" w:color="auto" w:frame="1"/>
          <w:lang w:eastAsia="es-CO"/>
        </w:rPr>
        <w:lastRenderedPageBreak/>
        <w:t>José Manuel Vidal, 16 de julio de 2017 a las 21:52</w:t>
      </w:r>
    </w:p>
    <w:p w:rsidR="00083890"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p>
    <w:p w:rsidR="00083890" w:rsidRDefault="00083890" w:rsidP="00083890">
      <w:pPr>
        <w:shd w:val="clear" w:color="auto" w:fill="F5ECD0"/>
        <w:spacing w:after="150" w:line="336" w:lineRule="atLeast"/>
        <w:textAlignment w:val="baseline"/>
        <w:rPr>
          <w:rFonts w:ascii="Trebuchet MS" w:eastAsia="Times New Roman" w:hAnsi="Trebuchet MS" w:cs="Arial"/>
          <w:color w:val="334455"/>
          <w:sz w:val="27"/>
          <w:szCs w:val="27"/>
          <w:lang w:eastAsia="es-CO"/>
        </w:rPr>
      </w:pPr>
      <w:r>
        <w:rPr>
          <w:rFonts w:ascii="Trebuchet MS" w:eastAsia="Times New Roman" w:hAnsi="Trebuchet MS" w:cs="Arial"/>
          <w:color w:val="334455"/>
          <w:sz w:val="27"/>
          <w:szCs w:val="27"/>
          <w:lang w:eastAsia="es-CO"/>
        </w:rPr>
        <w:t>Del hermano Patricio Cabezas quedamos los amigos y el recuerdo que deja. Y la inspiración: un ejemplo -como alguna vez alguien dijo- no admirable, sino imitable</w:t>
      </w:r>
    </w:p>
    <w:p w:rsidR="00083890" w:rsidRDefault="00083890" w:rsidP="00083890">
      <w:pPr>
        <w:shd w:val="clear" w:color="auto" w:fill="FFFFFF"/>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drawing>
          <wp:inline distT="0" distB="0" distL="0" distR="0" wp14:anchorId="0624DBC7" wp14:editId="4F1011D9">
            <wp:extent cx="2571750" cy="2381250"/>
            <wp:effectExtent l="0" t="0" r="0" b="0"/>
            <wp:docPr id="36" name="Imagen 36" descr="Anastasio Gal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Anastasio Galleg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Pr>
          <w:rFonts w:ascii="Arial" w:eastAsia="Times New Roman" w:hAnsi="Arial" w:cs="Arial"/>
          <w:color w:val="CC3300"/>
          <w:sz w:val="20"/>
          <w:szCs w:val="20"/>
          <w:lang w:eastAsia="es-CO"/>
        </w:rPr>
        <w:t>/&gt;</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 (</w:t>
      </w:r>
      <w:r>
        <w:rPr>
          <w:rFonts w:ascii="Arial" w:eastAsia="Times New Roman" w:hAnsi="Arial" w:cs="Arial"/>
          <w:i/>
          <w:iCs/>
          <w:color w:val="000000"/>
          <w:sz w:val="21"/>
          <w:szCs w:val="21"/>
          <w:bdr w:val="none" w:sz="0" w:space="0" w:color="auto" w:frame="1"/>
          <w:lang w:eastAsia="es-CO"/>
        </w:rPr>
        <w:t>José Manuel Vidal</w:t>
      </w:r>
      <w:r>
        <w:rPr>
          <w:rFonts w:ascii="Arial" w:eastAsia="Times New Roman" w:hAnsi="Arial" w:cs="Arial"/>
          <w:color w:val="000000"/>
          <w:sz w:val="21"/>
          <w:szCs w:val="21"/>
          <w:lang w:eastAsia="es-CO"/>
        </w:rPr>
        <w:t>).-</w:t>
      </w:r>
      <w:r>
        <w:rPr>
          <w:rFonts w:ascii="Arial" w:eastAsia="Times New Roman" w:hAnsi="Arial" w:cs="Arial"/>
          <w:b/>
          <w:bCs/>
          <w:i/>
          <w:iCs/>
          <w:color w:val="000000"/>
          <w:sz w:val="21"/>
          <w:szCs w:val="21"/>
          <w:bdr w:val="none" w:sz="0" w:space="0" w:color="auto" w:frame="1"/>
          <w:lang w:eastAsia="es-CO"/>
        </w:rPr>
        <w:t> </w:t>
      </w:r>
      <w:r>
        <w:rPr>
          <w:rFonts w:ascii="Arial" w:eastAsia="Times New Roman" w:hAnsi="Arial" w:cs="Arial"/>
          <w:color w:val="000000"/>
          <w:sz w:val="21"/>
          <w:szCs w:val="21"/>
          <w:lang w:eastAsia="es-CO"/>
        </w:rPr>
        <w:t>De origen español, </w:t>
      </w:r>
      <w:r>
        <w:rPr>
          <w:rFonts w:ascii="Arial" w:eastAsia="Times New Roman" w:hAnsi="Arial" w:cs="Arial"/>
          <w:b/>
          <w:bCs/>
          <w:color w:val="000000"/>
          <w:sz w:val="21"/>
          <w:szCs w:val="21"/>
          <w:bdr w:val="none" w:sz="0" w:space="0" w:color="auto" w:frame="1"/>
          <w:lang w:eastAsia="es-CO"/>
        </w:rPr>
        <w:t>Anastasio Gallego</w:t>
      </w:r>
      <w:r>
        <w:rPr>
          <w:rFonts w:ascii="Arial" w:eastAsia="Times New Roman" w:hAnsi="Arial" w:cs="Arial"/>
          <w:color w:val="000000"/>
          <w:sz w:val="21"/>
          <w:szCs w:val="21"/>
          <w:lang w:eastAsia="es-CO"/>
        </w:rPr>
        <w:t> fue rector de Universidad en Guayaquil, educador, creador de comunidades y experto en diálogo ecuménico. Con él, hablamos de sus proyectos, de Ecuador, de la situación política y social, de la Iglesia ecuatoriana y su papel en la sociedad, y de los nuevos aires que soplan en el país. "Una etapa de esperanza se abre en Ecuador", asegura.</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Anastasio, bienvenido. Has sido rector de la Universidad Técnica Federico Santamaría. Del campus de Guayaquil. Y ahora, ¿qué haces?</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Sigo en la universidad, ayudando en algunas cosas. Y en otra serie de actividades que me van saliendo por ahí, porque se enteran de que estoy más libre de trabajo burocrático. Actividades creo, que importantes en este momento, tanto para el país en general como para la Iglesia en particular.</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¿Sigues vinculado a actividades eclesiales?</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Sí.</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¿En concreto?</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Vamos a cumplir dos años con unas reuniones que empezamos cuando hubo la campaña electoral y decidimos seguir. Somos grupos de casi todas las provincias del país que nos </w:t>
      </w:r>
      <w:r>
        <w:rPr>
          <w:rFonts w:ascii="Arial" w:eastAsia="Times New Roman" w:hAnsi="Arial" w:cs="Arial"/>
          <w:color w:val="000000"/>
          <w:sz w:val="21"/>
          <w:szCs w:val="21"/>
          <w:lang w:eastAsia="es-CO"/>
        </w:rPr>
        <w:lastRenderedPageBreak/>
        <w:t>reunimos para hacer una reflexión sobre la realidad, la coyuntura y también qué hacer al interior de la Iglesia.</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Una plataforma de grupos de todo el país que hace una reflexión desde la fe, sobre la situación política.</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Y desde los pobres.</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¿Está dando algún resultado práctico?</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Yo diría que sí, aunque no es lo que pretendemos. Lo que pretendemos es no perder la coordinación, mantenerla impulsando la reflexión teológico-pastoral e ir unificando algunas líneas, después de la avalancha que hemos tenido durante bastantes años, muy conservadora, en la Iglesia, más bien en la jerarquía.</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¿Se está notando cierto cambio en esa línea?</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Sí. Aunque no creo que vaya a profundizarse realmente mucho, puesto que la mayor parte de los obispos fueron nombrados en últimos diez años con la presencia del nuncio que acaba de irse para Eslovaquia.</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Estaréis muy contentos con la salida del nuncio, me imagino.</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Con un contento aguantado para ver quién llega.</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¿No tenéis ni idea, todavía, de quién puede ser?</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Por lo menos hasta que yo me vine, no había noticias.</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 xml:space="preserve">El nuncio se acaba de despedir. He visto alguna foto despidiéndose de </w:t>
      </w:r>
      <w:proofErr w:type="spellStart"/>
      <w:r>
        <w:rPr>
          <w:rFonts w:ascii="Arial" w:eastAsia="Times New Roman" w:hAnsi="Arial" w:cs="Arial"/>
          <w:b/>
          <w:bCs/>
          <w:i/>
          <w:iCs/>
          <w:color w:val="000000"/>
          <w:sz w:val="21"/>
          <w:szCs w:val="21"/>
          <w:bdr w:val="none" w:sz="0" w:space="0" w:color="auto" w:frame="1"/>
          <w:lang w:eastAsia="es-CO"/>
        </w:rPr>
        <w:t>Lenín</w:t>
      </w:r>
      <w:proofErr w:type="spellEnd"/>
      <w:r>
        <w:rPr>
          <w:rFonts w:ascii="Arial" w:eastAsia="Times New Roman" w:hAnsi="Arial" w:cs="Arial"/>
          <w:b/>
          <w:bCs/>
          <w:i/>
          <w:iCs/>
          <w:color w:val="000000"/>
          <w:sz w:val="21"/>
          <w:szCs w:val="21"/>
          <w:bdr w:val="none" w:sz="0" w:space="0" w:color="auto" w:frame="1"/>
          <w:lang w:eastAsia="es-CO"/>
        </w:rPr>
        <w:t xml:space="preserve"> Moreno. ¿No?</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Sí. lo mandaron a Eslovaquia.</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Que Dios vaya con él, porque os traía fritos desde hace años.</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Que le encuentre, más bien, en Eslovaquia... Pero creo que va a marcar mucho, porque el promedio de edad de los obispos es de 59 años. Son datos que estuve sacando antes de venir.</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Es un episcopado muy joven.</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Sí, hay obispos con 45 años. Quiere decir que hay obispos para largo. Y el arzobispo de Quito ya ha presentado la renuncia. Por edad, entiendo.</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noProof/>
          <w:color w:val="000000"/>
          <w:sz w:val="21"/>
          <w:szCs w:val="21"/>
          <w:lang w:val="es-UY" w:eastAsia="es-UY"/>
        </w:rPr>
        <w:drawing>
          <wp:inline distT="0" distB="0" distL="0" distR="0" wp14:anchorId="36898048" wp14:editId="540B2AD0">
            <wp:extent cx="5334000" cy="3743325"/>
            <wp:effectExtent l="0" t="0" r="0" b="9525"/>
            <wp:docPr id="7" name="Imagen 7" descr="http://www.periodistadigital.com/imagenes/2017/07/16/iglesia-de-a-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periodistadigital.com/imagenes/2017/07/16/iglesia-de-a-pie.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34000" cy="3743325"/>
                    </a:xfrm>
                    <a:prstGeom prst="rect">
                      <a:avLst/>
                    </a:prstGeom>
                    <a:noFill/>
                    <a:ln>
                      <a:noFill/>
                    </a:ln>
                  </pic:spPr>
                </pic:pic>
              </a:graphicData>
            </a:graphic>
          </wp:inline>
        </w:drawing>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 xml:space="preserve">Monseñor </w:t>
      </w:r>
      <w:proofErr w:type="spellStart"/>
      <w:r>
        <w:rPr>
          <w:rFonts w:ascii="Arial" w:eastAsia="Times New Roman" w:hAnsi="Arial" w:cs="Arial"/>
          <w:b/>
          <w:bCs/>
          <w:i/>
          <w:iCs/>
          <w:color w:val="000000"/>
          <w:sz w:val="21"/>
          <w:szCs w:val="21"/>
          <w:bdr w:val="none" w:sz="0" w:space="0" w:color="auto" w:frame="1"/>
          <w:lang w:eastAsia="es-CO"/>
        </w:rPr>
        <w:t>Trávez</w:t>
      </w:r>
      <w:proofErr w:type="spellEnd"/>
      <w:r>
        <w:rPr>
          <w:rFonts w:ascii="Arial" w:eastAsia="Times New Roman" w:hAnsi="Arial" w:cs="Arial"/>
          <w:b/>
          <w:bCs/>
          <w:i/>
          <w:iCs/>
          <w:color w:val="000000"/>
          <w:sz w:val="21"/>
          <w:szCs w:val="21"/>
          <w:bdr w:val="none" w:sz="0" w:space="0" w:color="auto" w:frame="1"/>
          <w:lang w:eastAsia="es-CO"/>
        </w:rPr>
        <w:t>. Y estáis esperando la sucesión.</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Sí, a ver qué movidas pueden haber ahí y qué cambios pueden darse. Pero, bueno, haya o haya cambios, creemos que desde abajo hay que seguir trabajando.</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Esa sucesión, ¿estará todavía pilotada por el anterior nuncio?</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Esperemos que no porque, de todos modos, en la última reunión de la Conferencia Episcopal, en la renovación, hubo hechos que pueden llamar un poco la atención: uno, que por primera vez, un vicario apostólico es elegido presidente de la Conferencia Episcopal.</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¿Quién es?</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Un español, Monseñor Arellano; el vicario apostólico de Esmeraldas. Y luego, el vicepresidente de la Conferencia es el arzobispo de Guayaquil.</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Tu amigo monseñor Cabrera. ¿Cómo está funcionando? Había muchas expectativas puestas en él.</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Diría que muy bien. Sacó una carta con motivo de la segunda vuelta de la campaña electoral, que estaba siendo muy polarizada. Los dos candidatos pidieron reunirse con él. Él promovió el diálogo. Quedó en un muy buena posición, la de un hombre abierto al diálogo que está cercano a la gente. Creemos que hay cosas interesantes ahí. </w:t>
      </w:r>
      <w:r>
        <w:rPr>
          <w:rFonts w:ascii="Arial" w:eastAsia="Times New Roman" w:hAnsi="Arial" w:cs="Arial"/>
          <w:color w:val="000000"/>
          <w:sz w:val="21"/>
          <w:szCs w:val="21"/>
          <w:bdr w:val="none" w:sz="0" w:space="0" w:color="auto" w:frame="1"/>
          <w:lang w:eastAsia="es-CO"/>
        </w:rPr>
        <w:t>Está elaborando un plan pastoral con los cuatro ejes de Aparecida.</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¿Muy en línea con Francisco?</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Sí.</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Tiene que ser, o es ya una de las grandes figuras de la Iglesia ecuatoriana. Y ahora, por lo que dices despunta la figura de Arellano, que podría entonces, si se le ha elegido presidente de la Conferencia...</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Le queda poco tiempo a Arellano porque, si mal no recuerdo, tiene 71 años y está en una diócesis muy difícil.</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O sea, que su cambio a Quito no sería muy probable.</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No creo, porque el vicariato de Esmeralda está confiado a los padres </w:t>
      </w:r>
      <w:proofErr w:type="spellStart"/>
      <w:r>
        <w:rPr>
          <w:rFonts w:ascii="Arial" w:eastAsia="Times New Roman" w:hAnsi="Arial" w:cs="Arial"/>
          <w:color w:val="000000"/>
          <w:sz w:val="21"/>
          <w:szCs w:val="21"/>
          <w:lang w:eastAsia="es-CO"/>
        </w:rPr>
        <w:t>combonianos</w:t>
      </w:r>
      <w:proofErr w:type="spellEnd"/>
      <w:r>
        <w:rPr>
          <w:rFonts w:ascii="Arial" w:eastAsia="Times New Roman" w:hAnsi="Arial" w:cs="Arial"/>
          <w:color w:val="000000"/>
          <w:sz w:val="21"/>
          <w:szCs w:val="21"/>
          <w:lang w:eastAsia="es-CO"/>
        </w:rPr>
        <w:t xml:space="preserve">, y él está ahí como vicario por ser </w:t>
      </w:r>
      <w:proofErr w:type="spellStart"/>
      <w:r>
        <w:rPr>
          <w:rFonts w:ascii="Arial" w:eastAsia="Times New Roman" w:hAnsi="Arial" w:cs="Arial"/>
          <w:color w:val="000000"/>
          <w:sz w:val="21"/>
          <w:szCs w:val="21"/>
          <w:lang w:eastAsia="es-CO"/>
        </w:rPr>
        <w:t>comboniano</w:t>
      </w:r>
      <w:proofErr w:type="spellEnd"/>
      <w:r>
        <w:rPr>
          <w:rFonts w:ascii="Arial" w:eastAsia="Times New Roman" w:hAnsi="Arial" w:cs="Arial"/>
          <w:color w:val="000000"/>
          <w:sz w:val="21"/>
          <w:szCs w:val="21"/>
          <w:lang w:eastAsia="es-CO"/>
        </w:rPr>
        <w:t>. No lo veo como para que lo manden a Quito.</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noProof/>
          <w:color w:val="000000"/>
          <w:sz w:val="21"/>
          <w:szCs w:val="21"/>
          <w:lang w:val="es-UY" w:eastAsia="es-UY"/>
        </w:rPr>
        <w:drawing>
          <wp:inline distT="0" distB="0" distL="0" distR="0" wp14:anchorId="4B76538A" wp14:editId="156FB724">
            <wp:extent cx="5334000" cy="2533650"/>
            <wp:effectExtent l="0" t="0" r="0" b="0"/>
            <wp:docPr id="37" name="Imagen 37" descr="http://www.periodistadigital.com/imagenes/2017/07/16/monsenor-cabr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periodistadigital.com/imagenes/2017/07/16/monsenor-cabrera.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34000" cy="2533650"/>
                    </a:xfrm>
                    <a:prstGeom prst="rect">
                      <a:avLst/>
                    </a:prstGeom>
                    <a:noFill/>
                    <a:ln>
                      <a:noFill/>
                    </a:ln>
                  </pic:spPr>
                </pic:pic>
              </a:graphicData>
            </a:graphic>
          </wp:inline>
        </w:drawing>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Y no quedaría bien, un español.</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Supongo que estará nacionalizado. Pero está en una provincia muy difícil porque es fronteriza con Colombia, en la zona más dura del Chocó: Tumaco. Allí, en este momento, con la firma de los acuerdos de paz hay un resurgir fuerte de los movimientos paramilitar y narco. Y es una </w:t>
      </w:r>
      <w:r>
        <w:rPr>
          <w:rFonts w:ascii="Arial" w:eastAsia="Times New Roman" w:hAnsi="Arial" w:cs="Arial"/>
          <w:color w:val="000000"/>
          <w:sz w:val="21"/>
          <w:szCs w:val="21"/>
          <w:lang w:eastAsia="es-CO"/>
        </w:rPr>
        <w:lastRenderedPageBreak/>
        <w:t>frontera muy difícil y muy porosa donde el tráfico de drogas es fuerte, y donde ya hay algunas denuncias de que los paras están controlando o apoderándose de casi todos los ríos.</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 xml:space="preserve">A nivel político, se abre también una etapa de esperanza, un horizonte que no teníais muy claro de si iba a salir </w:t>
      </w:r>
      <w:proofErr w:type="spellStart"/>
      <w:r>
        <w:rPr>
          <w:rFonts w:ascii="Arial" w:eastAsia="Times New Roman" w:hAnsi="Arial" w:cs="Arial"/>
          <w:b/>
          <w:bCs/>
          <w:i/>
          <w:iCs/>
          <w:color w:val="000000"/>
          <w:sz w:val="21"/>
          <w:szCs w:val="21"/>
          <w:bdr w:val="none" w:sz="0" w:space="0" w:color="auto" w:frame="1"/>
          <w:lang w:eastAsia="es-CO"/>
        </w:rPr>
        <w:t>Lenín</w:t>
      </w:r>
      <w:proofErr w:type="spellEnd"/>
      <w:r>
        <w:rPr>
          <w:rFonts w:ascii="Arial" w:eastAsia="Times New Roman" w:hAnsi="Arial" w:cs="Arial"/>
          <w:b/>
          <w:bCs/>
          <w:i/>
          <w:iCs/>
          <w:color w:val="000000"/>
          <w:sz w:val="21"/>
          <w:szCs w:val="21"/>
          <w:bdr w:val="none" w:sz="0" w:space="0" w:color="auto" w:frame="1"/>
          <w:lang w:eastAsia="es-CO"/>
        </w:rPr>
        <w:t>, o si no.</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Yo creo, aunque depende de con quién hables, que era casi ineludible que ganara </w:t>
      </w:r>
      <w:proofErr w:type="spellStart"/>
      <w:r>
        <w:rPr>
          <w:rFonts w:ascii="Arial" w:eastAsia="Times New Roman" w:hAnsi="Arial" w:cs="Arial"/>
          <w:color w:val="000000"/>
          <w:sz w:val="21"/>
          <w:szCs w:val="21"/>
          <w:lang w:eastAsia="es-CO"/>
        </w:rPr>
        <w:t>Lenín</w:t>
      </w:r>
      <w:proofErr w:type="spellEnd"/>
      <w:r>
        <w:rPr>
          <w:rFonts w:ascii="Arial" w:eastAsia="Times New Roman" w:hAnsi="Arial" w:cs="Arial"/>
          <w:color w:val="000000"/>
          <w:sz w:val="21"/>
          <w:szCs w:val="21"/>
          <w:lang w:eastAsia="es-CO"/>
        </w:rPr>
        <w:t>, porque tenía una gran posibilidad. De hecho, en la primera vuelta, por décimas no llegó a la diferencia de diez puntos sobrepasando el 40%, por lo cual no hubiera habido segunda vuelta.</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Hubo entonces segunda vuelta, que provocó una polarización muy fuerte en Ecuador. De tal modo que hasta en los círculos de amistades y familiares había que poner normas para no hablar de política. Para que no se rompiera la amistad.</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Fue muy fuerte. Creo que -a lo mejor digo una barbaridad, pero la creo- intentaron seguir el libreto de Venezuela. Y cuando digo “intentaron”, me refiero a la derecha. Y calentar las calles, incendiarlas, hablar de fraude electoral cuando no había ni razón de ser para ese fraude.</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No era la primera vez que la distancia entre los dos candidatos era tan corta, y la política del Gobierno fue no confrontar. Con lo cual, se fue vaciando la calle y lograron parar. Pero el libreto se veía clarísimamente.</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Y en estos momentos, ¿está consolidada la figura del nuevo presidente?</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Es muy temprano. El sábado va a cumplir un mes en el poder. Y no es después de un periodo normal de cuatro años; es después de un periodo de diez años de una figura muy fuerte como es Correa, con un idea personal y una imagen realmente poderosa.</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Carismática.</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De hecho, él deja la presidencia después de diez años de gobierno, con más del 60% de aceptación. Si hubiera habido reelección, sin duda hubiera ganado en la primera vuelta.</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noProof/>
          <w:color w:val="000000"/>
          <w:sz w:val="21"/>
          <w:szCs w:val="21"/>
          <w:lang w:val="es-UY" w:eastAsia="es-UY"/>
        </w:rPr>
        <w:lastRenderedPageBreak/>
        <w:drawing>
          <wp:inline distT="0" distB="0" distL="0" distR="0" wp14:anchorId="79D1AA07" wp14:editId="7B74D975">
            <wp:extent cx="5334000" cy="2962275"/>
            <wp:effectExtent l="0" t="0" r="0" b="9525"/>
            <wp:docPr id="38" name="Imagen 38" descr="http://www.periodistadigital.com/imagenes/2017/07/16/cor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periodistadigital.com/imagenes/2017/07/16/correa.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34000" cy="2962275"/>
                    </a:xfrm>
                    <a:prstGeom prst="rect">
                      <a:avLst/>
                    </a:prstGeom>
                    <a:noFill/>
                    <a:ln>
                      <a:noFill/>
                    </a:ln>
                  </pic:spPr>
                </pic:pic>
              </a:graphicData>
            </a:graphic>
          </wp:inline>
        </w:drawing>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¿Se va a quedar en el país? ¿Se va?</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Acabo de saber, esta mañana, que ya anda por Bolivia. Creo que se va a convertir -de hecho ya lo es- en un conferenciante de su propia experiencia en Ecuador.</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Dice que va ir a Bélgica porque su mujer es de allí, y que quiere descansar. Yo lo veo un poco difícil, primero porque creo que puede aportar mucho desde su experiencia: desde el manejo de la economía, </w:t>
      </w:r>
      <w:proofErr w:type="spellStart"/>
      <w:r>
        <w:rPr>
          <w:rFonts w:ascii="Arial" w:eastAsia="Times New Roman" w:hAnsi="Arial" w:cs="Arial"/>
          <w:color w:val="000000"/>
          <w:sz w:val="21"/>
          <w:szCs w:val="21"/>
          <w:lang w:eastAsia="es-CO"/>
        </w:rPr>
        <w:t>el la</w:t>
      </w:r>
      <w:proofErr w:type="spellEnd"/>
      <w:r>
        <w:rPr>
          <w:rFonts w:ascii="Arial" w:eastAsia="Times New Roman" w:hAnsi="Arial" w:cs="Arial"/>
          <w:color w:val="000000"/>
          <w:sz w:val="21"/>
          <w:szCs w:val="21"/>
          <w:lang w:eastAsia="es-CO"/>
        </w:rPr>
        <w:t xml:space="preserve"> política, de la configuración de lo puede ocurrir en América Latina...</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No sabemos si Lula puede participar en la elecciones. Tal y como van las cosas, yo creo que gana. En Argentina, pienso que Cristina Kirchner puede regresar con éxito.</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¿Prevés que haya una vuelta a las revoluciones bolivarianas? Por llamarlas de alguna manera.</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Es posible, si Lula puede participar. Creo que entraría un poco en la hegemonía de Brasil, que pienso que está muy tocada con el tema de Petrobras y </w:t>
      </w:r>
      <w:proofErr w:type="spellStart"/>
      <w:r>
        <w:rPr>
          <w:rFonts w:ascii="Arial" w:eastAsia="Times New Roman" w:hAnsi="Arial" w:cs="Arial"/>
          <w:color w:val="000000"/>
          <w:sz w:val="21"/>
          <w:szCs w:val="21"/>
          <w:lang w:eastAsia="es-CO"/>
        </w:rPr>
        <w:t>Odebretch</w:t>
      </w:r>
      <w:proofErr w:type="spellEnd"/>
      <w:r>
        <w:rPr>
          <w:rFonts w:ascii="Arial" w:eastAsia="Times New Roman" w:hAnsi="Arial" w:cs="Arial"/>
          <w:color w:val="000000"/>
          <w:sz w:val="21"/>
          <w:szCs w:val="21"/>
          <w:lang w:eastAsia="es-CO"/>
        </w:rPr>
        <w:t>.</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La corrupción.</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Sí. Que todo el mundo sabe que es normal. Pero lo que llama la atención -o a mí por lo menos- es por qué le agarran a Petrobras y a </w:t>
      </w:r>
      <w:proofErr w:type="spellStart"/>
      <w:r>
        <w:rPr>
          <w:rFonts w:ascii="Arial" w:eastAsia="Times New Roman" w:hAnsi="Arial" w:cs="Arial"/>
          <w:color w:val="000000"/>
          <w:sz w:val="21"/>
          <w:szCs w:val="21"/>
          <w:lang w:eastAsia="es-CO"/>
        </w:rPr>
        <w:t>Odebrecht</w:t>
      </w:r>
      <w:proofErr w:type="spellEnd"/>
      <w:r>
        <w:rPr>
          <w:rFonts w:ascii="Arial" w:eastAsia="Times New Roman" w:hAnsi="Arial" w:cs="Arial"/>
          <w:color w:val="000000"/>
          <w:sz w:val="21"/>
          <w:szCs w:val="21"/>
          <w:lang w:eastAsia="es-CO"/>
        </w:rPr>
        <w:t>.</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¿Por qué dices que todo el mundo sabe que es normal?</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Porque todas las empresas constructoras de grandes proyectos ganan con fraude, digamos. Repartiendo dinero.</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¿Con sobornos?</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Sí.</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¿En todas partes?</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 todas.</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¿En América Latina, también?</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Claro.</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Hablabas de Venezuela, ¿conoces a fondo lo que está pasando?</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Conozco un poco. Y la situación de Venezuela, creo que es de llorar. No sé cuánto va a durar y qué es lo que se pretende. Aunque podemos pensar en ello: después de lo ocurrido en toda la primera década del siglo XXI en América Latina, se pudo haber desequilibrado un poco el tablero mundial.</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Por ponerte un ejemplo: es normal unas maniobras, que las llaman “maniobras </w:t>
      </w:r>
      <w:proofErr w:type="spellStart"/>
      <w:r>
        <w:rPr>
          <w:rFonts w:ascii="Arial" w:eastAsia="Times New Roman" w:hAnsi="Arial" w:cs="Arial"/>
          <w:color w:val="000000"/>
          <w:sz w:val="21"/>
          <w:szCs w:val="21"/>
          <w:lang w:eastAsia="es-CO"/>
        </w:rPr>
        <w:t>unitas</w:t>
      </w:r>
      <w:proofErr w:type="spellEnd"/>
      <w:r>
        <w:rPr>
          <w:rFonts w:ascii="Arial" w:eastAsia="Times New Roman" w:hAnsi="Arial" w:cs="Arial"/>
          <w:color w:val="000000"/>
          <w:sz w:val="21"/>
          <w:szCs w:val="21"/>
          <w:lang w:eastAsia="es-CO"/>
        </w:rPr>
        <w:t xml:space="preserve">” entre las marinas de todos los estados americanos junto con EE.UU. Hubo un problema entre Venezuela y EE.UU. y este dejó de venderle repuestos para los aviones de las fuerzas aéreas. Entonces, Venezuela fue a Rusia a </w:t>
      </w:r>
      <w:proofErr w:type="spellStart"/>
      <w:r>
        <w:rPr>
          <w:rFonts w:ascii="Arial" w:eastAsia="Times New Roman" w:hAnsi="Arial" w:cs="Arial"/>
          <w:color w:val="000000"/>
          <w:sz w:val="21"/>
          <w:szCs w:val="21"/>
          <w:lang w:eastAsia="es-CO"/>
        </w:rPr>
        <w:t>comprar.Y</w:t>
      </w:r>
      <w:proofErr w:type="spellEnd"/>
      <w:r>
        <w:rPr>
          <w:rFonts w:ascii="Arial" w:eastAsia="Times New Roman" w:hAnsi="Arial" w:cs="Arial"/>
          <w:color w:val="000000"/>
          <w:sz w:val="21"/>
          <w:szCs w:val="21"/>
          <w:lang w:eastAsia="es-CO"/>
        </w:rPr>
        <w:t xml:space="preserve"> posteriormente hizo unas maniobras militares, con la armada rusa, en el Caribe.</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noProof/>
          <w:color w:val="000000"/>
          <w:sz w:val="21"/>
          <w:szCs w:val="21"/>
          <w:lang w:val="es-UY" w:eastAsia="es-UY"/>
        </w:rPr>
        <w:lastRenderedPageBreak/>
        <w:drawing>
          <wp:inline distT="0" distB="0" distL="0" distR="0" wp14:anchorId="4CC754B7" wp14:editId="1609CA06">
            <wp:extent cx="5334000" cy="4000500"/>
            <wp:effectExtent l="0" t="0" r="0" b="0"/>
            <wp:docPr id="39" name="Imagen 39" descr="http://www.periodistadigital.com/imagenes/2017/07/16/anastas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imagenes/2017/07/16/anastasio.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Lógicamente, no era permisible en América, que la flota rusa hiciera ese tipo de maniobras. ¿Un desafío a EE.UU.?</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De hecho, EE.UU. inmediatamente reactivó la IV Flota, que es la del Atlántico Sur.</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 xml:space="preserve">Con </w:t>
      </w:r>
      <w:proofErr w:type="spellStart"/>
      <w:r>
        <w:rPr>
          <w:rFonts w:ascii="Arial" w:eastAsia="Times New Roman" w:hAnsi="Arial" w:cs="Arial"/>
          <w:b/>
          <w:bCs/>
          <w:i/>
          <w:iCs/>
          <w:color w:val="000000"/>
          <w:sz w:val="21"/>
          <w:szCs w:val="21"/>
          <w:bdr w:val="none" w:sz="0" w:space="0" w:color="auto" w:frame="1"/>
          <w:lang w:eastAsia="es-CO"/>
        </w:rPr>
        <w:t>Trump</w:t>
      </w:r>
      <w:proofErr w:type="spellEnd"/>
      <w:r>
        <w:rPr>
          <w:rFonts w:ascii="Arial" w:eastAsia="Times New Roman" w:hAnsi="Arial" w:cs="Arial"/>
          <w:b/>
          <w:bCs/>
          <w:i/>
          <w:iCs/>
          <w:color w:val="000000"/>
          <w:sz w:val="21"/>
          <w:szCs w:val="21"/>
          <w:bdr w:val="none" w:sz="0" w:space="0" w:color="auto" w:frame="1"/>
          <w:lang w:eastAsia="es-CO"/>
        </w:rPr>
        <w:t xml:space="preserve"> ¿la salida negociada, la salida democrática empeora?</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La salida democrática..., primero, yo personalmente creo que todavía Venezuela es gobierno democrático. Que no guste, es otra cosa. Pero, si hay elecciones, que las cosas se debatan en las elecciones. Pienso que exacerbar -como se ha hecho- la situación en Venezuela, lleva una intención mucho más allá de lo que puede ser un gobierno. Me guste o no me guste Maduro, gana en las elecciones.</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Lo cierto es, que el Vaticano parece que apunta a esa salida: que se convoquen elecciones.</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Eso es lo lógico, </w:t>
      </w:r>
      <w:proofErr w:type="spellStart"/>
      <w:r>
        <w:rPr>
          <w:rFonts w:ascii="Arial" w:eastAsia="Times New Roman" w:hAnsi="Arial" w:cs="Arial"/>
          <w:color w:val="000000"/>
          <w:sz w:val="21"/>
          <w:szCs w:val="21"/>
          <w:lang w:eastAsia="es-CO"/>
        </w:rPr>
        <w:t>aún</w:t>
      </w:r>
      <w:proofErr w:type="spellEnd"/>
      <w:r>
        <w:rPr>
          <w:rFonts w:ascii="Arial" w:eastAsia="Times New Roman" w:hAnsi="Arial" w:cs="Arial"/>
          <w:color w:val="000000"/>
          <w:sz w:val="21"/>
          <w:szCs w:val="21"/>
          <w:lang w:eastAsia="es-CO"/>
        </w:rPr>
        <w:t xml:space="preserve"> cuando en los sistemas constitucionales de nuestros países no está tan previsto el adelantar elecciones. Aunque se puedan dar; creo que todo se puede negociar. Pero pienso que la derecha cometió muchos errores desde el principio. Por ejemplo, no presentar candidatos a la Asamblea. Lógicamente, hubo una mayoría aplastante del partido de </w:t>
      </w:r>
      <w:r>
        <w:rPr>
          <w:rFonts w:ascii="Arial" w:eastAsia="Times New Roman" w:hAnsi="Arial" w:cs="Arial"/>
          <w:color w:val="000000"/>
          <w:sz w:val="21"/>
          <w:szCs w:val="21"/>
          <w:lang w:eastAsia="es-CO"/>
        </w:rPr>
        <w:lastRenderedPageBreak/>
        <w:t>Chávez e hicieron la Constitución sometiéndola a referéndum. Fue aprobada, hubo elecciones y fueron ganadas. Que no me guste ese gobierno...</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Una de las cosas de fondo es, que Venezuela ha sido un país eminentemente rentista. Con una mentalidad rentista de vivir todos del petróleo. Yo recuerdo alguna vez estando en Venezuela oír decir: “espera, no han llegado las lechugas que traemos de Colombia o que traemos de Miami”. El hacer las compras semanales en Miami... ¿por qué? Porque había dinero; el petróleo cubría todo.</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Cuando el Gobierno nacionaliza el petróleo, tiene fondos que no tenía antes e intenta cambiar la matriz productiva. E intenta producir allí. Y esa es la enorme dificultad.</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Hay una cosa que es casi un chiste: un día, sacaron una publicidad de supermercados donde los anaqueles del papel higiénico estaban vacíos. Cuando uno se fija con más detalle, en la parte de abajo estaba lleno de servilletas. Había servilletas, pero no había papel higiénico.</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¿Por?</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Porque el papel higiénico no se fabrica en Venezuela, es importado. Lo que significa que pararon la importación.</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¿Quién la paró?</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El importador privado. Pero con eso tienes un efecto muy grande.</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noProof/>
          <w:color w:val="000000"/>
          <w:sz w:val="21"/>
          <w:szCs w:val="21"/>
          <w:lang w:val="es-UY" w:eastAsia="es-UY"/>
        </w:rPr>
        <w:drawing>
          <wp:inline distT="0" distB="0" distL="0" distR="0" wp14:anchorId="1097FDFB" wp14:editId="31F749B2">
            <wp:extent cx="5334000" cy="3028950"/>
            <wp:effectExtent l="0" t="0" r="0" b="0"/>
            <wp:docPr id="3" name="Imagen 3" descr="http://www.periodistadigital.com/imagenes/2017/07/16/desabastecimin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imagenes/2017/07/16/desabastecimineto.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34000" cy="3028950"/>
                    </a:xfrm>
                    <a:prstGeom prst="rect">
                      <a:avLst/>
                    </a:prstGeom>
                    <a:noFill/>
                    <a:ln>
                      <a:noFill/>
                    </a:ln>
                  </pic:spPr>
                </pic:pic>
              </a:graphicData>
            </a:graphic>
          </wp:inline>
        </w:drawing>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lastRenderedPageBreak/>
        <w:t>¿Hay riesgo de guerra civil?</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No. Creo que no, pero que lo pueden exacerbar, sí. En todos los sitios puede haber un riesgo de guerra, si se exasperan las cosas. Estamos en un país que tuvo una guerra civil, en la antigua Yugoslavia hubo otra... No es tan difícil armar una guerra civil.</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Normalmente, se dice eso porque las milicias populares están armadas. Y cuando los ejércitos han respondido, siempre, a los poderes económicos, no eran los poderes económicos armados. Qué hubiera sido de ellos sin las armas. Yo creo que lo que más duele en Venezuela es que el ejército no está con ellos.</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Hemos perdido un amigo hace muy poco.</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¡Ay! Acabo de perder otro hoy. Un líder del movimiento ecuménico uruguayo: Óscar </w:t>
      </w:r>
      <w:proofErr w:type="spellStart"/>
      <w:r>
        <w:rPr>
          <w:rFonts w:ascii="Arial" w:eastAsia="Times New Roman" w:hAnsi="Arial" w:cs="Arial"/>
          <w:color w:val="000000"/>
          <w:sz w:val="21"/>
          <w:szCs w:val="21"/>
          <w:lang w:eastAsia="es-CO"/>
        </w:rPr>
        <w:t>Bolioli</w:t>
      </w:r>
      <w:proofErr w:type="spellEnd"/>
      <w:r>
        <w:rPr>
          <w:rFonts w:ascii="Arial" w:eastAsia="Times New Roman" w:hAnsi="Arial" w:cs="Arial"/>
          <w:color w:val="000000"/>
          <w:sz w:val="21"/>
          <w:szCs w:val="21"/>
          <w:lang w:eastAsia="es-CO"/>
        </w:rPr>
        <w:t>. Un gran hombre.</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Se nos van los profetas.</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No nos queda más que serlo nosotros.</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Es verdad. Estamos hablando del hermano Patricio Cabezas, un franciscano y un luchador. Un tipo entrañable y encantador. ¡Qué vacío ha dejado en Ecuador!.</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Cada vez que nos reunimos, lo primero es acordarnos de Patricio porque era el impulsor de esta movida que te comentaba de grupos de reflexión. Él fue el que inició la convocatoria de el de Ecuador. Pero nunca aparecía en público. Y con una muerte tan..., no sé cómo decirte. ¡Cómo nos engañó a todos! Porque nos engañó.</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¿Tú crees que él sabía que el desenlace era inminente?</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Sí. Yo estoy seguro. Lo digo después de lo que pasó, de cuando me dijo, el mismo día que murió: “mira, voy a dejar arreglado todo que mañana ingreso para que me operen” Eran los días de carnaval, y le habían dicho que le operaban cuando pasara.</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Estoy convencido de que le mandaron a la casa porque no había casi posibilidades de que saliera con vida, que resistiera la operación. Y de que </w:t>
      </w:r>
      <w:proofErr w:type="spellStart"/>
      <w:r>
        <w:rPr>
          <w:rFonts w:ascii="Arial" w:eastAsia="Times New Roman" w:hAnsi="Arial" w:cs="Arial"/>
          <w:color w:val="000000"/>
          <w:sz w:val="21"/>
          <w:szCs w:val="21"/>
          <w:lang w:eastAsia="es-CO"/>
        </w:rPr>
        <w:t>que</w:t>
      </w:r>
      <w:proofErr w:type="spellEnd"/>
      <w:r>
        <w:rPr>
          <w:rFonts w:ascii="Arial" w:eastAsia="Times New Roman" w:hAnsi="Arial" w:cs="Arial"/>
          <w:color w:val="000000"/>
          <w:sz w:val="21"/>
          <w:szCs w:val="21"/>
          <w:lang w:eastAsia="es-CO"/>
        </w:rPr>
        <w:t xml:space="preserve"> no había casi posibilidades, o muy pocas de que no saliera tetrapléjico.</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 verdad, cuando el sobrino lo encontró muerto, estaba destrozado. Estaba tostado pero se encargaba de engañarnos, nos decía que se cuidaba, que le dieron tal tratamiento, que le iban a operar...</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lastRenderedPageBreak/>
        <w:t>Era un hombre que nunca pensó en él; era para los demás, totalmente.</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Muy poca gente, si es que hay alguno, sabe cómo vivía.</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Queda la huella de su ejemplo, queda su referencia.</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Quedamos los amigos y el recuerdo que deja. Y la inspiración: un ejemplo -como alguna vez alguien dijo- no admirable, sino imitable.</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A él nos encomendamos. Muchísimas gracias.</w:t>
      </w:r>
    </w:p>
    <w:p w:rsidR="00083890" w:rsidRDefault="00083890" w:rsidP="00083890">
      <w:pPr>
        <w:shd w:val="clear" w:color="auto" w:fill="FFFFFF"/>
        <w:spacing w:after="150" w:line="384" w:lineRule="atLeast"/>
        <w:textAlignment w:val="baseline"/>
        <w:rPr>
          <w:rFonts w:ascii="Arial" w:eastAsia="Times New Roman" w:hAnsi="Arial" w:cs="Arial"/>
          <w:color w:val="000000"/>
          <w:sz w:val="21"/>
          <w:szCs w:val="21"/>
          <w:lang w:eastAsia="es-CO"/>
        </w:rPr>
      </w:pPr>
    </w:p>
    <w:p w:rsidR="00083890"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p>
    <w:p w:rsidR="00083890"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p>
    <w:p w:rsidR="00083890"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p>
    <w:p w:rsidR="00083890"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p>
    <w:p w:rsidR="00083890"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p>
    <w:p w:rsidR="00083890"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p>
    <w:p w:rsidR="00083890"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p>
    <w:p w:rsidR="00083890"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r>
        <w:rPr>
          <w:rFonts w:ascii="Arial" w:eastAsia="Times New Roman" w:hAnsi="Arial" w:cs="Arial"/>
          <w:noProof/>
          <w:color w:val="000000"/>
          <w:sz w:val="20"/>
          <w:szCs w:val="20"/>
          <w:lang w:val="es-UY" w:eastAsia="es-UY"/>
        </w:rPr>
        <w:drawing>
          <wp:inline distT="0" distB="0" distL="0" distR="0" wp14:anchorId="76D2FE63" wp14:editId="17761C2C">
            <wp:extent cx="5334000" cy="2667000"/>
            <wp:effectExtent l="0" t="0" r="0" b="0"/>
            <wp:docPr id="14" name="Imagen 14" descr="http://www.periodistadigital.com/imagenes/2017/07/15/silvio-baez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www.periodistadigital.com/imagenes/2017/07/15/silvio-baez_560x28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083890" w:rsidRDefault="00083890" w:rsidP="00083890">
      <w:pPr>
        <w:shd w:val="clear" w:color="auto" w:fill="FFFFFF"/>
        <w:spacing w:before="68" w:after="171" w:line="240" w:lineRule="auto"/>
        <w:textAlignment w:val="baseline"/>
        <w:rPr>
          <w:rFonts w:ascii="Arial" w:eastAsia="Times New Roman" w:hAnsi="Arial" w:cs="Arial"/>
          <w:color w:val="003366"/>
          <w:sz w:val="17"/>
          <w:szCs w:val="17"/>
          <w:lang w:eastAsia="es-CO"/>
        </w:rPr>
      </w:pPr>
      <w:r>
        <w:rPr>
          <w:rFonts w:ascii="Arial" w:eastAsia="Times New Roman" w:hAnsi="Arial" w:cs="Arial"/>
          <w:color w:val="003366"/>
          <w:sz w:val="17"/>
          <w:szCs w:val="17"/>
          <w:lang w:eastAsia="es-CO"/>
        </w:rPr>
        <w:t>Silvio Báez</w:t>
      </w:r>
    </w:p>
    <w:p w:rsidR="00083890" w:rsidRDefault="00083890" w:rsidP="00083890">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Pr>
          <w:rFonts w:ascii="Trebuchet MS" w:eastAsia="Times New Roman" w:hAnsi="Trebuchet MS" w:cs="Times New Roman"/>
          <w:b/>
          <w:bCs/>
          <w:color w:val="666666"/>
          <w:sz w:val="36"/>
          <w:szCs w:val="36"/>
          <w:lang w:eastAsia="es-CO"/>
        </w:rPr>
        <w:t>Reivindica la importancia del profetismo en la iglesia nicaragüense</w:t>
      </w:r>
    </w:p>
    <w:p w:rsidR="00083890" w:rsidRDefault="00083890" w:rsidP="00083890">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Pr>
          <w:rFonts w:ascii="Times New Roman" w:eastAsia="Times New Roman" w:hAnsi="Times New Roman" w:cs="Times New Roman"/>
          <w:color w:val="B07300"/>
          <w:sz w:val="55"/>
          <w:szCs w:val="55"/>
          <w:lang w:eastAsia="es-CO"/>
        </w:rPr>
        <w:t>Silvio Báez: "Le tengo miedo a la Iglesia que no tiene profetas"</w:t>
      </w:r>
    </w:p>
    <w:p w:rsidR="00083890" w:rsidRDefault="00083890" w:rsidP="00083890">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Pr>
          <w:rFonts w:ascii="Trebuchet MS" w:eastAsia="Times New Roman" w:hAnsi="Trebuchet MS" w:cs="Times New Roman"/>
          <w:b/>
          <w:bCs/>
          <w:color w:val="666666"/>
          <w:sz w:val="30"/>
          <w:szCs w:val="30"/>
          <w:lang w:eastAsia="es-CO"/>
        </w:rPr>
        <w:t>Manifiesta que el problema de Nicaragua no es electoral, sino un cambio de raíz</w:t>
      </w:r>
    </w:p>
    <w:p w:rsidR="00083890" w:rsidRDefault="00083890" w:rsidP="00083890">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083890" w:rsidRDefault="00083890" w:rsidP="00083890">
      <w:pPr>
        <w:shd w:val="clear" w:color="auto" w:fill="FFFFFF"/>
        <w:spacing w:after="0" w:line="240" w:lineRule="auto"/>
        <w:textAlignment w:val="baseline"/>
        <w:rPr>
          <w:rFonts w:ascii="Arial" w:eastAsia="Times New Roman" w:hAnsi="Arial" w:cs="Arial"/>
          <w:b/>
          <w:sz w:val="18"/>
          <w:szCs w:val="18"/>
          <w:bdr w:val="none" w:sz="0" w:space="0" w:color="auto" w:frame="1"/>
          <w:lang w:eastAsia="es-CO"/>
        </w:rPr>
      </w:pPr>
      <w:r>
        <w:rPr>
          <w:rFonts w:ascii="Arial" w:eastAsia="Times New Roman" w:hAnsi="Arial" w:cs="Arial"/>
          <w:b/>
          <w:sz w:val="18"/>
          <w:szCs w:val="18"/>
          <w:bdr w:val="none" w:sz="0" w:space="0" w:color="auto" w:frame="1"/>
          <w:lang w:eastAsia="es-CO"/>
        </w:rPr>
        <w:t>RELIGIÓN DIGITSAL, Israel González Espinoza, 15 de julio de 2017 a las 19:45</w:t>
      </w:r>
    </w:p>
    <w:p w:rsidR="00083890"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p>
    <w:p w:rsidR="00083890" w:rsidRDefault="00083890" w:rsidP="00083890">
      <w:pPr>
        <w:shd w:val="clear" w:color="auto" w:fill="F5ECD0"/>
        <w:spacing w:after="150" w:line="336" w:lineRule="atLeast"/>
        <w:textAlignment w:val="baseline"/>
        <w:rPr>
          <w:rFonts w:ascii="Trebuchet MS" w:eastAsia="Times New Roman" w:hAnsi="Trebuchet MS" w:cs="Arial"/>
          <w:color w:val="334455"/>
          <w:sz w:val="27"/>
          <w:szCs w:val="27"/>
          <w:lang w:eastAsia="es-CO"/>
        </w:rPr>
      </w:pPr>
      <w:r>
        <w:rPr>
          <w:rFonts w:ascii="Trebuchet MS" w:eastAsia="Times New Roman" w:hAnsi="Trebuchet MS" w:cs="Arial"/>
          <w:color w:val="334455"/>
          <w:sz w:val="27"/>
          <w:szCs w:val="27"/>
          <w:lang w:eastAsia="es-CO"/>
        </w:rPr>
        <w:t>Recordó la figura del mártir salvadoreño Monseñor Óscar Arnulfo Romero, como un punto de referencia para la Iglesia centroamericana en materia de profetismo en los tiempos contemporáneos</w:t>
      </w:r>
    </w:p>
    <w:p w:rsidR="00083890" w:rsidRDefault="00083890" w:rsidP="00083890">
      <w:pPr>
        <w:shd w:val="clear" w:color="auto" w:fill="FFFFFF"/>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drawing>
          <wp:inline distT="0" distB="0" distL="0" distR="0" wp14:anchorId="29236F5F" wp14:editId="4F744981">
            <wp:extent cx="2571750" cy="2381250"/>
            <wp:effectExtent l="0" t="0" r="0" b="0"/>
            <wp:docPr id="40" name="Imagen 40" descr="Silvio Báez, en la misa para jóvenes en Man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Silvio Báez, en la misa para jóvenes en Managu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Pr>
          <w:rFonts w:ascii="Arial" w:eastAsia="Times New Roman" w:hAnsi="Arial" w:cs="Arial"/>
          <w:color w:val="CC3300"/>
          <w:sz w:val="20"/>
          <w:szCs w:val="20"/>
          <w:lang w:eastAsia="es-CO"/>
        </w:rPr>
        <w:t>/&gt;</w:t>
      </w:r>
    </w:p>
    <w:p w:rsidR="00083890" w:rsidRDefault="00083890" w:rsidP="00083890">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Pr>
          <w:rFonts w:ascii="Arial" w:eastAsia="Times New Roman" w:hAnsi="Arial" w:cs="Arial"/>
          <w:color w:val="FFFFFF"/>
          <w:sz w:val="20"/>
          <w:szCs w:val="20"/>
          <w:lang w:eastAsia="es-CO"/>
        </w:rPr>
        <w:t>Silvio Báez, en la misa para jóvenes en Managua</w:t>
      </w:r>
    </w:p>
    <w:p w:rsidR="00083890" w:rsidRDefault="00083890" w:rsidP="00083890">
      <w:pPr>
        <w:shd w:val="clear" w:color="auto" w:fill="222222"/>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drawing>
          <wp:inline distT="0" distB="0" distL="0" distR="0" wp14:anchorId="3B34CA55" wp14:editId="7342EB01">
            <wp:extent cx="209550" cy="209550"/>
            <wp:effectExtent l="0" t="0" r="0" b="0"/>
            <wp:docPr id="41" name="Imagen 41"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periodistadigital.com/js/themes/custom/prev.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w:t>
      </w:r>
      <w:r>
        <w:rPr>
          <w:rFonts w:ascii="Arial" w:eastAsia="Times New Roman" w:hAnsi="Arial" w:cs="Arial"/>
          <w:i/>
          <w:iCs/>
          <w:color w:val="000000"/>
          <w:sz w:val="21"/>
          <w:szCs w:val="21"/>
          <w:bdr w:val="none" w:sz="0" w:space="0" w:color="auto" w:frame="1"/>
          <w:lang w:eastAsia="es-CO"/>
        </w:rPr>
        <w:t>Israel González Espinoza</w:t>
      </w:r>
      <w:r>
        <w:rPr>
          <w:rFonts w:ascii="Arial" w:eastAsia="Times New Roman" w:hAnsi="Arial" w:cs="Arial"/>
          <w:color w:val="000000"/>
          <w:sz w:val="21"/>
          <w:szCs w:val="21"/>
          <w:lang w:eastAsia="es-CO"/>
        </w:rPr>
        <w:t>, corresponsal en Nicaragua).- El obispo auxiliar de Managua, el carmelita descalzo </w:t>
      </w:r>
      <w:r>
        <w:rPr>
          <w:rFonts w:ascii="Arial" w:eastAsia="Times New Roman" w:hAnsi="Arial" w:cs="Arial"/>
          <w:b/>
          <w:bCs/>
          <w:color w:val="000000"/>
          <w:sz w:val="21"/>
          <w:szCs w:val="21"/>
          <w:bdr w:val="none" w:sz="0" w:space="0" w:color="auto" w:frame="1"/>
          <w:lang w:eastAsia="es-CO"/>
        </w:rPr>
        <w:t xml:space="preserve">Silvio José Báez </w:t>
      </w:r>
      <w:proofErr w:type="spellStart"/>
      <w:r>
        <w:rPr>
          <w:rFonts w:ascii="Arial" w:eastAsia="Times New Roman" w:hAnsi="Arial" w:cs="Arial"/>
          <w:b/>
          <w:bCs/>
          <w:color w:val="000000"/>
          <w:sz w:val="21"/>
          <w:szCs w:val="21"/>
          <w:bdr w:val="none" w:sz="0" w:space="0" w:color="auto" w:frame="1"/>
          <w:lang w:eastAsia="es-CO"/>
        </w:rPr>
        <w:t>Ortega</w:t>
      </w:r>
      <w:r>
        <w:rPr>
          <w:rFonts w:ascii="Arial" w:eastAsia="Times New Roman" w:hAnsi="Arial" w:cs="Arial"/>
          <w:color w:val="000000"/>
          <w:sz w:val="21"/>
          <w:szCs w:val="21"/>
          <w:lang w:eastAsia="es-CO"/>
        </w:rPr>
        <w:t>explicó</w:t>
      </w:r>
      <w:proofErr w:type="spellEnd"/>
      <w:r>
        <w:rPr>
          <w:rFonts w:ascii="Arial" w:eastAsia="Times New Roman" w:hAnsi="Arial" w:cs="Arial"/>
          <w:color w:val="000000"/>
          <w:sz w:val="21"/>
          <w:szCs w:val="21"/>
          <w:lang w:eastAsia="es-CO"/>
        </w:rPr>
        <w:t xml:space="preserve"> la importancia del profetismo como pilar angular de la labor evangelizadora de la Iglesia en el mundo actual, durante una conferencia realizada en una universidad privada de la capital nicaragüense en ocasión del día de Santo Tomás Moro, patrono de los políticos católicos.</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Durante la conferencia de Báez, titulada "Justicia social en los profetas bíblicos", </w:t>
      </w:r>
      <w:r>
        <w:rPr>
          <w:rFonts w:ascii="Arial" w:eastAsia="Times New Roman" w:hAnsi="Arial" w:cs="Arial"/>
          <w:b/>
          <w:bCs/>
          <w:color w:val="000000"/>
          <w:sz w:val="21"/>
          <w:szCs w:val="21"/>
          <w:bdr w:val="none" w:sz="0" w:space="0" w:color="auto" w:frame="1"/>
          <w:lang w:eastAsia="es-CO"/>
        </w:rPr>
        <w:t>estuvieron presentes diversas personalidades del mundo académico</w:t>
      </w:r>
      <w:r>
        <w:rPr>
          <w:rFonts w:ascii="Arial" w:eastAsia="Times New Roman" w:hAnsi="Arial" w:cs="Arial"/>
          <w:color w:val="000000"/>
          <w:sz w:val="21"/>
          <w:szCs w:val="21"/>
          <w:lang w:eastAsia="es-CO"/>
        </w:rPr>
        <w:t>, social, periodistas y políticos de diversas tendencias que abarcaban desde el liberalismo hasta la socialdemocracia. Dicho evento fue organizado por la comunidad católica "</w:t>
      </w:r>
      <w:proofErr w:type="spellStart"/>
      <w:r>
        <w:rPr>
          <w:rFonts w:ascii="Arial" w:eastAsia="Times New Roman" w:hAnsi="Arial" w:cs="Arial"/>
          <w:color w:val="000000"/>
          <w:sz w:val="21"/>
          <w:szCs w:val="21"/>
          <w:lang w:eastAsia="es-CO"/>
        </w:rPr>
        <w:t>Redeptoris</w:t>
      </w:r>
      <w:proofErr w:type="spellEnd"/>
      <w:r>
        <w:rPr>
          <w:rFonts w:ascii="Arial" w:eastAsia="Times New Roman" w:hAnsi="Arial" w:cs="Arial"/>
          <w:color w:val="000000"/>
          <w:sz w:val="21"/>
          <w:szCs w:val="21"/>
          <w:lang w:eastAsia="es-CO"/>
        </w:rPr>
        <w:t xml:space="preserve"> </w:t>
      </w:r>
      <w:proofErr w:type="spellStart"/>
      <w:r>
        <w:rPr>
          <w:rFonts w:ascii="Arial" w:eastAsia="Times New Roman" w:hAnsi="Arial" w:cs="Arial"/>
          <w:color w:val="000000"/>
          <w:sz w:val="21"/>
          <w:szCs w:val="21"/>
          <w:lang w:eastAsia="es-CO"/>
        </w:rPr>
        <w:t>Hominis</w:t>
      </w:r>
      <w:proofErr w:type="spellEnd"/>
      <w:r>
        <w:rPr>
          <w:rFonts w:ascii="Arial" w:eastAsia="Times New Roman" w:hAnsi="Arial" w:cs="Arial"/>
          <w:color w:val="000000"/>
          <w:sz w:val="21"/>
          <w:szCs w:val="21"/>
          <w:lang w:eastAsia="es-CO"/>
        </w:rPr>
        <w:t>", que coordina el sacerdote Silvio Fonseca, vicario de Familia, Familia, Vida e Infancia del Arzobispado de Managua.</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El obispo Báez manifestó que personalmente a él le da miedo una Iglesia que no tiene profetas </w:t>
      </w:r>
      <w:r>
        <w:rPr>
          <w:rFonts w:ascii="Arial" w:eastAsia="Times New Roman" w:hAnsi="Arial" w:cs="Arial"/>
          <w:b/>
          <w:bCs/>
          <w:color w:val="000000"/>
          <w:sz w:val="21"/>
          <w:szCs w:val="21"/>
          <w:bdr w:val="none" w:sz="0" w:space="0" w:color="auto" w:frame="1"/>
          <w:lang w:eastAsia="es-CO"/>
        </w:rPr>
        <w:t>para denunciar las situaciones de injusticia que vive la humanidad</w:t>
      </w:r>
      <w:r>
        <w:rPr>
          <w:rFonts w:ascii="Arial" w:eastAsia="Times New Roman" w:hAnsi="Arial" w:cs="Arial"/>
          <w:color w:val="000000"/>
          <w:sz w:val="21"/>
          <w:szCs w:val="21"/>
          <w:lang w:eastAsia="es-CO"/>
        </w:rPr>
        <w:t>, al mismo tiempo recordó la figura del mártir salvadoreño Monseñor Óscar Arnulfo Romero, como un punto de referencia para la Iglesia centroamericana en materia de profetismo en los tiempos contemporáneos.</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"Yo le tengo miedo a una Iglesia que no tiene profetas, pero pobre de quienes el Señor llama a ser profetas dentro de la Iglesia, porque </w:t>
      </w:r>
      <w:r>
        <w:rPr>
          <w:rFonts w:ascii="Arial" w:eastAsia="Times New Roman" w:hAnsi="Arial" w:cs="Arial"/>
          <w:b/>
          <w:bCs/>
          <w:color w:val="000000"/>
          <w:sz w:val="21"/>
          <w:szCs w:val="21"/>
          <w:bdr w:val="none" w:sz="0" w:space="0" w:color="auto" w:frame="1"/>
          <w:lang w:eastAsia="es-CO"/>
        </w:rPr>
        <w:t>los profetas son inoportunos, son incómodos, también dentro de la iglesia</w:t>
      </w:r>
      <w:r>
        <w:rPr>
          <w:rFonts w:ascii="Arial" w:eastAsia="Times New Roman" w:hAnsi="Arial" w:cs="Arial"/>
          <w:color w:val="000000"/>
          <w:sz w:val="21"/>
          <w:szCs w:val="21"/>
          <w:lang w:eastAsia="es-CO"/>
        </w:rPr>
        <w:t>", explicó Monseñor Báez, quién retomando el ejemplo de Romero, recordó que el arzobispo salvadoreño mártir fue incomprendido por sus hermanos en el Episcopado, por el régimen de seguridad nacional que gobernaba El Salvador y por las fuerzas irregulares de izquierda que buscaban derrocar a la dictadura militar.</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"Todo profeta está llamado a desenmascarar la injusticia disfrazada. </w:t>
      </w:r>
      <w:r>
        <w:rPr>
          <w:rFonts w:ascii="Arial" w:eastAsia="Times New Roman" w:hAnsi="Arial" w:cs="Arial"/>
          <w:b/>
          <w:bCs/>
          <w:color w:val="000000"/>
          <w:sz w:val="21"/>
          <w:szCs w:val="21"/>
          <w:bdr w:val="none" w:sz="0" w:space="0" w:color="auto" w:frame="1"/>
          <w:lang w:eastAsia="es-CO"/>
        </w:rPr>
        <w:t>El sacerdote de hoy o es profeta o no es nada</w:t>
      </w:r>
      <w:r>
        <w:rPr>
          <w:rFonts w:ascii="Arial" w:eastAsia="Times New Roman" w:hAnsi="Arial" w:cs="Arial"/>
          <w:color w:val="000000"/>
          <w:sz w:val="21"/>
          <w:szCs w:val="21"/>
          <w:lang w:eastAsia="es-CO"/>
        </w:rPr>
        <w:t>", expresó el obispo Silvio Báez, quién recordó haber enfatizado en la importancia del profetismo en la labor sacerdotal actual durante un reciente retiro que ofreció recientemente a los sacerdotes de la Arquidiócesis de Ciudad de Guatemala.</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Así mismo, destacó el hecho que los profetas no nacen de revanchismos, ni ideologías personales, sino de una profunda espiritualidad que sabe</w:t>
      </w:r>
      <w:r>
        <w:rPr>
          <w:rFonts w:ascii="Arial" w:eastAsia="Times New Roman" w:hAnsi="Arial" w:cs="Arial"/>
          <w:b/>
          <w:bCs/>
          <w:color w:val="000000"/>
          <w:sz w:val="21"/>
          <w:szCs w:val="21"/>
          <w:bdr w:val="none" w:sz="0" w:space="0" w:color="auto" w:frame="1"/>
          <w:lang w:eastAsia="es-CO"/>
        </w:rPr>
        <w:t> escuchar la voz de Dios en medio del ruido del mundo</w:t>
      </w:r>
      <w:r>
        <w:rPr>
          <w:rFonts w:ascii="Arial" w:eastAsia="Times New Roman" w:hAnsi="Arial" w:cs="Arial"/>
          <w:color w:val="000000"/>
          <w:sz w:val="21"/>
          <w:szCs w:val="21"/>
          <w:lang w:eastAsia="es-CO"/>
        </w:rPr>
        <w:t> y el poder de los poderosos que muchas veces logra ahogar el grito de indiferencia, exclusión, rechazo y marginación que sufren los pobres de la tierra.</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"Los profetas son </w:t>
      </w:r>
      <w:r>
        <w:rPr>
          <w:rFonts w:ascii="Arial" w:eastAsia="Times New Roman" w:hAnsi="Arial" w:cs="Arial"/>
          <w:b/>
          <w:bCs/>
          <w:color w:val="000000"/>
          <w:sz w:val="21"/>
          <w:szCs w:val="21"/>
          <w:bdr w:val="none" w:sz="0" w:space="0" w:color="auto" w:frame="1"/>
          <w:lang w:eastAsia="es-CO"/>
        </w:rPr>
        <w:t>promotores de humanidad</w:t>
      </w:r>
      <w:r>
        <w:rPr>
          <w:rFonts w:ascii="Arial" w:eastAsia="Times New Roman" w:hAnsi="Arial" w:cs="Arial"/>
          <w:color w:val="000000"/>
          <w:sz w:val="21"/>
          <w:szCs w:val="21"/>
          <w:lang w:eastAsia="es-CO"/>
        </w:rPr>
        <w:t>, voz de justicia. Los profetas no quedan encerrados en sí mismos: ¡Hablan! Una Iglesia sin profetas es una Iglesia acomodada. Lamentablemente en la Iglesia hay un escaso interés por el profetismo", compartió el obispo Silvio José Báez.</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Báez señaló que existen </w:t>
      </w:r>
      <w:r>
        <w:rPr>
          <w:rFonts w:ascii="Arial" w:eastAsia="Times New Roman" w:hAnsi="Arial" w:cs="Arial"/>
          <w:b/>
          <w:bCs/>
          <w:color w:val="000000"/>
          <w:sz w:val="21"/>
          <w:szCs w:val="21"/>
          <w:bdr w:val="none" w:sz="0" w:space="0" w:color="auto" w:frame="1"/>
          <w:lang w:eastAsia="es-CO"/>
        </w:rPr>
        <w:t xml:space="preserve">tres modos para reconocer cómo denunciaban los </w:t>
      </w:r>
      <w:proofErr w:type="spellStart"/>
      <w:r>
        <w:rPr>
          <w:rFonts w:ascii="Arial" w:eastAsia="Times New Roman" w:hAnsi="Arial" w:cs="Arial"/>
          <w:b/>
          <w:bCs/>
          <w:color w:val="000000"/>
          <w:sz w:val="21"/>
          <w:szCs w:val="21"/>
          <w:bdr w:val="none" w:sz="0" w:space="0" w:color="auto" w:frame="1"/>
          <w:lang w:eastAsia="es-CO"/>
        </w:rPr>
        <w:t>profetas</w:t>
      </w:r>
      <w:r>
        <w:rPr>
          <w:rFonts w:ascii="Arial" w:eastAsia="Times New Roman" w:hAnsi="Arial" w:cs="Arial"/>
          <w:color w:val="000000"/>
          <w:sz w:val="21"/>
          <w:szCs w:val="21"/>
          <w:lang w:eastAsia="es-CO"/>
        </w:rPr>
        <w:t>del</w:t>
      </w:r>
      <w:proofErr w:type="spellEnd"/>
      <w:r>
        <w:rPr>
          <w:rFonts w:ascii="Arial" w:eastAsia="Times New Roman" w:hAnsi="Arial" w:cs="Arial"/>
          <w:color w:val="000000"/>
          <w:sz w:val="21"/>
          <w:szCs w:val="21"/>
          <w:lang w:eastAsia="es-CO"/>
        </w:rPr>
        <w:t xml:space="preserve"> pueblo bíblico de Israel las injusticias de su tiempo, y manifestó que ellas también son válidas para reconocer los atropellos denunciados por los profetas de hoy: La inoperancia del sistema legislativo (cuando la administración de justicia se parcializa en favor de los poderosos), El sistema religioso (cuando la religión se vuelve un sistema ritualista para tapar las injusticias sociales) y La persecución a los profetas (cuando se vuelven elementos peligrosos para el poder establecido).</w:t>
      </w:r>
    </w:p>
    <w:p w:rsidR="00083890"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noProof/>
          <w:color w:val="000000"/>
          <w:sz w:val="21"/>
          <w:szCs w:val="21"/>
          <w:lang w:val="es-UY" w:eastAsia="es-UY"/>
        </w:rPr>
        <w:lastRenderedPageBreak/>
        <w:drawing>
          <wp:inline distT="0" distB="0" distL="0" distR="0" wp14:anchorId="693E742E" wp14:editId="1BFBFB6E">
            <wp:extent cx="5334000" cy="2390775"/>
            <wp:effectExtent l="0" t="0" r="0" b="9525"/>
            <wp:docPr id="11" name="Imagen 11" descr="http://www.periodistadigital.com/imagenes/2017/07/15/prof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imagenes/2017/07/15/profeta.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34000" cy="2390775"/>
                    </a:xfrm>
                    <a:prstGeom prst="rect">
                      <a:avLst/>
                    </a:prstGeom>
                    <a:noFill/>
                    <a:ln>
                      <a:noFill/>
                    </a:ln>
                  </pic:spPr>
                </pic:pic>
              </a:graphicData>
            </a:graphic>
          </wp:inline>
        </w:drawing>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Al finalizar la conferencia, y cuestionado por Religión Digital si la Iglesia nicaragüense se había acomodado en algún momento, manifestó que </w:t>
      </w:r>
      <w:r>
        <w:rPr>
          <w:rFonts w:ascii="Arial" w:eastAsia="Times New Roman" w:hAnsi="Arial" w:cs="Arial"/>
          <w:b/>
          <w:bCs/>
          <w:color w:val="000000"/>
          <w:sz w:val="21"/>
          <w:szCs w:val="21"/>
          <w:bdr w:val="none" w:sz="0" w:space="0" w:color="auto" w:frame="1"/>
          <w:lang w:eastAsia="es-CO"/>
        </w:rPr>
        <w:t>a Jesucristo le da miedo una Iglesia que no camine de la mano con los pobres y excluidos</w:t>
      </w:r>
      <w:r>
        <w:rPr>
          <w:rFonts w:ascii="Arial" w:eastAsia="Times New Roman" w:hAnsi="Arial" w:cs="Arial"/>
          <w:color w:val="000000"/>
          <w:sz w:val="21"/>
          <w:szCs w:val="21"/>
          <w:lang w:eastAsia="es-CO"/>
        </w:rPr>
        <w:t>, que se convierte en una organización de pugnas por el poder y no en servidora de los demás.</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"Yo no le tengo miedo a una Iglesia acomodada. A Jesús es el que le da miedo que su Iglesia sea acomodada. Este es un temor que está en el Evangelio. Y por eso la está continuamente la frase. Entre ustedes no sea así. </w:t>
      </w:r>
      <w:r>
        <w:rPr>
          <w:rFonts w:ascii="Arial" w:eastAsia="Times New Roman" w:hAnsi="Arial" w:cs="Arial"/>
          <w:b/>
          <w:bCs/>
          <w:color w:val="000000"/>
          <w:sz w:val="21"/>
          <w:szCs w:val="21"/>
          <w:bdr w:val="none" w:sz="0" w:space="0" w:color="auto" w:frame="1"/>
          <w:lang w:eastAsia="es-CO"/>
        </w:rPr>
        <w:t>No sean falsos profetas</w:t>
      </w:r>
      <w:r>
        <w:rPr>
          <w:rFonts w:ascii="Arial" w:eastAsia="Times New Roman" w:hAnsi="Arial" w:cs="Arial"/>
          <w:color w:val="000000"/>
          <w:sz w:val="21"/>
          <w:szCs w:val="21"/>
          <w:lang w:eastAsia="es-CO"/>
        </w:rPr>
        <w:t>. Por sus frutos los conocerán. En el mundo se domina y se explota a los demás, entre ustedes no sea así..." indicó el Báez Ortega.</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Consultado sobre </w:t>
      </w:r>
      <w:r>
        <w:rPr>
          <w:rFonts w:ascii="Arial" w:eastAsia="Times New Roman" w:hAnsi="Arial" w:cs="Arial"/>
          <w:b/>
          <w:bCs/>
          <w:color w:val="000000"/>
          <w:sz w:val="21"/>
          <w:szCs w:val="21"/>
          <w:bdr w:val="none" w:sz="0" w:space="0" w:color="auto" w:frame="1"/>
          <w:lang w:eastAsia="es-CO"/>
        </w:rPr>
        <w:t>la apatía general que vive el país </w:t>
      </w:r>
      <w:r>
        <w:rPr>
          <w:rFonts w:ascii="Arial" w:eastAsia="Times New Roman" w:hAnsi="Arial" w:cs="Arial"/>
          <w:color w:val="000000"/>
          <w:sz w:val="21"/>
          <w:szCs w:val="21"/>
          <w:lang w:eastAsia="es-CO"/>
        </w:rPr>
        <w:t>ante la deriva autoritaria que está teniendo el gobierno de Daniel Ortega y su esposa Rosario Murillo, el obispo auxiliar de Managua manifestó preocupación y compartió que es un reto para la Iglesia nicaragüense acoger el profetismo como parte de la acción pastoral.</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"Es un reto para nosotros como pastores, actuar como actuaban los profetas de Israel. No sólo denunciando el mal sino también educando las conciencias y tocando el corazón. Promoviendo valores porque de lo que se trata no es simplemente de protestar, criticar, denunciar sino que </w:t>
      </w:r>
      <w:r>
        <w:rPr>
          <w:rFonts w:ascii="Arial" w:eastAsia="Times New Roman" w:hAnsi="Arial" w:cs="Arial"/>
          <w:b/>
          <w:bCs/>
          <w:color w:val="000000"/>
          <w:sz w:val="21"/>
          <w:szCs w:val="21"/>
          <w:bdr w:val="none" w:sz="0" w:space="0" w:color="auto" w:frame="1"/>
          <w:lang w:eastAsia="es-CO"/>
        </w:rPr>
        <w:t>hay que incidir en modo eficaz en la transformación de la sociedad</w:t>
      </w:r>
      <w:r>
        <w:rPr>
          <w:rFonts w:ascii="Arial" w:eastAsia="Times New Roman" w:hAnsi="Arial" w:cs="Arial"/>
          <w:color w:val="000000"/>
          <w:sz w:val="21"/>
          <w:szCs w:val="21"/>
          <w:lang w:eastAsia="es-CO"/>
        </w:rPr>
        <w:t>", exteriorizó el obispo Silvio José Báez.</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El también miembro de la Conferencia Episcopal de Nicaragua </w:t>
      </w:r>
      <w:r>
        <w:rPr>
          <w:rFonts w:ascii="Arial" w:eastAsia="Times New Roman" w:hAnsi="Arial" w:cs="Arial"/>
          <w:b/>
          <w:bCs/>
          <w:color w:val="000000"/>
          <w:sz w:val="21"/>
          <w:szCs w:val="21"/>
          <w:bdr w:val="none" w:sz="0" w:space="0" w:color="auto" w:frame="1"/>
          <w:lang w:eastAsia="es-CO"/>
        </w:rPr>
        <w:t>evito ahondar en el debate sobre si la Iglesia dirá algo con respecto a las elecciones municipales</w:t>
      </w:r>
      <w:r>
        <w:rPr>
          <w:rFonts w:ascii="Arial" w:eastAsia="Times New Roman" w:hAnsi="Arial" w:cs="Arial"/>
          <w:color w:val="000000"/>
          <w:sz w:val="21"/>
          <w:szCs w:val="21"/>
          <w:lang w:eastAsia="es-CO"/>
        </w:rPr>
        <w:t> que se llevarán a cabo en noviembre de 2017, en el cual se renovarán los alcaldes, vice-alcaldes y concejales de los 153 municipios de Nicaragua.</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Desde el año 2008, los comicios electorales en Nicaragua han sido </w:t>
      </w:r>
      <w:r>
        <w:rPr>
          <w:rFonts w:ascii="Arial" w:eastAsia="Times New Roman" w:hAnsi="Arial" w:cs="Arial"/>
          <w:b/>
          <w:bCs/>
          <w:color w:val="000000"/>
          <w:sz w:val="21"/>
          <w:szCs w:val="21"/>
          <w:bdr w:val="none" w:sz="0" w:space="0" w:color="auto" w:frame="1"/>
          <w:lang w:eastAsia="es-CO"/>
        </w:rPr>
        <w:t>marcados bajo el signo de la opacidad</w:t>
      </w:r>
      <w:r>
        <w:rPr>
          <w:rFonts w:ascii="Arial" w:eastAsia="Times New Roman" w:hAnsi="Arial" w:cs="Arial"/>
          <w:color w:val="000000"/>
          <w:sz w:val="21"/>
          <w:szCs w:val="21"/>
          <w:lang w:eastAsia="es-CO"/>
        </w:rPr>
        <w:t>, ya que la oposición política y diversos sectores de la sociedad han manifestado que el órgano rector de las elecciones sirve como un apéndice político para favorecer al partido del ex líder de izquierda Daniel Ortega, Frente Sandinista de Liberación Nacional (FSLN), en poder desde 2007.</w:t>
      </w:r>
    </w:p>
    <w:p w:rsidR="00083890"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"Bueno yo lo veo... me imagino que como lo ven ustedes (los periodistas) ¡No lo veo! No veo ni proceso, ni condiciones ni candidatos, así que me parece inútil estar hablando de algo que yo lo veo inexistente y además para mí esto es lo más grave: inútil. </w:t>
      </w:r>
      <w:r>
        <w:rPr>
          <w:rFonts w:ascii="Arial" w:eastAsia="Times New Roman" w:hAnsi="Arial" w:cs="Arial"/>
          <w:b/>
          <w:bCs/>
          <w:color w:val="000000"/>
          <w:sz w:val="21"/>
          <w:szCs w:val="21"/>
          <w:bdr w:val="none" w:sz="0" w:space="0" w:color="auto" w:frame="1"/>
          <w:lang w:eastAsia="es-CO"/>
        </w:rPr>
        <w:t>El problema de Nicaragua no es de elecciones, el problema de Nicaragua es sanación de raíz de un sistema que está enfermo</w:t>
      </w:r>
      <w:r>
        <w:rPr>
          <w:rFonts w:ascii="Arial" w:eastAsia="Times New Roman" w:hAnsi="Arial" w:cs="Arial"/>
          <w:color w:val="000000"/>
          <w:sz w:val="21"/>
          <w:szCs w:val="21"/>
          <w:lang w:eastAsia="es-CO"/>
        </w:rPr>
        <w:t>", explicó Báez Ortega.</w:t>
      </w:r>
    </w:p>
    <w:p w:rsidR="00083890" w:rsidRPr="001B6A14"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p>
    <w:p w:rsidR="00083890" w:rsidRPr="001B6A14"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p>
    <w:p w:rsidR="00083890" w:rsidRPr="00A73361"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r w:rsidRPr="00A73361">
        <w:rPr>
          <w:rFonts w:ascii="Arial" w:eastAsia="Times New Roman" w:hAnsi="Arial" w:cs="Arial"/>
          <w:noProof/>
          <w:color w:val="000000"/>
          <w:sz w:val="20"/>
          <w:szCs w:val="20"/>
          <w:lang w:val="es-UY" w:eastAsia="es-UY"/>
        </w:rPr>
        <w:drawing>
          <wp:inline distT="0" distB="0" distL="0" distR="0" wp14:anchorId="67276469" wp14:editId="6D440A46">
            <wp:extent cx="4429125" cy="2214563"/>
            <wp:effectExtent l="0" t="0" r="0" b="0"/>
            <wp:docPr id="42" name="Imagen 42" descr="http://www.periodistadigital.com/imagenes/2017/07/15/mmtc-avil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7/07/15/mmtc-avila_560x28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30387" cy="2215194"/>
                    </a:xfrm>
                    <a:prstGeom prst="rect">
                      <a:avLst/>
                    </a:prstGeom>
                    <a:noFill/>
                    <a:ln>
                      <a:noFill/>
                    </a:ln>
                  </pic:spPr>
                </pic:pic>
              </a:graphicData>
            </a:graphic>
          </wp:inline>
        </w:drawing>
      </w:r>
    </w:p>
    <w:p w:rsidR="00083890" w:rsidRPr="00A73361" w:rsidRDefault="00083890" w:rsidP="00083890">
      <w:pPr>
        <w:shd w:val="clear" w:color="auto" w:fill="FFFFFF"/>
        <w:spacing w:before="68" w:after="171" w:line="240" w:lineRule="auto"/>
        <w:textAlignment w:val="baseline"/>
        <w:rPr>
          <w:rFonts w:ascii="Arial" w:eastAsia="Times New Roman" w:hAnsi="Arial" w:cs="Arial"/>
          <w:color w:val="003366"/>
          <w:sz w:val="17"/>
          <w:szCs w:val="17"/>
          <w:lang w:eastAsia="es-CO"/>
        </w:rPr>
      </w:pPr>
      <w:r w:rsidRPr="00A73361">
        <w:rPr>
          <w:rFonts w:ascii="Arial" w:eastAsia="Times New Roman" w:hAnsi="Arial" w:cs="Arial"/>
          <w:color w:val="003366"/>
          <w:sz w:val="17"/>
          <w:szCs w:val="17"/>
          <w:lang w:eastAsia="es-CO"/>
        </w:rPr>
        <w:t>Inauguración del encuentro del MMTC en Ávila</w:t>
      </w:r>
    </w:p>
    <w:p w:rsidR="00083890" w:rsidRPr="00A73361" w:rsidRDefault="00083890" w:rsidP="00083890">
      <w:pPr>
        <w:shd w:val="clear" w:color="auto" w:fill="FFFFFF"/>
        <w:spacing w:before="30" w:after="30" w:line="264" w:lineRule="atLeast"/>
        <w:textAlignment w:val="baseline"/>
        <w:outlineLvl w:val="2"/>
        <w:rPr>
          <w:rFonts w:ascii="Trebuchet MS" w:eastAsia="Times New Roman" w:hAnsi="Trebuchet MS" w:cs="Times New Roman"/>
          <w:b/>
          <w:bCs/>
          <w:color w:val="666666"/>
          <w:sz w:val="28"/>
          <w:szCs w:val="28"/>
          <w:lang w:eastAsia="es-CO"/>
        </w:rPr>
      </w:pPr>
      <w:r w:rsidRPr="00A73361">
        <w:rPr>
          <w:rFonts w:ascii="Trebuchet MS" w:eastAsia="Times New Roman" w:hAnsi="Trebuchet MS" w:cs="Times New Roman"/>
          <w:b/>
          <w:bCs/>
          <w:color w:val="666666"/>
          <w:sz w:val="28"/>
          <w:szCs w:val="28"/>
          <w:lang w:eastAsia="es-CO"/>
        </w:rPr>
        <w:t>Los secretarios generales de UGT, CCOO y USO respaldan el encuentro</w:t>
      </w:r>
    </w:p>
    <w:p w:rsidR="00083890" w:rsidRPr="00A73361" w:rsidRDefault="00083890" w:rsidP="00083890">
      <w:pPr>
        <w:shd w:val="clear" w:color="auto" w:fill="FFFFFF"/>
        <w:spacing w:before="150" w:after="150" w:line="264" w:lineRule="atLeast"/>
        <w:textAlignment w:val="baseline"/>
        <w:outlineLvl w:val="1"/>
        <w:rPr>
          <w:rFonts w:ascii="Times New Roman" w:eastAsia="Times New Roman" w:hAnsi="Times New Roman" w:cs="Times New Roman"/>
          <w:color w:val="B07300"/>
          <w:sz w:val="44"/>
          <w:szCs w:val="44"/>
          <w:lang w:eastAsia="es-CO"/>
        </w:rPr>
      </w:pPr>
      <w:r w:rsidRPr="00A73361">
        <w:rPr>
          <w:rFonts w:ascii="Times New Roman" w:eastAsia="Times New Roman" w:hAnsi="Times New Roman" w:cs="Times New Roman"/>
          <w:color w:val="B07300"/>
          <w:sz w:val="44"/>
          <w:szCs w:val="44"/>
          <w:lang w:eastAsia="es-CO"/>
        </w:rPr>
        <w:t>Francisco a los miembros del MMTC: "Que la voz de los trabajadores siga resonando en el seno de la Iglesia"</w:t>
      </w:r>
    </w:p>
    <w:p w:rsidR="00083890" w:rsidRDefault="00083890" w:rsidP="00083890">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roofErr w:type="spellStart"/>
      <w:r w:rsidRPr="00A73361">
        <w:rPr>
          <w:rFonts w:ascii="Trebuchet MS" w:eastAsia="Times New Roman" w:hAnsi="Trebuchet MS" w:cs="Times New Roman"/>
          <w:b/>
          <w:bCs/>
          <w:color w:val="666666"/>
          <w:sz w:val="30"/>
          <w:szCs w:val="30"/>
          <w:lang w:eastAsia="es-CO"/>
        </w:rPr>
        <w:t>Unai</w:t>
      </w:r>
      <w:proofErr w:type="spellEnd"/>
      <w:r w:rsidRPr="00A73361">
        <w:rPr>
          <w:rFonts w:ascii="Trebuchet MS" w:eastAsia="Times New Roman" w:hAnsi="Trebuchet MS" w:cs="Times New Roman"/>
          <w:b/>
          <w:bCs/>
          <w:color w:val="666666"/>
          <w:sz w:val="30"/>
          <w:szCs w:val="30"/>
          <w:lang w:eastAsia="es-CO"/>
        </w:rPr>
        <w:t xml:space="preserve"> Sordo, secretario de CCOO: "El trabajo no es una mercancía más"</w:t>
      </w:r>
    </w:p>
    <w:p w:rsidR="00083890" w:rsidRPr="00A73361" w:rsidRDefault="00083890" w:rsidP="00083890">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083890" w:rsidRPr="004A598F" w:rsidRDefault="00083890" w:rsidP="00083890">
      <w:pPr>
        <w:shd w:val="clear" w:color="auto" w:fill="FFFFFF"/>
        <w:spacing w:after="0" w:line="240" w:lineRule="auto"/>
        <w:textAlignment w:val="baseline"/>
        <w:rPr>
          <w:rFonts w:ascii="Arial" w:eastAsia="Times New Roman" w:hAnsi="Arial" w:cs="Arial"/>
          <w:sz w:val="18"/>
          <w:szCs w:val="18"/>
          <w:bdr w:val="none" w:sz="0" w:space="0" w:color="auto" w:frame="1"/>
          <w:lang w:eastAsia="es-CO"/>
        </w:rPr>
      </w:pPr>
      <w:r>
        <w:rPr>
          <w:rFonts w:ascii="Arial" w:eastAsia="Times New Roman" w:hAnsi="Arial" w:cs="Arial"/>
          <w:sz w:val="18"/>
          <w:szCs w:val="18"/>
          <w:bdr w:val="none" w:sz="0" w:space="0" w:color="auto" w:frame="1"/>
          <w:lang w:eastAsia="es-CO"/>
        </w:rPr>
        <w:t xml:space="preserve">RELIGIÓN DIGITAL, </w:t>
      </w:r>
      <w:proofErr w:type="spellStart"/>
      <w:r w:rsidRPr="004A598F">
        <w:rPr>
          <w:rFonts w:ascii="Arial" w:eastAsia="Times New Roman" w:hAnsi="Arial" w:cs="Arial"/>
          <w:sz w:val="18"/>
          <w:szCs w:val="18"/>
          <w:bdr w:val="none" w:sz="0" w:space="0" w:color="auto" w:frame="1"/>
          <w:lang w:eastAsia="es-CO"/>
        </w:rPr>
        <w:t>Auxi</w:t>
      </w:r>
      <w:proofErr w:type="spellEnd"/>
      <w:r w:rsidRPr="004A598F">
        <w:rPr>
          <w:rFonts w:ascii="Arial" w:eastAsia="Times New Roman" w:hAnsi="Arial" w:cs="Arial"/>
          <w:sz w:val="18"/>
          <w:szCs w:val="18"/>
          <w:bdr w:val="none" w:sz="0" w:space="0" w:color="auto" w:frame="1"/>
          <w:lang w:eastAsia="es-CO"/>
        </w:rPr>
        <w:t xml:space="preserve"> Rueda, 16 de julio de 2017 a las 08:33</w:t>
      </w:r>
    </w:p>
    <w:p w:rsidR="00083890" w:rsidRPr="00A73361" w:rsidRDefault="00083890" w:rsidP="00083890">
      <w:pPr>
        <w:shd w:val="clear" w:color="auto" w:fill="FFFFFF"/>
        <w:spacing w:after="0" w:line="240" w:lineRule="auto"/>
        <w:textAlignment w:val="baseline"/>
        <w:rPr>
          <w:rFonts w:ascii="Arial" w:eastAsia="Times New Roman" w:hAnsi="Arial" w:cs="Arial"/>
          <w:color w:val="000000"/>
          <w:sz w:val="20"/>
          <w:szCs w:val="20"/>
          <w:lang w:eastAsia="es-CO"/>
        </w:rPr>
      </w:pPr>
    </w:p>
    <w:p w:rsidR="00083890" w:rsidRPr="00A73361" w:rsidRDefault="00083890" w:rsidP="00083890">
      <w:pPr>
        <w:numPr>
          <w:ilvl w:val="0"/>
          <w:numId w:val="9"/>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77" w:tooltip="Obispos y líderes sindicales, en la asamblea del MMTC" w:history="1">
        <w:r w:rsidRPr="00A73361">
          <w:rPr>
            <w:rFonts w:ascii="Arial" w:eastAsia="Times New Roman" w:hAnsi="Arial" w:cs="Arial"/>
            <w:color w:val="005984"/>
            <w:sz w:val="20"/>
            <w:szCs w:val="20"/>
            <w:u w:val="single"/>
            <w:bdr w:val="none" w:sz="0" w:space="0" w:color="auto" w:frame="1"/>
            <w:lang w:eastAsia="es-CO"/>
          </w:rPr>
          <w:t>Obispos y líderes sindicales, en la asamblea del MMTC</w:t>
        </w:r>
      </w:hyperlink>
    </w:p>
    <w:p w:rsidR="00083890" w:rsidRPr="00A73361" w:rsidRDefault="00083890" w:rsidP="00083890">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A73361">
        <w:rPr>
          <w:rFonts w:ascii="Trebuchet MS" w:eastAsia="Times New Roman" w:hAnsi="Trebuchet MS" w:cs="Arial"/>
          <w:color w:val="334455"/>
          <w:sz w:val="27"/>
          <w:szCs w:val="27"/>
          <w:lang w:eastAsia="es-CO"/>
        </w:rPr>
        <w:t>Tierra, techo y trabajo significa luchar para que todo el mundo viva conforme a su dignidad y nadie se vea descartado</w:t>
      </w:r>
    </w:p>
    <w:p w:rsidR="00083890" w:rsidRPr="00A73361" w:rsidRDefault="00083890" w:rsidP="00083890">
      <w:pPr>
        <w:shd w:val="clear" w:color="auto" w:fill="FFFFFF"/>
        <w:spacing w:after="0" w:line="240" w:lineRule="auto"/>
        <w:textAlignment w:val="baseline"/>
        <w:rPr>
          <w:rFonts w:ascii="Arial" w:eastAsia="Times New Roman" w:hAnsi="Arial" w:cs="Arial"/>
          <w:color w:val="CC3300"/>
          <w:sz w:val="20"/>
          <w:szCs w:val="20"/>
          <w:lang w:eastAsia="es-CO"/>
        </w:rPr>
      </w:pPr>
      <w:r w:rsidRPr="00A73361">
        <w:rPr>
          <w:rFonts w:ascii="Arial" w:eastAsia="Times New Roman" w:hAnsi="Arial" w:cs="Arial"/>
          <w:noProof/>
          <w:color w:val="CC3300"/>
          <w:sz w:val="20"/>
          <w:szCs w:val="20"/>
          <w:lang w:val="es-UY" w:eastAsia="es-UY"/>
        </w:rPr>
        <w:drawing>
          <wp:inline distT="0" distB="0" distL="0" distR="0" wp14:anchorId="664B227A" wp14:editId="6B7696AE">
            <wp:extent cx="2571750" cy="2381250"/>
            <wp:effectExtent l="0" t="0" r="0" b="0"/>
            <wp:docPr id="43" name="Imagen 43" descr="Unai Sordo se dirige al MM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ai Sordo se dirige al MMTC"/>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A73361">
        <w:rPr>
          <w:rFonts w:ascii="Arial" w:eastAsia="Times New Roman" w:hAnsi="Arial" w:cs="Arial"/>
          <w:color w:val="CC3300"/>
          <w:sz w:val="20"/>
          <w:szCs w:val="20"/>
          <w:lang w:eastAsia="es-CO"/>
        </w:rPr>
        <w:t>/&gt;</w:t>
      </w:r>
      <w:r w:rsidRPr="00A73361">
        <w:rPr>
          <w:rFonts w:ascii="Arial" w:eastAsia="Times New Roman" w:hAnsi="Arial" w:cs="Arial"/>
          <w:color w:val="FFFFFF"/>
          <w:sz w:val="20"/>
          <w:szCs w:val="20"/>
          <w:lang w:eastAsia="es-CO"/>
        </w:rPr>
        <w:t>Sordo se dirige al MMTC</w:t>
      </w:r>
    </w:p>
    <w:p w:rsidR="00083890" w:rsidRPr="00A7336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A73361">
        <w:rPr>
          <w:rFonts w:ascii="Arial" w:eastAsia="Times New Roman" w:hAnsi="Arial" w:cs="Arial"/>
          <w:color w:val="000000"/>
          <w:sz w:val="21"/>
          <w:szCs w:val="21"/>
          <w:lang w:eastAsia="es-CO"/>
        </w:rPr>
        <w:t>(</w:t>
      </w:r>
      <w:proofErr w:type="spellStart"/>
      <w:r w:rsidRPr="00A73361">
        <w:rPr>
          <w:rFonts w:ascii="Arial" w:eastAsia="Times New Roman" w:hAnsi="Arial" w:cs="Arial"/>
          <w:i/>
          <w:iCs/>
          <w:color w:val="000000"/>
          <w:sz w:val="21"/>
          <w:szCs w:val="21"/>
          <w:bdr w:val="none" w:sz="0" w:space="0" w:color="auto" w:frame="1"/>
          <w:lang w:eastAsia="es-CO"/>
        </w:rPr>
        <w:t>Auxi</w:t>
      </w:r>
      <w:proofErr w:type="spellEnd"/>
      <w:r w:rsidRPr="00A73361">
        <w:rPr>
          <w:rFonts w:ascii="Arial" w:eastAsia="Times New Roman" w:hAnsi="Arial" w:cs="Arial"/>
          <w:i/>
          <w:iCs/>
          <w:color w:val="000000"/>
          <w:sz w:val="21"/>
          <w:szCs w:val="21"/>
          <w:bdr w:val="none" w:sz="0" w:space="0" w:color="auto" w:frame="1"/>
          <w:lang w:eastAsia="es-CO"/>
        </w:rPr>
        <w:t xml:space="preserve"> Rueda</w:t>
      </w:r>
      <w:r w:rsidRPr="00A73361">
        <w:rPr>
          <w:rFonts w:ascii="Arial" w:eastAsia="Times New Roman" w:hAnsi="Arial" w:cs="Arial"/>
          <w:color w:val="000000"/>
          <w:sz w:val="21"/>
          <w:szCs w:val="21"/>
          <w:lang w:eastAsia="es-CO"/>
        </w:rPr>
        <w:t>, Ávila).- "Tierra, techo y trabajo significa luchar para que todo el mundo viva conforme a su dignidad y nadie se vea descartado". Son palabras del</w:t>
      </w:r>
      <w:r w:rsidRPr="00A73361">
        <w:rPr>
          <w:rFonts w:ascii="Arial" w:eastAsia="Times New Roman" w:hAnsi="Arial" w:cs="Arial"/>
          <w:b/>
          <w:bCs/>
          <w:color w:val="000000"/>
          <w:sz w:val="21"/>
          <w:szCs w:val="21"/>
          <w:bdr w:val="none" w:sz="0" w:space="0" w:color="auto" w:frame="1"/>
          <w:lang w:eastAsia="es-CO"/>
        </w:rPr>
        <w:t> Papa Francisco</w:t>
      </w:r>
      <w:r w:rsidRPr="00A73361">
        <w:rPr>
          <w:rFonts w:ascii="Arial" w:eastAsia="Times New Roman" w:hAnsi="Arial" w:cs="Arial"/>
          <w:color w:val="000000"/>
          <w:sz w:val="21"/>
          <w:szCs w:val="21"/>
          <w:lang w:eastAsia="es-CO"/>
        </w:rPr>
        <w:t> dirigidas a los integrantes del Movimiento Mundial de Trabajadores Cristianos que estos días se dan cita en Ávila bajo ese mismo lema: "Tierra, techo y trabajo para una vida digna".</w:t>
      </w:r>
    </w:p>
    <w:p w:rsidR="00083890" w:rsidRPr="00A7336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A73361">
        <w:rPr>
          <w:rFonts w:ascii="Arial" w:eastAsia="Times New Roman" w:hAnsi="Arial" w:cs="Arial"/>
          <w:color w:val="000000"/>
          <w:sz w:val="21"/>
          <w:szCs w:val="21"/>
          <w:lang w:eastAsia="es-CO"/>
        </w:rPr>
        <w:t>En un mensaje que el Santo Padre les ha hecho llegar a través del Obispo abulense, </w:t>
      </w:r>
      <w:r w:rsidRPr="00A73361">
        <w:rPr>
          <w:rFonts w:ascii="Arial" w:eastAsia="Times New Roman" w:hAnsi="Arial" w:cs="Arial"/>
          <w:b/>
          <w:bCs/>
          <w:color w:val="000000"/>
          <w:sz w:val="21"/>
          <w:szCs w:val="21"/>
          <w:bdr w:val="none" w:sz="0" w:space="0" w:color="auto" w:frame="1"/>
          <w:lang w:eastAsia="es-CO"/>
        </w:rPr>
        <w:t>Mons. Jesús García Burillo</w:t>
      </w:r>
      <w:r w:rsidRPr="00A73361">
        <w:rPr>
          <w:rFonts w:ascii="Arial" w:eastAsia="Times New Roman" w:hAnsi="Arial" w:cs="Arial"/>
          <w:color w:val="000000"/>
          <w:sz w:val="21"/>
          <w:szCs w:val="21"/>
          <w:lang w:eastAsia="es-CO"/>
        </w:rPr>
        <w:t>, les recuerda que estas tres realidades expresan la "experiencia fundamental para el ser humano, que es la de sentirse arraigado en el mundo, en una familia, en una sociedad".</w:t>
      </w:r>
    </w:p>
    <w:p w:rsidR="00083890" w:rsidRPr="00A7336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A73361">
        <w:rPr>
          <w:rFonts w:ascii="Arial" w:eastAsia="Times New Roman" w:hAnsi="Arial" w:cs="Arial"/>
          <w:color w:val="000000"/>
          <w:sz w:val="21"/>
          <w:szCs w:val="21"/>
          <w:lang w:eastAsia="es-CO"/>
        </w:rPr>
        <w:t>Y pone como ejemplo y estímulo </w:t>
      </w:r>
      <w:r w:rsidRPr="00A73361">
        <w:rPr>
          <w:rFonts w:ascii="Arial" w:eastAsia="Times New Roman" w:hAnsi="Arial" w:cs="Arial"/>
          <w:b/>
          <w:bCs/>
          <w:color w:val="000000"/>
          <w:sz w:val="21"/>
          <w:szCs w:val="21"/>
          <w:bdr w:val="none" w:sz="0" w:space="0" w:color="auto" w:frame="1"/>
          <w:lang w:eastAsia="es-CO"/>
        </w:rPr>
        <w:t>la figura de Cristo</w:t>
      </w:r>
      <w:r w:rsidRPr="00A73361">
        <w:rPr>
          <w:rFonts w:ascii="Arial" w:eastAsia="Times New Roman" w:hAnsi="Arial" w:cs="Arial"/>
          <w:color w:val="000000"/>
          <w:sz w:val="21"/>
          <w:szCs w:val="21"/>
          <w:lang w:eastAsia="es-CO"/>
        </w:rPr>
        <w:t>, quien "viviendo en una familia y trabajando con sus manos" pudo "redimir y salvar lo humano con su muerte y resurrección".</w:t>
      </w:r>
    </w:p>
    <w:p w:rsidR="00083890" w:rsidRPr="00A7336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A73361">
        <w:rPr>
          <w:rFonts w:ascii="Arial" w:eastAsia="Times New Roman" w:hAnsi="Arial" w:cs="Arial"/>
          <w:color w:val="000000"/>
          <w:sz w:val="21"/>
          <w:szCs w:val="21"/>
          <w:lang w:eastAsia="es-CO"/>
        </w:rPr>
        <w:t>El Pontífice también tiene palabras de alegría por el </w:t>
      </w:r>
      <w:r w:rsidRPr="00A73361">
        <w:rPr>
          <w:rFonts w:ascii="Arial" w:eastAsia="Times New Roman" w:hAnsi="Arial" w:cs="Arial"/>
          <w:b/>
          <w:bCs/>
          <w:color w:val="000000"/>
          <w:sz w:val="21"/>
          <w:szCs w:val="21"/>
          <w:bdr w:val="none" w:sz="0" w:space="0" w:color="auto" w:frame="1"/>
          <w:lang w:eastAsia="es-CO"/>
        </w:rPr>
        <w:t>50 aniversario de este Movimiento Internacional de Trabajadores Cristianos</w:t>
      </w:r>
      <w:r w:rsidRPr="00A73361">
        <w:rPr>
          <w:rFonts w:ascii="Arial" w:eastAsia="Times New Roman" w:hAnsi="Arial" w:cs="Arial"/>
          <w:color w:val="000000"/>
          <w:sz w:val="21"/>
          <w:szCs w:val="21"/>
          <w:lang w:eastAsia="es-CO"/>
        </w:rPr>
        <w:t>. Una efeméride que recuerda su "presencia cristiana en el mundo del trabajo y de caminar al lado de tantos hermanos trabajadores, compartiendo sus gozos y esperanzas, sus alegrías y sus penas".</w:t>
      </w:r>
    </w:p>
    <w:p w:rsidR="00083890" w:rsidRPr="00A7336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A73361">
        <w:rPr>
          <w:rFonts w:ascii="Arial" w:eastAsia="Times New Roman" w:hAnsi="Arial" w:cs="Arial"/>
          <w:color w:val="000000"/>
          <w:sz w:val="21"/>
          <w:szCs w:val="21"/>
          <w:lang w:eastAsia="es-CO"/>
        </w:rPr>
        <w:t>Por lo que les anima a "perseverar con renovado impulso en sus esfuerzos para acercar el Evangelio al mundo del trabajo", con el fin de </w:t>
      </w:r>
      <w:r w:rsidRPr="00A73361">
        <w:rPr>
          <w:rFonts w:ascii="Arial" w:eastAsia="Times New Roman" w:hAnsi="Arial" w:cs="Arial"/>
          <w:b/>
          <w:bCs/>
          <w:color w:val="000000"/>
          <w:sz w:val="21"/>
          <w:szCs w:val="21"/>
          <w:bdr w:val="none" w:sz="0" w:space="0" w:color="auto" w:frame="1"/>
          <w:lang w:eastAsia="es-CO"/>
        </w:rPr>
        <w:t>que la voz de los trabajadores siga también "resonando en el seno de la Iglesia"</w:t>
      </w:r>
      <w:r w:rsidRPr="00A73361">
        <w:rPr>
          <w:rFonts w:ascii="Arial" w:eastAsia="Times New Roman" w:hAnsi="Arial" w:cs="Arial"/>
          <w:color w:val="000000"/>
          <w:sz w:val="21"/>
          <w:szCs w:val="21"/>
          <w:lang w:eastAsia="es-CO"/>
        </w:rPr>
        <w:t>.</w:t>
      </w:r>
    </w:p>
    <w:p w:rsidR="00083890" w:rsidRPr="00A7336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A73361">
        <w:rPr>
          <w:rFonts w:ascii="Arial" w:eastAsia="Times New Roman" w:hAnsi="Arial" w:cs="Arial"/>
          <w:color w:val="000000"/>
          <w:sz w:val="21"/>
          <w:szCs w:val="21"/>
          <w:lang w:eastAsia="es-CO"/>
        </w:rPr>
        <w:t>El mensaje, que ha sido transmitido por el Obispo de Ávila esta tarde en la inauguración del Simposio Internacional del Movimiento Mundial de Trabajadores Cristianos, concluye con la impartición de la </w:t>
      </w:r>
      <w:r w:rsidRPr="00A73361">
        <w:rPr>
          <w:rFonts w:ascii="Arial" w:eastAsia="Times New Roman" w:hAnsi="Arial" w:cs="Arial"/>
          <w:b/>
          <w:bCs/>
          <w:color w:val="000000"/>
          <w:sz w:val="21"/>
          <w:szCs w:val="21"/>
          <w:bdr w:val="none" w:sz="0" w:space="0" w:color="auto" w:frame="1"/>
          <w:lang w:eastAsia="es-CO"/>
        </w:rPr>
        <w:t>Bendición Apostólica</w:t>
      </w:r>
      <w:r w:rsidRPr="00A73361">
        <w:rPr>
          <w:rFonts w:ascii="Arial" w:eastAsia="Times New Roman" w:hAnsi="Arial" w:cs="Arial"/>
          <w:color w:val="000000"/>
          <w:sz w:val="21"/>
          <w:szCs w:val="21"/>
          <w:lang w:eastAsia="es-CO"/>
        </w:rPr>
        <w:t> a los delegados del Movimiento.</w:t>
      </w:r>
    </w:p>
    <w:p w:rsidR="00083890" w:rsidRPr="00A7336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A73361">
        <w:rPr>
          <w:rFonts w:ascii="Arial" w:eastAsia="Times New Roman" w:hAnsi="Arial" w:cs="Arial"/>
          <w:color w:val="000000"/>
          <w:sz w:val="21"/>
          <w:szCs w:val="21"/>
          <w:lang w:eastAsia="es-CO"/>
        </w:rPr>
        <w:lastRenderedPageBreak/>
        <w:t>El obispo de Ávila,</w:t>
      </w:r>
      <w:r w:rsidRPr="00A73361">
        <w:rPr>
          <w:rFonts w:ascii="Arial" w:eastAsia="Times New Roman" w:hAnsi="Arial" w:cs="Arial"/>
          <w:b/>
          <w:bCs/>
          <w:color w:val="000000"/>
          <w:sz w:val="21"/>
          <w:szCs w:val="21"/>
          <w:bdr w:val="none" w:sz="0" w:space="0" w:color="auto" w:frame="1"/>
          <w:lang w:eastAsia="es-CO"/>
        </w:rPr>
        <w:t> Jesús García Burillo</w:t>
      </w:r>
      <w:r w:rsidRPr="00A73361">
        <w:rPr>
          <w:rFonts w:ascii="Arial" w:eastAsia="Times New Roman" w:hAnsi="Arial" w:cs="Arial"/>
          <w:color w:val="000000"/>
          <w:sz w:val="21"/>
          <w:szCs w:val="21"/>
          <w:lang w:eastAsia="es-CO"/>
        </w:rPr>
        <w:t>, también ha querido tener unas palabras para los asistentes al seminario y asamblea, para los que ha pedido "sabiduría y fortaleza" para descubrir "caminos de fraternidad que lleven a la humanidad nueva" y para lograr "la mitad del mundo que da la espalda a la otra mitad que sufre se vuelva a dar la cara y unir sus manos para poder iniciar ese camino nuevo".</w:t>
      </w:r>
    </w:p>
    <w:p w:rsidR="00083890" w:rsidRPr="00A7336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A73361">
        <w:rPr>
          <w:rFonts w:ascii="Arial" w:eastAsia="Times New Roman" w:hAnsi="Arial" w:cs="Arial"/>
          <w:b/>
          <w:bCs/>
          <w:color w:val="000000"/>
          <w:sz w:val="21"/>
          <w:szCs w:val="21"/>
          <w:bdr w:val="none" w:sz="0" w:space="0" w:color="auto" w:frame="1"/>
          <w:lang w:eastAsia="es-CO"/>
        </w:rPr>
        <w:t>Carlos Escribano</w:t>
      </w:r>
      <w:r w:rsidRPr="00A73361">
        <w:rPr>
          <w:rFonts w:ascii="Arial" w:eastAsia="Times New Roman" w:hAnsi="Arial" w:cs="Arial"/>
          <w:color w:val="000000"/>
          <w:sz w:val="21"/>
          <w:szCs w:val="21"/>
          <w:lang w:eastAsia="es-CO"/>
        </w:rPr>
        <w:t>, obispo de Calahorra-La Calzada-Logroño y consiliario de la Acción Católica, a la que pertenece la HOAC, afiliada al MMTC, que actúa como anfitriona en el seminario y la asamblea, también se ha dirigido a los presentes a los que ha animado a hacer "sus propuestas desde la experiencia del Evangelio que ilumina y abre horizontes ante la realidad social mundial"</w:t>
      </w:r>
    </w:p>
    <w:p w:rsidR="00083890" w:rsidRPr="00A7336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A73361">
        <w:rPr>
          <w:rFonts w:ascii="Arial" w:eastAsia="Times New Roman" w:hAnsi="Arial" w:cs="Arial"/>
          <w:color w:val="000000"/>
          <w:sz w:val="21"/>
          <w:szCs w:val="21"/>
          <w:lang w:eastAsia="es-CO"/>
        </w:rPr>
        <w:t>El presidente de la HOAC, </w:t>
      </w:r>
      <w:r w:rsidRPr="00A73361">
        <w:rPr>
          <w:rFonts w:ascii="Arial" w:eastAsia="Times New Roman" w:hAnsi="Arial" w:cs="Arial"/>
          <w:b/>
          <w:bCs/>
          <w:color w:val="000000"/>
          <w:sz w:val="21"/>
          <w:szCs w:val="21"/>
          <w:bdr w:val="none" w:sz="0" w:space="0" w:color="auto" w:frame="1"/>
          <w:lang w:eastAsia="es-CO"/>
        </w:rPr>
        <w:t>José Fernando Almazán</w:t>
      </w:r>
      <w:r w:rsidRPr="00A73361">
        <w:rPr>
          <w:rFonts w:ascii="Arial" w:eastAsia="Times New Roman" w:hAnsi="Arial" w:cs="Arial"/>
          <w:color w:val="000000"/>
          <w:sz w:val="21"/>
          <w:szCs w:val="21"/>
          <w:lang w:eastAsia="es-CO"/>
        </w:rPr>
        <w:t>, ha destacado que "no es habitual ver coincidir a representantes de los trabajadores y de la iglesia". También ha exhortado a los asistentes al encuentro a redoblar esfuerzos para lograr el respeto a la dignidad de la persona en el trabajo y responder a "la necesidad inexcusable de asegurar techo, tierra y trabajo para todo el mundo".</w:t>
      </w:r>
    </w:p>
    <w:p w:rsidR="00083890" w:rsidRPr="00A7336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A73361">
        <w:rPr>
          <w:rFonts w:ascii="Arial" w:eastAsia="Times New Roman" w:hAnsi="Arial" w:cs="Arial"/>
          <w:color w:val="000000"/>
          <w:sz w:val="21"/>
          <w:szCs w:val="21"/>
          <w:lang w:eastAsia="es-CO"/>
        </w:rPr>
        <w:t>El secretario general de CCOO, </w:t>
      </w:r>
      <w:proofErr w:type="spellStart"/>
      <w:r w:rsidRPr="00A73361">
        <w:rPr>
          <w:rFonts w:ascii="Arial" w:eastAsia="Times New Roman" w:hAnsi="Arial" w:cs="Arial"/>
          <w:b/>
          <w:bCs/>
          <w:color w:val="000000"/>
          <w:sz w:val="21"/>
          <w:szCs w:val="21"/>
          <w:bdr w:val="none" w:sz="0" w:space="0" w:color="auto" w:frame="1"/>
          <w:lang w:eastAsia="es-CO"/>
        </w:rPr>
        <w:t>Unai</w:t>
      </w:r>
      <w:proofErr w:type="spellEnd"/>
      <w:r w:rsidRPr="00A73361">
        <w:rPr>
          <w:rFonts w:ascii="Arial" w:eastAsia="Times New Roman" w:hAnsi="Arial" w:cs="Arial"/>
          <w:b/>
          <w:bCs/>
          <w:color w:val="000000"/>
          <w:sz w:val="21"/>
          <w:szCs w:val="21"/>
          <w:bdr w:val="none" w:sz="0" w:space="0" w:color="auto" w:frame="1"/>
          <w:lang w:eastAsia="es-CO"/>
        </w:rPr>
        <w:t xml:space="preserve"> Sordo</w:t>
      </w:r>
      <w:r w:rsidRPr="00A73361">
        <w:rPr>
          <w:rFonts w:ascii="Arial" w:eastAsia="Times New Roman" w:hAnsi="Arial" w:cs="Arial"/>
          <w:color w:val="000000"/>
          <w:sz w:val="21"/>
          <w:szCs w:val="21"/>
          <w:lang w:eastAsia="es-CO"/>
        </w:rPr>
        <w:t>, por su parte, ha resaltado la confluencia con las organizaciones cristianas "en la defensa de la centralidad del trabajo en una sociedad que paulatinamente ha ido mercantilizando todos los ámbitos sociales" y también en "el internacionalismo". "La solidaridad nos identifica y la solidaridad nos tiene que unir", ha dicho.</w:t>
      </w:r>
    </w:p>
    <w:p w:rsidR="00083890" w:rsidRPr="00A7336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A73361">
        <w:rPr>
          <w:rFonts w:ascii="Arial" w:eastAsia="Times New Roman" w:hAnsi="Arial" w:cs="Arial"/>
          <w:color w:val="000000"/>
          <w:sz w:val="21"/>
          <w:szCs w:val="21"/>
          <w:lang w:eastAsia="es-CO"/>
        </w:rPr>
        <w:t>La vicesecretaria general de UGT, </w:t>
      </w:r>
      <w:r w:rsidRPr="00A73361">
        <w:rPr>
          <w:rFonts w:ascii="Arial" w:eastAsia="Times New Roman" w:hAnsi="Arial" w:cs="Arial"/>
          <w:b/>
          <w:bCs/>
          <w:color w:val="000000"/>
          <w:sz w:val="21"/>
          <w:szCs w:val="21"/>
          <w:bdr w:val="none" w:sz="0" w:space="0" w:color="auto" w:frame="1"/>
          <w:lang w:eastAsia="es-CO"/>
        </w:rPr>
        <w:t xml:space="preserve">Cristina </w:t>
      </w:r>
      <w:proofErr w:type="spellStart"/>
      <w:r w:rsidRPr="00A73361">
        <w:rPr>
          <w:rFonts w:ascii="Arial" w:eastAsia="Times New Roman" w:hAnsi="Arial" w:cs="Arial"/>
          <w:b/>
          <w:bCs/>
          <w:color w:val="000000"/>
          <w:sz w:val="21"/>
          <w:szCs w:val="21"/>
          <w:bdr w:val="none" w:sz="0" w:space="0" w:color="auto" w:frame="1"/>
          <w:lang w:eastAsia="es-CO"/>
        </w:rPr>
        <w:t>Antoñanza</w:t>
      </w:r>
      <w:proofErr w:type="spellEnd"/>
      <w:r w:rsidRPr="00A73361">
        <w:rPr>
          <w:rFonts w:ascii="Arial" w:eastAsia="Times New Roman" w:hAnsi="Arial" w:cs="Arial"/>
          <w:color w:val="000000"/>
          <w:sz w:val="21"/>
          <w:szCs w:val="21"/>
          <w:lang w:eastAsia="es-CO"/>
        </w:rPr>
        <w:t>, ha insistido igualmente en señalar las reivindicaciones comunes entre organizaciones del mundo obrero y en que "la unión hace la fuerza tan necesaria para promover el reparto de la riqueza entre todos y todas, en medio de esta globalización que está ahí y que debe servir para que los países que menos tienen no tengan todavía menos".</w:t>
      </w:r>
    </w:p>
    <w:p w:rsidR="00083890" w:rsidRPr="00A7336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A73361">
        <w:rPr>
          <w:rFonts w:ascii="Arial" w:eastAsia="Times New Roman" w:hAnsi="Arial" w:cs="Arial"/>
          <w:color w:val="000000"/>
          <w:sz w:val="21"/>
          <w:szCs w:val="21"/>
          <w:lang w:eastAsia="es-CO"/>
        </w:rPr>
        <w:t>El secretario general de USO, J</w:t>
      </w:r>
      <w:r w:rsidRPr="00A73361">
        <w:rPr>
          <w:rFonts w:ascii="Arial" w:eastAsia="Times New Roman" w:hAnsi="Arial" w:cs="Arial"/>
          <w:b/>
          <w:bCs/>
          <w:color w:val="000000"/>
          <w:sz w:val="21"/>
          <w:szCs w:val="21"/>
          <w:bdr w:val="none" w:sz="0" w:space="0" w:color="auto" w:frame="1"/>
          <w:lang w:eastAsia="es-CO"/>
        </w:rPr>
        <w:t>ulio Salazar</w:t>
      </w:r>
      <w:r w:rsidRPr="00A73361">
        <w:rPr>
          <w:rFonts w:ascii="Arial" w:eastAsia="Times New Roman" w:hAnsi="Arial" w:cs="Arial"/>
          <w:color w:val="000000"/>
          <w:sz w:val="21"/>
          <w:szCs w:val="21"/>
          <w:lang w:eastAsia="es-CO"/>
        </w:rPr>
        <w:t>, ha destacado que "hoy como ayer estamos en la tarea conjunta por hacer frente a la difícil coyuntura, tras los diferentes destrozos humanos causados, de revertir tanta injusticias como se siguen cometiendo", al tiempo que ha indicado que "todas las manos son necesarias para cambiar la globalización de la nueva economía que sirve para que cada vez menos tengan</w:t>
      </w:r>
      <w:r w:rsidRPr="00A73361">
        <w:rPr>
          <w:rFonts w:ascii="Arial" w:eastAsia="Times New Roman" w:hAnsi="Arial" w:cs="Arial"/>
          <w:color w:val="000000"/>
          <w:sz w:val="21"/>
          <w:szCs w:val="21"/>
          <w:lang w:eastAsia="es-CO"/>
        </w:rPr>
        <w:br/>
        <w:t>más de la riqueza que generamos entre todos".</w:t>
      </w:r>
    </w:p>
    <w:p w:rsidR="00083890" w:rsidRPr="00A73361"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A73361">
        <w:rPr>
          <w:rFonts w:ascii="Arial" w:eastAsia="Times New Roman" w:hAnsi="Arial" w:cs="Arial"/>
          <w:color w:val="000000"/>
          <w:sz w:val="21"/>
          <w:szCs w:val="21"/>
          <w:lang w:eastAsia="es-CO"/>
        </w:rPr>
        <w:lastRenderedPageBreak/>
        <w:t> </w:t>
      </w:r>
      <w:r w:rsidRPr="00A73361">
        <w:rPr>
          <w:rFonts w:ascii="Arial" w:eastAsia="Times New Roman" w:hAnsi="Arial" w:cs="Arial"/>
          <w:noProof/>
          <w:color w:val="000000"/>
          <w:sz w:val="21"/>
          <w:szCs w:val="21"/>
          <w:lang w:val="es-UY" w:eastAsia="es-UY"/>
        </w:rPr>
        <w:drawing>
          <wp:inline distT="0" distB="0" distL="0" distR="0" wp14:anchorId="3F7F94C9" wp14:editId="1C7BBB5D">
            <wp:extent cx="5334000" cy="2657475"/>
            <wp:effectExtent l="0" t="0" r="0" b="9525"/>
            <wp:docPr id="44" name="Imagen 44" descr="http://www.periodistadigital.com/imagenes/2017/07/16/congreso-del-mm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eriodistadigital.com/imagenes/2017/07/16/congreso-del-mmtc.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34000" cy="2657475"/>
                    </a:xfrm>
                    <a:prstGeom prst="rect">
                      <a:avLst/>
                    </a:prstGeom>
                    <a:noFill/>
                    <a:ln>
                      <a:noFill/>
                    </a:ln>
                  </pic:spPr>
                </pic:pic>
              </a:graphicData>
            </a:graphic>
          </wp:inline>
        </w:drawing>
      </w:r>
    </w:p>
    <w:p w:rsidR="00083890" w:rsidRPr="00A7336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A73361">
        <w:rPr>
          <w:rFonts w:ascii="Arial" w:eastAsia="Times New Roman" w:hAnsi="Arial" w:cs="Arial"/>
          <w:b/>
          <w:bCs/>
          <w:color w:val="000000"/>
          <w:sz w:val="21"/>
          <w:szCs w:val="21"/>
          <w:bdr w:val="none" w:sz="0" w:space="0" w:color="auto" w:frame="1"/>
          <w:lang w:eastAsia="es-CO"/>
        </w:rPr>
        <w:t>Texto íntegro del saludo del Papa Francisco</w:t>
      </w:r>
    </w:p>
    <w:p w:rsidR="00083890" w:rsidRPr="00A7336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A73361">
        <w:rPr>
          <w:rFonts w:ascii="Arial" w:eastAsia="Times New Roman" w:hAnsi="Arial" w:cs="Arial"/>
          <w:i/>
          <w:iCs/>
          <w:color w:val="000000"/>
          <w:sz w:val="21"/>
          <w:szCs w:val="21"/>
          <w:bdr w:val="none" w:sz="0" w:space="0" w:color="auto" w:frame="1"/>
          <w:lang w:eastAsia="es-CO"/>
        </w:rPr>
        <w:t>«A SU EXCELENCIA MONS. JESÚS GARCÍA BURILLO, OBISPO DE ÁVILA</w:t>
      </w:r>
    </w:p>
    <w:p w:rsidR="00083890" w:rsidRPr="00A7336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A73361">
        <w:rPr>
          <w:rFonts w:ascii="Arial" w:eastAsia="Times New Roman" w:hAnsi="Arial" w:cs="Arial"/>
          <w:i/>
          <w:iCs/>
          <w:color w:val="000000"/>
          <w:sz w:val="21"/>
          <w:szCs w:val="21"/>
          <w:bdr w:val="none" w:sz="0" w:space="0" w:color="auto" w:frame="1"/>
          <w:lang w:eastAsia="es-CO"/>
        </w:rPr>
        <w:t>Con motivo del Encuentro Internacional del Movimiento Mundial de Trabajadores Cristianos, que se celebra en Ávila, el papa Francisco saluda a todos los delegados presentes y se une a su alegría y acción de gracias a Dios por estos 50 años de presencia cristiana en el mundo del trabajo y de caminar al lado de tantos hermanos trabajadores, compartiendo sus gozos y esperanzas, sus alegrías y sus penas.</w:t>
      </w:r>
    </w:p>
    <w:p w:rsidR="00083890" w:rsidRPr="00A7336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A73361">
        <w:rPr>
          <w:rFonts w:ascii="Arial" w:eastAsia="Times New Roman" w:hAnsi="Arial" w:cs="Arial"/>
          <w:i/>
          <w:iCs/>
          <w:color w:val="000000"/>
          <w:sz w:val="21"/>
          <w:szCs w:val="21"/>
          <w:bdr w:val="none" w:sz="0" w:space="0" w:color="auto" w:frame="1"/>
          <w:lang w:eastAsia="es-CO"/>
        </w:rPr>
        <w:t>"Tierra, techo y trabajo para una vida digna", es el lema de vuestro encuentro. Efectivamente, la dignidad de la persona está muy unida a estas tres realidades, que expresan esa experiencia fundamental para el ser humano que es la de sentirse arraigado en el mundo, en una familia, en una sociedad. Tierra, techo y trabajo significa luchar para que todo el mundo viva conforme a su dignidad y nadie se vea descartado. A esto nos anima nuestra fe en Dios, que envió a su Hijo al mundo para que, compartiendo la historia de su pueblo, viviendo en una familia y trabajando</w:t>
      </w:r>
      <w:r w:rsidRPr="00A73361">
        <w:rPr>
          <w:rFonts w:ascii="Arial" w:eastAsia="Times New Roman" w:hAnsi="Arial" w:cs="Arial"/>
          <w:i/>
          <w:iCs/>
          <w:color w:val="000000"/>
          <w:sz w:val="21"/>
          <w:szCs w:val="21"/>
          <w:bdr w:val="none" w:sz="0" w:space="0" w:color="auto" w:frame="1"/>
          <w:lang w:eastAsia="es-CO"/>
        </w:rPr>
        <w:br/>
        <w:t>con sus manos, pudiera redimir y salvar lo humano con su muerte y resurrección.</w:t>
      </w:r>
    </w:p>
    <w:p w:rsidR="00083890" w:rsidRPr="00A7336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A73361">
        <w:rPr>
          <w:rFonts w:ascii="Arial" w:eastAsia="Times New Roman" w:hAnsi="Arial" w:cs="Arial"/>
          <w:i/>
          <w:iCs/>
          <w:color w:val="000000"/>
          <w:sz w:val="21"/>
          <w:szCs w:val="21"/>
          <w:bdr w:val="none" w:sz="0" w:space="0" w:color="auto" w:frame="1"/>
          <w:lang w:eastAsia="es-CO"/>
        </w:rPr>
        <w:t>Así pues, el Santo Padre les exhorta a perseverar con renovado impulso en sus esfuerzos para acercar el Evangelio al mundo del trabajo y también para que la voz de los trabajadores siga resonando en el seno de la Iglesia. Con estos deseos, e invocando la intercesión de la Virgen María, les pide que no dejen de rezar por él y les imparte la implorada bendición apostólica.</w:t>
      </w:r>
    </w:p>
    <w:p w:rsidR="00083890" w:rsidRPr="00A7336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A73361">
        <w:rPr>
          <w:rFonts w:ascii="Arial" w:eastAsia="Times New Roman" w:hAnsi="Arial" w:cs="Arial"/>
          <w:i/>
          <w:iCs/>
          <w:color w:val="000000"/>
          <w:sz w:val="21"/>
          <w:szCs w:val="21"/>
          <w:bdr w:val="none" w:sz="0" w:space="0" w:color="auto" w:frame="1"/>
          <w:lang w:eastAsia="es-CO"/>
        </w:rPr>
        <w:t xml:space="preserve">Cardenal Pietro </w:t>
      </w:r>
      <w:proofErr w:type="spellStart"/>
      <w:r w:rsidRPr="00A73361">
        <w:rPr>
          <w:rFonts w:ascii="Arial" w:eastAsia="Times New Roman" w:hAnsi="Arial" w:cs="Arial"/>
          <w:i/>
          <w:iCs/>
          <w:color w:val="000000"/>
          <w:sz w:val="21"/>
          <w:szCs w:val="21"/>
          <w:bdr w:val="none" w:sz="0" w:space="0" w:color="auto" w:frame="1"/>
          <w:lang w:eastAsia="es-CO"/>
        </w:rPr>
        <w:t>Parolin</w:t>
      </w:r>
      <w:proofErr w:type="spellEnd"/>
    </w:p>
    <w:p w:rsidR="00083890" w:rsidRPr="00A7336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A73361">
        <w:rPr>
          <w:rFonts w:ascii="Arial" w:eastAsia="Times New Roman" w:hAnsi="Arial" w:cs="Arial"/>
          <w:i/>
          <w:iCs/>
          <w:color w:val="000000"/>
          <w:sz w:val="21"/>
          <w:szCs w:val="21"/>
          <w:bdr w:val="none" w:sz="0" w:space="0" w:color="auto" w:frame="1"/>
          <w:lang w:eastAsia="es-CO"/>
        </w:rPr>
        <w:t>Secretario de Estado de su Santidad</w:t>
      </w:r>
    </w:p>
    <w:p w:rsidR="00083890" w:rsidRPr="00A73361" w:rsidRDefault="00083890" w:rsidP="00083890">
      <w:pPr>
        <w:shd w:val="clear" w:color="auto" w:fill="FFFFFF"/>
        <w:spacing w:after="0" w:line="384" w:lineRule="atLeast"/>
        <w:textAlignment w:val="baseline"/>
        <w:rPr>
          <w:rFonts w:ascii="Arial" w:eastAsia="Times New Roman" w:hAnsi="Arial" w:cs="Arial"/>
          <w:color w:val="000000"/>
          <w:sz w:val="21"/>
          <w:szCs w:val="21"/>
          <w:lang w:eastAsia="es-CO"/>
        </w:rPr>
      </w:pPr>
      <w:r w:rsidRPr="00A73361">
        <w:rPr>
          <w:rFonts w:ascii="Arial" w:eastAsia="Times New Roman" w:hAnsi="Arial" w:cs="Arial"/>
          <w:i/>
          <w:iCs/>
          <w:color w:val="000000"/>
          <w:sz w:val="21"/>
          <w:szCs w:val="21"/>
          <w:bdr w:val="none" w:sz="0" w:space="0" w:color="auto" w:frame="1"/>
          <w:lang w:eastAsia="es-CO"/>
        </w:rPr>
        <w:lastRenderedPageBreak/>
        <w:t>Vaticano, 11 de Julio de 2017»</w:t>
      </w:r>
    </w:p>
    <w:p w:rsidR="00083890" w:rsidRPr="00A73361" w:rsidRDefault="00083890" w:rsidP="00083890">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A73361">
        <w:rPr>
          <w:rFonts w:ascii="Arial" w:eastAsia="Times New Roman" w:hAnsi="Arial" w:cs="Arial"/>
          <w:color w:val="000000"/>
          <w:sz w:val="21"/>
          <w:szCs w:val="21"/>
          <w:lang w:eastAsia="es-CO"/>
        </w:rPr>
        <w:t> </w:t>
      </w:r>
    </w:p>
    <w:p w:rsidR="00083890" w:rsidRDefault="00083890" w:rsidP="00083890">
      <w:pPr>
        <w:shd w:val="clear" w:color="auto" w:fill="FFFFFF"/>
        <w:spacing w:after="75" w:line="240" w:lineRule="auto"/>
        <w:rPr>
          <w:rFonts w:ascii="Georgia" w:eastAsia="Times New Roman" w:hAnsi="Georgia" w:cs="Times New Roman"/>
          <w:b/>
          <w:color w:val="3366CC"/>
          <w:sz w:val="36"/>
          <w:szCs w:val="36"/>
          <w:lang w:eastAsia="es-CO"/>
        </w:rPr>
      </w:pPr>
      <w:r>
        <w:rPr>
          <w:rFonts w:ascii="Georgia" w:eastAsia="Times New Roman" w:hAnsi="Georgia" w:cs="Times New Roman"/>
          <w:b/>
          <w:color w:val="3366CC"/>
          <w:sz w:val="36"/>
          <w:szCs w:val="36"/>
          <w:lang w:eastAsia="es-CO"/>
        </w:rPr>
        <w:t>El Papa avaló el Compromiso “</w:t>
      </w:r>
      <w:proofErr w:type="spellStart"/>
      <w:r>
        <w:rPr>
          <w:rFonts w:ascii="Georgia" w:eastAsia="Times New Roman" w:hAnsi="Georgia" w:cs="Times New Roman"/>
          <w:b/>
          <w:color w:val="3366CC"/>
          <w:sz w:val="36"/>
          <w:szCs w:val="36"/>
          <w:lang w:eastAsia="es-CO"/>
        </w:rPr>
        <w:t>Laudato</w:t>
      </w:r>
      <w:proofErr w:type="spellEnd"/>
      <w:r>
        <w:rPr>
          <w:rFonts w:ascii="Georgia" w:eastAsia="Times New Roman" w:hAnsi="Georgia" w:cs="Times New Roman"/>
          <w:b/>
          <w:color w:val="3366CC"/>
          <w:sz w:val="36"/>
          <w:szCs w:val="36"/>
          <w:lang w:eastAsia="es-CO"/>
        </w:rPr>
        <w:t xml:space="preserve"> si’</w:t>
      </w:r>
    </w:p>
    <w:p w:rsidR="00083890" w:rsidRDefault="00083890" w:rsidP="00083890">
      <w:pPr>
        <w:shd w:val="clear" w:color="auto" w:fill="FFFFFF"/>
        <w:spacing w:after="75" w:line="240" w:lineRule="auto"/>
        <w:rPr>
          <w:rFonts w:ascii="Georgia" w:eastAsia="Times New Roman" w:hAnsi="Georgia" w:cs="Times New Roman"/>
          <w:color w:val="3366CC"/>
          <w:sz w:val="36"/>
          <w:szCs w:val="36"/>
          <w:lang w:eastAsia="es-CO"/>
        </w:rPr>
      </w:pPr>
    </w:p>
    <w:p w:rsidR="00083890" w:rsidRDefault="00083890" w:rsidP="00083890">
      <w:pPr>
        <w:shd w:val="clear" w:color="auto" w:fill="FFFFFF"/>
        <w:spacing w:after="0" w:line="240" w:lineRule="auto"/>
        <w:rPr>
          <w:rFonts w:ascii="Arial" w:eastAsia="Times New Roman" w:hAnsi="Arial" w:cs="Arial"/>
          <w:b/>
          <w:color w:val="648FC4"/>
          <w:lang w:eastAsia="es-CO"/>
        </w:rPr>
      </w:pPr>
      <w:r>
        <w:rPr>
          <w:rFonts w:ascii="Arial" w:eastAsia="Times New Roman" w:hAnsi="Arial" w:cs="Arial"/>
          <w:b/>
          <w:color w:val="648FC4"/>
          <w:lang w:eastAsia="es-CO"/>
        </w:rPr>
        <w:t>Buenos Aires, AICA; Viernes 14 Jul 2017 | 08:09 am</w:t>
      </w:r>
    </w:p>
    <w:p w:rsidR="00083890" w:rsidRDefault="00083890" w:rsidP="00083890">
      <w:pPr>
        <w:shd w:val="clear" w:color="auto" w:fill="FFFFFF"/>
        <w:spacing w:after="0" w:line="240" w:lineRule="auto"/>
        <w:rPr>
          <w:rFonts w:ascii="Arial" w:eastAsia="Times New Roman" w:hAnsi="Arial" w:cs="Arial"/>
          <w:color w:val="648FC4"/>
          <w:sz w:val="18"/>
          <w:szCs w:val="18"/>
          <w:lang w:eastAsia="es-CO"/>
        </w:rPr>
      </w:pPr>
    </w:p>
    <w:p w:rsidR="00083890" w:rsidRDefault="00083890" w:rsidP="00083890">
      <w:pPr>
        <w:shd w:val="clear" w:color="auto" w:fill="FFFFFF"/>
        <w:spacing w:after="0" w:line="300" w:lineRule="atLeast"/>
        <w:jc w:val="center"/>
        <w:rPr>
          <w:rFonts w:ascii="Arial" w:eastAsia="Times New Roman" w:hAnsi="Arial" w:cs="Arial"/>
          <w:color w:val="333333"/>
          <w:sz w:val="21"/>
          <w:szCs w:val="21"/>
          <w:lang w:eastAsia="es-CO"/>
        </w:rPr>
      </w:pPr>
      <w:bookmarkStart w:id="12" w:name="_GoBack"/>
      <w:r>
        <w:rPr>
          <w:rFonts w:ascii="Arial" w:eastAsia="Times New Roman" w:hAnsi="Arial" w:cs="Arial"/>
          <w:noProof/>
          <w:color w:val="3366CC"/>
          <w:sz w:val="21"/>
          <w:szCs w:val="21"/>
          <w:lang w:val="es-UY" w:eastAsia="es-UY"/>
        </w:rPr>
        <w:drawing>
          <wp:inline distT="0" distB="0" distL="0" distR="0" wp14:anchorId="51CF982E" wp14:editId="240DFBCC">
            <wp:extent cx="1905000" cy="2190750"/>
            <wp:effectExtent l="0" t="0" r="0" b="0"/>
            <wp:docPr id="45" name="Imagen 45" descr="http://www.aica.org/images/29332.jpg?t=150009406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aica.org/images/29332.jpg?t=1500094062">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2190750"/>
                    </a:xfrm>
                    <a:prstGeom prst="rect">
                      <a:avLst/>
                    </a:prstGeom>
                    <a:noFill/>
                    <a:ln>
                      <a:noFill/>
                    </a:ln>
                  </pic:spPr>
                </pic:pic>
              </a:graphicData>
            </a:graphic>
          </wp:inline>
        </w:drawing>
      </w:r>
      <w:bookmarkEnd w:id="12"/>
    </w:p>
    <w:p w:rsidR="00083890" w:rsidRDefault="00083890" w:rsidP="00083890">
      <w:pPr>
        <w:shd w:val="clear" w:color="auto" w:fill="FFFFFF"/>
        <w:spacing w:after="0" w:line="300" w:lineRule="atLeast"/>
        <w:jc w:val="both"/>
        <w:rPr>
          <w:rFonts w:ascii="Arial" w:eastAsia="Times New Roman" w:hAnsi="Arial" w:cs="Arial"/>
          <w:color w:val="333333"/>
          <w:sz w:val="21"/>
          <w:szCs w:val="21"/>
          <w:lang w:eastAsia="es-CO"/>
        </w:rPr>
      </w:pPr>
    </w:p>
    <w:p w:rsidR="00083890" w:rsidRDefault="00083890" w:rsidP="00083890">
      <w:pPr>
        <w:shd w:val="clear" w:color="auto" w:fill="FFFFFF"/>
        <w:spacing w:after="0" w:line="300" w:lineRule="atLeast"/>
        <w:jc w:val="both"/>
        <w:rPr>
          <w:rFonts w:ascii="Arial" w:eastAsia="Times New Roman" w:hAnsi="Arial" w:cs="Arial"/>
          <w:color w:val="FF0000"/>
          <w:sz w:val="24"/>
          <w:szCs w:val="24"/>
          <w:lang w:eastAsia="es-CO"/>
        </w:rPr>
      </w:pPr>
      <w:r>
        <w:rPr>
          <w:rFonts w:ascii="Arial" w:eastAsia="Times New Roman" w:hAnsi="Arial" w:cs="Arial"/>
          <w:color w:val="FF0000"/>
          <w:sz w:val="28"/>
          <w:szCs w:val="28"/>
          <w:lang w:eastAsia="es-CO"/>
        </w:rPr>
        <w:t>El papa Francisco expresó su aval a la campaña del Compromiso </w:t>
      </w:r>
      <w:proofErr w:type="spellStart"/>
      <w:r>
        <w:rPr>
          <w:rFonts w:ascii="Arial" w:eastAsia="Times New Roman" w:hAnsi="Arial" w:cs="Arial"/>
          <w:i/>
          <w:iCs/>
          <w:color w:val="FF0000"/>
          <w:sz w:val="28"/>
          <w:szCs w:val="28"/>
          <w:lang w:eastAsia="es-CO"/>
        </w:rPr>
        <w:t>Laudato</w:t>
      </w:r>
      <w:proofErr w:type="spellEnd"/>
      <w:r>
        <w:rPr>
          <w:rFonts w:ascii="Arial" w:eastAsia="Times New Roman" w:hAnsi="Arial" w:cs="Arial"/>
          <w:i/>
          <w:iCs/>
          <w:color w:val="FF0000"/>
          <w:sz w:val="28"/>
          <w:szCs w:val="28"/>
          <w:lang w:eastAsia="es-CO"/>
        </w:rPr>
        <w:t xml:space="preserve"> si´</w:t>
      </w:r>
      <w:r>
        <w:rPr>
          <w:rFonts w:ascii="Arial" w:eastAsia="Times New Roman" w:hAnsi="Arial" w:cs="Arial"/>
          <w:color w:val="FF0000"/>
          <w:sz w:val="28"/>
          <w:szCs w:val="28"/>
          <w:lang w:eastAsia="es-CO"/>
        </w:rPr>
        <w:t>’, del Movimiento Católico Mundial por el Clima (MCMC), que busca movilizar a un millón de católicos para responder al llamado de la encíclica sobre el cuidado de la Casa Común.</w:t>
      </w:r>
      <w:r>
        <w:rPr>
          <w:rFonts w:ascii="Arial" w:eastAsia="Times New Roman" w:hAnsi="Arial" w:cs="Arial"/>
          <w:color w:val="FF0000"/>
          <w:sz w:val="24"/>
          <w:szCs w:val="24"/>
          <w:lang w:eastAsia="es-CO"/>
        </w:rPr>
        <w:t> </w:t>
      </w:r>
    </w:p>
    <w:p w:rsidR="00083890" w:rsidRDefault="00083890" w:rsidP="00083890">
      <w:pPr>
        <w:shd w:val="clear" w:color="auto" w:fill="FFFFFF"/>
        <w:spacing w:after="0" w:line="300" w:lineRule="atLeast"/>
        <w:jc w:val="both"/>
        <w:rPr>
          <w:rFonts w:ascii="Arial" w:eastAsia="Times New Roman" w:hAnsi="Arial" w:cs="Arial"/>
          <w:color w:val="333333"/>
          <w:sz w:val="24"/>
          <w:szCs w:val="24"/>
          <w:lang w:eastAsia="es-CO"/>
        </w:rPr>
      </w:pPr>
    </w:p>
    <w:p w:rsidR="00083890" w:rsidRDefault="00083890" w:rsidP="00083890">
      <w:pPr>
        <w:shd w:val="clear" w:color="auto" w:fill="FFFFFF"/>
        <w:spacing w:after="0" w:line="240" w:lineRule="auto"/>
        <w:jc w:val="both"/>
        <w:rPr>
          <w:rFonts w:ascii="Arial" w:eastAsia="Times New Roman" w:hAnsi="Arial" w:cs="Arial"/>
          <w:color w:val="333333"/>
          <w:sz w:val="24"/>
          <w:szCs w:val="24"/>
          <w:lang w:eastAsia="es-CO"/>
        </w:rPr>
      </w:pPr>
    </w:p>
    <w:p w:rsidR="00083890" w:rsidRDefault="00083890" w:rsidP="00083890">
      <w:pPr>
        <w:shd w:val="clear" w:color="auto" w:fill="FFFFFF"/>
        <w:spacing w:line="270" w:lineRule="atLeast"/>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A dos años de la publicación de la </w:t>
      </w:r>
      <w:hyperlink r:id="rId80" w:tgtFrame="_self" w:history="1">
        <w:r>
          <w:rPr>
            <w:rStyle w:val="Hipervnculo"/>
            <w:rFonts w:ascii="Arial" w:hAnsi="Arial" w:cs="Arial"/>
            <w:color w:val="3366CC"/>
            <w:sz w:val="24"/>
            <w:szCs w:val="24"/>
          </w:rPr>
          <w:t>encíclica Laudato si’</w:t>
        </w:r>
      </w:hyperlink>
      <w:r>
        <w:rPr>
          <w:rFonts w:ascii="Arial" w:eastAsia="Times New Roman" w:hAnsi="Arial" w:cs="Arial"/>
          <w:color w:val="333333"/>
          <w:sz w:val="24"/>
          <w:szCs w:val="24"/>
          <w:lang w:eastAsia="es-CO"/>
        </w:rPr>
        <w:t>, el papa Francisco avaló el compromiso impulsado por el Movimiento Católico Mundial por el Clima, que pretende llegar a un millón de católicos para responder al llamado que el Santo Padre plantea en el documento sobre el cuidado del medio ambiente. </w:t>
      </w:r>
      <w:r>
        <w:rPr>
          <w:rFonts w:ascii="Arial" w:eastAsia="Times New Roman" w:hAnsi="Arial" w:cs="Arial"/>
          <w:color w:val="333333"/>
          <w:sz w:val="24"/>
          <w:szCs w:val="24"/>
          <w:lang w:eastAsia="es-CO"/>
        </w:rPr>
        <w:br/>
      </w:r>
      <w:r>
        <w:rPr>
          <w:rFonts w:ascii="Arial" w:eastAsia="Times New Roman" w:hAnsi="Arial" w:cs="Arial"/>
          <w:color w:val="333333"/>
          <w:sz w:val="24"/>
          <w:szCs w:val="24"/>
          <w:lang w:eastAsia="es-CO"/>
        </w:rPr>
        <w:br/>
        <w:t>Entre las acciones católicas de compromiso con el medio ambiente, durante la cumbre del G20, el papa Francisco pidió a la canciller alemana Ángela Merkel mantener el acuerdo de París. Además, varias organizaciones católicas recientemente desinvirtieron de combustibles fósiles, y el MCMC se unió a otros grupos cristianos pidiendo a los gobiernos que tomen medidas audaces. </w:t>
      </w:r>
      <w:r>
        <w:rPr>
          <w:rFonts w:ascii="Arial" w:eastAsia="Times New Roman" w:hAnsi="Arial" w:cs="Arial"/>
          <w:color w:val="333333"/>
          <w:sz w:val="24"/>
          <w:szCs w:val="24"/>
          <w:lang w:eastAsia="es-CO"/>
        </w:rPr>
        <w:br/>
      </w:r>
      <w:r>
        <w:rPr>
          <w:rFonts w:ascii="Arial" w:eastAsia="Times New Roman" w:hAnsi="Arial" w:cs="Arial"/>
          <w:color w:val="333333"/>
          <w:sz w:val="24"/>
          <w:szCs w:val="24"/>
          <w:lang w:eastAsia="es-CO"/>
        </w:rPr>
        <w:br/>
        <w:t xml:space="preserve">El director ejecutivo del Movimiento Católico Mundial por el Clima , Tomás </w:t>
      </w:r>
      <w:proofErr w:type="spellStart"/>
      <w:r>
        <w:rPr>
          <w:rFonts w:ascii="Arial" w:eastAsia="Times New Roman" w:hAnsi="Arial" w:cs="Arial"/>
          <w:color w:val="333333"/>
          <w:sz w:val="24"/>
          <w:szCs w:val="24"/>
          <w:lang w:eastAsia="es-CO"/>
        </w:rPr>
        <w:t>Insúa</w:t>
      </w:r>
      <w:proofErr w:type="spellEnd"/>
      <w:r>
        <w:rPr>
          <w:rFonts w:ascii="Arial" w:eastAsia="Times New Roman" w:hAnsi="Arial" w:cs="Arial"/>
          <w:color w:val="333333"/>
          <w:sz w:val="24"/>
          <w:szCs w:val="24"/>
          <w:lang w:eastAsia="es-CO"/>
        </w:rPr>
        <w:t xml:space="preserve">, expresó su agradecimiento por el aval del papa Francisco al Compromiso </w:t>
      </w:r>
      <w:proofErr w:type="spellStart"/>
      <w:r>
        <w:rPr>
          <w:rFonts w:ascii="Arial" w:eastAsia="Times New Roman" w:hAnsi="Arial" w:cs="Arial"/>
          <w:color w:val="333333"/>
          <w:sz w:val="24"/>
          <w:szCs w:val="24"/>
          <w:lang w:eastAsia="es-CO"/>
        </w:rPr>
        <w:t>Laudato</w:t>
      </w:r>
      <w:proofErr w:type="spellEnd"/>
      <w:r>
        <w:rPr>
          <w:rFonts w:ascii="Arial" w:eastAsia="Times New Roman" w:hAnsi="Arial" w:cs="Arial"/>
          <w:color w:val="333333"/>
          <w:sz w:val="24"/>
          <w:szCs w:val="24"/>
          <w:lang w:eastAsia="es-CO"/>
        </w:rPr>
        <w:t xml:space="preserve"> Si’: “Con 1,2 mil millones de católicos en todo el mundo, tenemos un papel crítico que desempeñar en la lucha contra el cambio climático y la crisis ecológica más amplia. El papa Francisco ya ha cambiado la discusión sobre el cambio climático y esta promesa nos invita a poner en acción las enseñanzas de la Iglesia y responder </w:t>
      </w:r>
      <w:r>
        <w:rPr>
          <w:rFonts w:ascii="Arial" w:eastAsia="Times New Roman" w:hAnsi="Arial" w:cs="Arial"/>
          <w:color w:val="333333"/>
          <w:sz w:val="24"/>
          <w:szCs w:val="24"/>
          <w:lang w:eastAsia="es-CO"/>
        </w:rPr>
        <w:lastRenderedPageBreak/>
        <w:t xml:space="preserve">a la llamada urgente a una acción política fuerte y un cambio de estilo de vida hecha en </w:t>
      </w:r>
      <w:proofErr w:type="spellStart"/>
      <w:r>
        <w:rPr>
          <w:rFonts w:ascii="Arial" w:eastAsia="Times New Roman" w:hAnsi="Arial" w:cs="Arial"/>
          <w:color w:val="333333"/>
          <w:sz w:val="24"/>
          <w:szCs w:val="24"/>
          <w:lang w:eastAsia="es-CO"/>
        </w:rPr>
        <w:t>Laudato</w:t>
      </w:r>
      <w:proofErr w:type="spellEnd"/>
      <w:r>
        <w:rPr>
          <w:rFonts w:ascii="Arial" w:eastAsia="Times New Roman" w:hAnsi="Arial" w:cs="Arial"/>
          <w:color w:val="333333"/>
          <w:sz w:val="24"/>
          <w:szCs w:val="24"/>
          <w:lang w:eastAsia="es-CO"/>
        </w:rPr>
        <w:t xml:space="preserve"> si'”, aseguró. </w:t>
      </w:r>
      <w:r>
        <w:rPr>
          <w:rFonts w:ascii="Arial" w:eastAsia="Times New Roman" w:hAnsi="Arial" w:cs="Arial"/>
          <w:color w:val="333333"/>
          <w:sz w:val="24"/>
          <w:szCs w:val="24"/>
          <w:lang w:eastAsia="es-CO"/>
        </w:rPr>
        <w:br/>
      </w:r>
      <w:r>
        <w:rPr>
          <w:rFonts w:ascii="Arial" w:eastAsia="Times New Roman" w:hAnsi="Arial" w:cs="Arial"/>
          <w:color w:val="333333"/>
          <w:sz w:val="24"/>
          <w:szCs w:val="24"/>
          <w:lang w:eastAsia="es-CO"/>
        </w:rPr>
        <w:br/>
        <w:t>El Compromiso, que llama a aquellos que firmen a responder al llamado de </w:t>
      </w:r>
      <w:proofErr w:type="spellStart"/>
      <w:r>
        <w:rPr>
          <w:rFonts w:ascii="Arial" w:eastAsia="Times New Roman" w:hAnsi="Arial" w:cs="Arial"/>
          <w:i/>
          <w:iCs/>
          <w:color w:val="333333"/>
          <w:sz w:val="24"/>
          <w:szCs w:val="24"/>
          <w:lang w:eastAsia="es-CO"/>
        </w:rPr>
        <w:t>Laudato</w:t>
      </w:r>
      <w:proofErr w:type="spellEnd"/>
      <w:r>
        <w:rPr>
          <w:rFonts w:ascii="Arial" w:eastAsia="Times New Roman" w:hAnsi="Arial" w:cs="Arial"/>
          <w:i/>
          <w:iCs/>
          <w:color w:val="333333"/>
          <w:sz w:val="24"/>
          <w:szCs w:val="24"/>
          <w:lang w:eastAsia="es-CO"/>
        </w:rPr>
        <w:t xml:space="preserve"> si'</w:t>
      </w:r>
      <w:r>
        <w:rPr>
          <w:rFonts w:ascii="Arial" w:eastAsia="Times New Roman" w:hAnsi="Arial" w:cs="Arial"/>
          <w:color w:val="333333"/>
          <w:sz w:val="24"/>
          <w:szCs w:val="24"/>
          <w:lang w:eastAsia="es-CO"/>
        </w:rPr>
        <w:t>’ rezando por y con la creación, viviendo con sencillez y abogando por el cuidado de nuestra casa común, es solamente una de las acciones principales que el MCMC ha planeado. Entre el 1 de septiembre y el 4 de octubre, también se unirán a otras denominaciones cristianas en todo el mundo para celebrar el Tiempo para la Creación con jornadas de oración simbólica y fuertes llamados a la acción climática local. </w:t>
      </w:r>
      <w:r>
        <w:rPr>
          <w:rFonts w:ascii="Arial" w:eastAsia="Times New Roman" w:hAnsi="Arial" w:cs="Arial"/>
          <w:color w:val="333333"/>
          <w:sz w:val="24"/>
          <w:szCs w:val="24"/>
          <w:lang w:eastAsia="es-CO"/>
        </w:rPr>
        <w:br/>
      </w:r>
      <w:r>
        <w:rPr>
          <w:rFonts w:ascii="Arial" w:eastAsia="Times New Roman" w:hAnsi="Arial" w:cs="Arial"/>
          <w:color w:val="333333"/>
          <w:sz w:val="24"/>
          <w:szCs w:val="24"/>
          <w:lang w:eastAsia="es-CO"/>
        </w:rPr>
        <w:br/>
        <w:t>La campaña del Compromiso </w:t>
      </w:r>
      <w:proofErr w:type="spellStart"/>
      <w:r>
        <w:rPr>
          <w:rFonts w:ascii="Arial" w:eastAsia="Times New Roman" w:hAnsi="Arial" w:cs="Arial"/>
          <w:i/>
          <w:iCs/>
          <w:color w:val="333333"/>
          <w:sz w:val="24"/>
          <w:szCs w:val="24"/>
          <w:lang w:eastAsia="es-CO"/>
        </w:rPr>
        <w:t>Laudato</w:t>
      </w:r>
      <w:proofErr w:type="spellEnd"/>
      <w:r>
        <w:rPr>
          <w:rFonts w:ascii="Arial" w:eastAsia="Times New Roman" w:hAnsi="Arial" w:cs="Arial"/>
          <w:i/>
          <w:iCs/>
          <w:color w:val="333333"/>
          <w:sz w:val="24"/>
          <w:szCs w:val="24"/>
          <w:lang w:eastAsia="es-CO"/>
        </w:rPr>
        <w:t xml:space="preserve"> si'</w:t>
      </w:r>
      <w:r>
        <w:rPr>
          <w:rFonts w:ascii="Arial" w:eastAsia="Times New Roman" w:hAnsi="Arial" w:cs="Arial"/>
          <w:color w:val="333333"/>
          <w:sz w:val="24"/>
          <w:szCs w:val="24"/>
          <w:lang w:eastAsia="es-CO"/>
        </w:rPr>
        <w:t xml:space="preserve">’ recibió también el apoyo de líderes de alto nivel alrededor del mundo como los cardenales </w:t>
      </w:r>
      <w:proofErr w:type="spellStart"/>
      <w:r>
        <w:rPr>
          <w:rFonts w:ascii="Arial" w:eastAsia="Times New Roman" w:hAnsi="Arial" w:cs="Arial"/>
          <w:color w:val="333333"/>
          <w:sz w:val="24"/>
          <w:szCs w:val="24"/>
          <w:lang w:eastAsia="es-CO"/>
        </w:rPr>
        <w:t>Turkson</w:t>
      </w:r>
      <w:proofErr w:type="spellEnd"/>
      <w:r>
        <w:rPr>
          <w:rFonts w:ascii="Arial" w:eastAsia="Times New Roman" w:hAnsi="Arial" w:cs="Arial"/>
          <w:color w:val="333333"/>
          <w:sz w:val="24"/>
          <w:szCs w:val="24"/>
          <w:lang w:eastAsia="es-CO"/>
        </w:rPr>
        <w:t xml:space="preserve">, Tagle, </w:t>
      </w:r>
      <w:proofErr w:type="spellStart"/>
      <w:r>
        <w:rPr>
          <w:rFonts w:ascii="Arial" w:eastAsia="Times New Roman" w:hAnsi="Arial" w:cs="Arial"/>
          <w:color w:val="333333"/>
          <w:sz w:val="24"/>
          <w:szCs w:val="24"/>
          <w:lang w:eastAsia="es-CO"/>
        </w:rPr>
        <w:t>Ribat</w:t>
      </w:r>
      <w:proofErr w:type="spellEnd"/>
      <w:r>
        <w:rPr>
          <w:rFonts w:ascii="Arial" w:eastAsia="Times New Roman" w:hAnsi="Arial" w:cs="Arial"/>
          <w:color w:val="333333"/>
          <w:sz w:val="24"/>
          <w:szCs w:val="24"/>
          <w:lang w:eastAsia="es-CO"/>
        </w:rPr>
        <w:t xml:space="preserve">, </w:t>
      </w:r>
      <w:proofErr w:type="spellStart"/>
      <w:r>
        <w:rPr>
          <w:rFonts w:ascii="Arial" w:eastAsia="Times New Roman" w:hAnsi="Arial" w:cs="Arial"/>
          <w:color w:val="333333"/>
          <w:sz w:val="24"/>
          <w:szCs w:val="24"/>
          <w:lang w:eastAsia="es-CO"/>
        </w:rPr>
        <w:t>Cupich</w:t>
      </w:r>
      <w:proofErr w:type="spellEnd"/>
      <w:r>
        <w:rPr>
          <w:rFonts w:ascii="Arial" w:eastAsia="Times New Roman" w:hAnsi="Arial" w:cs="Arial"/>
          <w:color w:val="333333"/>
          <w:sz w:val="24"/>
          <w:szCs w:val="24"/>
          <w:lang w:eastAsia="es-CO"/>
        </w:rPr>
        <w:t xml:space="preserve"> y Marx. También ha contado con el apoyo de importantes líderes ambientales, entre ellos el Secretario General de la ONU, Antonio </w:t>
      </w:r>
      <w:proofErr w:type="spellStart"/>
      <w:r>
        <w:rPr>
          <w:rFonts w:ascii="Arial" w:eastAsia="Times New Roman" w:hAnsi="Arial" w:cs="Arial"/>
          <w:color w:val="333333"/>
          <w:sz w:val="24"/>
          <w:szCs w:val="24"/>
          <w:lang w:eastAsia="es-CO"/>
        </w:rPr>
        <w:t>Guterres</w:t>
      </w:r>
      <w:proofErr w:type="spellEnd"/>
      <w:r>
        <w:rPr>
          <w:rFonts w:ascii="Arial" w:eastAsia="Times New Roman" w:hAnsi="Arial" w:cs="Arial"/>
          <w:color w:val="333333"/>
          <w:sz w:val="24"/>
          <w:szCs w:val="24"/>
          <w:lang w:eastAsia="es-CO"/>
        </w:rPr>
        <w:t xml:space="preserve">, la ex Jefa de Clima de la ONU, </w:t>
      </w:r>
      <w:proofErr w:type="spellStart"/>
      <w:r>
        <w:rPr>
          <w:rFonts w:ascii="Arial" w:eastAsia="Times New Roman" w:hAnsi="Arial" w:cs="Arial"/>
          <w:color w:val="333333"/>
          <w:sz w:val="24"/>
          <w:szCs w:val="24"/>
          <w:lang w:eastAsia="es-CO"/>
        </w:rPr>
        <w:t>Christiana</w:t>
      </w:r>
      <w:proofErr w:type="spellEnd"/>
      <w:r>
        <w:rPr>
          <w:rFonts w:ascii="Arial" w:eastAsia="Times New Roman" w:hAnsi="Arial" w:cs="Arial"/>
          <w:color w:val="333333"/>
          <w:sz w:val="24"/>
          <w:szCs w:val="24"/>
          <w:lang w:eastAsia="es-CO"/>
        </w:rPr>
        <w:t xml:space="preserve"> Figueres, y </w:t>
      </w:r>
      <w:proofErr w:type="spellStart"/>
      <w:r>
        <w:rPr>
          <w:rFonts w:ascii="Arial" w:eastAsia="Times New Roman" w:hAnsi="Arial" w:cs="Arial"/>
          <w:color w:val="333333"/>
          <w:sz w:val="24"/>
          <w:szCs w:val="24"/>
          <w:lang w:eastAsia="es-CO"/>
        </w:rPr>
        <w:t>May</w:t>
      </w:r>
      <w:proofErr w:type="spellEnd"/>
      <w:r>
        <w:rPr>
          <w:rFonts w:ascii="Arial" w:eastAsia="Times New Roman" w:hAnsi="Arial" w:cs="Arial"/>
          <w:color w:val="333333"/>
          <w:sz w:val="24"/>
          <w:szCs w:val="24"/>
          <w:lang w:eastAsia="es-CO"/>
        </w:rPr>
        <w:t xml:space="preserve"> </w:t>
      </w:r>
      <w:proofErr w:type="spellStart"/>
      <w:r>
        <w:rPr>
          <w:rFonts w:ascii="Arial" w:eastAsia="Times New Roman" w:hAnsi="Arial" w:cs="Arial"/>
          <w:color w:val="333333"/>
          <w:sz w:val="24"/>
          <w:szCs w:val="24"/>
          <w:lang w:eastAsia="es-CO"/>
        </w:rPr>
        <w:t>Boeve</w:t>
      </w:r>
      <w:proofErr w:type="spellEnd"/>
      <w:r>
        <w:rPr>
          <w:rFonts w:ascii="Arial" w:eastAsia="Times New Roman" w:hAnsi="Arial" w:cs="Arial"/>
          <w:color w:val="333333"/>
          <w:sz w:val="24"/>
          <w:szCs w:val="24"/>
          <w:lang w:eastAsia="es-CO"/>
        </w:rPr>
        <w:t>, directora ejecutiva de 350.org. El apoyo del papa Francisco, sumado a los de otros líderes católicos y ambientales, demuestra el compromiso con la justicia ambiental de los más altos niveles de la Iglesia. </w:t>
      </w:r>
      <w:r>
        <w:rPr>
          <w:rFonts w:ascii="Arial" w:eastAsia="Times New Roman" w:hAnsi="Arial" w:cs="Arial"/>
          <w:color w:val="333333"/>
          <w:sz w:val="24"/>
          <w:szCs w:val="24"/>
          <w:lang w:eastAsia="es-CO"/>
        </w:rPr>
        <w:br/>
      </w:r>
      <w:r>
        <w:rPr>
          <w:rFonts w:ascii="Arial" w:eastAsia="Times New Roman" w:hAnsi="Arial" w:cs="Arial"/>
          <w:color w:val="333333"/>
          <w:sz w:val="24"/>
          <w:szCs w:val="24"/>
          <w:lang w:eastAsia="es-CO"/>
        </w:rPr>
        <w:br/>
      </w:r>
      <w:proofErr w:type="spellStart"/>
      <w:r>
        <w:rPr>
          <w:rFonts w:ascii="Arial" w:eastAsia="Times New Roman" w:hAnsi="Arial" w:cs="Arial"/>
          <w:color w:val="333333"/>
          <w:sz w:val="24"/>
          <w:szCs w:val="24"/>
          <w:lang w:eastAsia="es-CO"/>
        </w:rPr>
        <w:t>Insúa</w:t>
      </w:r>
      <w:proofErr w:type="spellEnd"/>
      <w:r>
        <w:rPr>
          <w:rFonts w:ascii="Arial" w:eastAsia="Times New Roman" w:hAnsi="Arial" w:cs="Arial"/>
          <w:color w:val="333333"/>
          <w:sz w:val="24"/>
          <w:szCs w:val="24"/>
          <w:lang w:eastAsia="es-CO"/>
        </w:rPr>
        <w:t xml:space="preserve"> se unió recientemente a otros líderes científicos, políticos y religiosos para publicar una carta en la revista </w:t>
      </w:r>
      <w:proofErr w:type="spellStart"/>
      <w:r>
        <w:rPr>
          <w:rFonts w:ascii="Arial" w:eastAsia="Times New Roman" w:hAnsi="Arial" w:cs="Arial"/>
          <w:color w:val="333333"/>
          <w:sz w:val="24"/>
          <w:szCs w:val="24"/>
          <w:lang w:eastAsia="es-CO"/>
        </w:rPr>
        <w:t>Nature</w:t>
      </w:r>
      <w:proofErr w:type="spellEnd"/>
      <w:r>
        <w:rPr>
          <w:rFonts w:ascii="Arial" w:eastAsia="Times New Roman" w:hAnsi="Arial" w:cs="Arial"/>
          <w:color w:val="333333"/>
          <w:sz w:val="24"/>
          <w:szCs w:val="24"/>
          <w:lang w:eastAsia="es-CO"/>
        </w:rPr>
        <w:t xml:space="preserve"> que impulsa al G20 a reconocer la urgencia de la crisis climática. Después de que el presidente de los Estados Unidos, Donald </w:t>
      </w:r>
      <w:proofErr w:type="spellStart"/>
      <w:r>
        <w:rPr>
          <w:rFonts w:ascii="Arial" w:eastAsia="Times New Roman" w:hAnsi="Arial" w:cs="Arial"/>
          <w:color w:val="333333"/>
          <w:sz w:val="24"/>
          <w:szCs w:val="24"/>
          <w:lang w:eastAsia="es-CO"/>
        </w:rPr>
        <w:t>Trump</w:t>
      </w:r>
      <w:proofErr w:type="spellEnd"/>
      <w:r>
        <w:rPr>
          <w:rFonts w:ascii="Arial" w:eastAsia="Times New Roman" w:hAnsi="Arial" w:cs="Arial"/>
          <w:color w:val="333333"/>
          <w:sz w:val="24"/>
          <w:szCs w:val="24"/>
          <w:lang w:eastAsia="es-CO"/>
        </w:rPr>
        <w:t>, anunciara su retirada del Acuerdo de París, la Iglesia Católica y otras denominaciones cristianas no sólo esperan acción política, sino también acciones audaces como individuos y organizaciones. </w:t>
      </w:r>
      <w:r>
        <w:rPr>
          <w:rFonts w:ascii="Arial" w:eastAsia="Times New Roman" w:hAnsi="Arial" w:cs="Arial"/>
          <w:color w:val="333333"/>
          <w:sz w:val="24"/>
          <w:szCs w:val="24"/>
          <w:lang w:eastAsia="es-CO"/>
        </w:rPr>
        <w:br/>
      </w:r>
      <w:r>
        <w:rPr>
          <w:rFonts w:ascii="Arial" w:eastAsia="Times New Roman" w:hAnsi="Arial" w:cs="Arial"/>
          <w:color w:val="333333"/>
          <w:sz w:val="24"/>
          <w:szCs w:val="24"/>
          <w:lang w:eastAsia="es-CO"/>
        </w:rPr>
        <w:br/>
      </w:r>
      <w:r>
        <w:rPr>
          <w:rFonts w:ascii="Arial" w:eastAsia="Times New Roman" w:hAnsi="Arial" w:cs="Arial"/>
          <w:b/>
          <w:bCs/>
          <w:color w:val="333333"/>
          <w:sz w:val="24"/>
          <w:szCs w:val="24"/>
          <w:lang w:eastAsia="es-CO"/>
        </w:rPr>
        <w:t>El Movimiento</w:t>
      </w:r>
      <w:r>
        <w:rPr>
          <w:rFonts w:ascii="Arial" w:eastAsia="Times New Roman" w:hAnsi="Arial" w:cs="Arial"/>
          <w:color w:val="333333"/>
          <w:sz w:val="24"/>
          <w:szCs w:val="24"/>
          <w:lang w:eastAsia="es-CO"/>
        </w:rPr>
        <w:t> </w:t>
      </w:r>
      <w:r>
        <w:rPr>
          <w:rFonts w:ascii="Arial" w:eastAsia="Times New Roman" w:hAnsi="Arial" w:cs="Arial"/>
          <w:color w:val="333333"/>
          <w:sz w:val="24"/>
          <w:szCs w:val="24"/>
          <w:lang w:eastAsia="es-CO"/>
        </w:rPr>
        <w:br/>
        <w:t xml:space="preserve">El Movimiento Católico Mundial por el Clima (MCMC) es una red internacional de organizaciones e individuos que trabajan en la divulgación del mensaje de </w:t>
      </w:r>
      <w:proofErr w:type="spellStart"/>
      <w:r>
        <w:rPr>
          <w:rFonts w:ascii="Arial" w:eastAsia="Times New Roman" w:hAnsi="Arial" w:cs="Arial"/>
          <w:color w:val="333333"/>
          <w:sz w:val="24"/>
          <w:szCs w:val="24"/>
          <w:lang w:eastAsia="es-CO"/>
        </w:rPr>
        <w:t>Laudato</w:t>
      </w:r>
      <w:proofErr w:type="spellEnd"/>
      <w:r>
        <w:rPr>
          <w:rFonts w:ascii="Arial" w:eastAsia="Times New Roman" w:hAnsi="Arial" w:cs="Arial"/>
          <w:color w:val="333333"/>
          <w:sz w:val="24"/>
          <w:szCs w:val="24"/>
          <w:lang w:eastAsia="es-CO"/>
        </w:rPr>
        <w:t xml:space="preserve"> si’ y moviliza a los católicos a cuidar la creación y las comunidades más afectadas por la crisis climática. Conozca más en </w:t>
      </w:r>
      <w:hyperlink r:id="rId81" w:tgtFrame="_blank" w:history="1">
        <w:r>
          <w:rPr>
            <w:rStyle w:val="Hipervnculo"/>
            <w:rFonts w:ascii="Arial" w:hAnsi="Arial" w:cs="Arial"/>
            <w:color w:val="3366CC"/>
            <w:sz w:val="24"/>
            <w:szCs w:val="24"/>
          </w:rPr>
          <w:t>http://catholicclimatemovement.global/es/</w:t>
        </w:r>
      </w:hyperlink>
      <w:r>
        <w:rPr>
          <w:rFonts w:ascii="Arial" w:eastAsia="Times New Roman" w:hAnsi="Arial" w:cs="Arial"/>
          <w:color w:val="333333"/>
          <w:sz w:val="24"/>
          <w:szCs w:val="24"/>
          <w:lang w:eastAsia="es-CO"/>
        </w:rPr>
        <w:t>.+ </w:t>
      </w:r>
    </w:p>
    <w:p w:rsidR="00083890" w:rsidRDefault="00083890" w:rsidP="00083890">
      <w:pPr>
        <w:shd w:val="clear" w:color="auto" w:fill="FFFFFF"/>
        <w:spacing w:after="75" w:line="240" w:lineRule="auto"/>
        <w:rPr>
          <w:rFonts w:ascii="Georgia" w:eastAsia="Times New Roman" w:hAnsi="Georgia" w:cs="Times New Roman"/>
          <w:sz w:val="36"/>
          <w:szCs w:val="36"/>
          <w:lang w:eastAsia="es-CO"/>
        </w:rPr>
      </w:pPr>
    </w:p>
    <w:p w:rsidR="00083890" w:rsidRDefault="00083890" w:rsidP="00083890">
      <w:pPr>
        <w:shd w:val="clear" w:color="auto" w:fill="FFFFFF"/>
        <w:spacing w:after="75" w:line="240" w:lineRule="auto"/>
        <w:rPr>
          <w:rFonts w:ascii="Georgia" w:eastAsia="Times New Roman" w:hAnsi="Georgia" w:cs="Times New Roman"/>
          <w:sz w:val="36"/>
          <w:szCs w:val="36"/>
          <w:lang w:eastAsia="es-CO"/>
        </w:rPr>
      </w:pPr>
      <w:r>
        <w:rPr>
          <w:rFonts w:ascii="Georgia" w:eastAsia="Times New Roman" w:hAnsi="Georgia" w:cs="Times New Roman"/>
          <w:sz w:val="36"/>
          <w:szCs w:val="36"/>
          <w:lang w:eastAsia="es-CO"/>
        </w:rPr>
        <w:t>Francisco instó a no quedarse de brazos cruzados ante la destrucción del medioambiente</w:t>
      </w:r>
    </w:p>
    <w:p w:rsidR="00083890" w:rsidRDefault="00083890" w:rsidP="00083890">
      <w:pPr>
        <w:shd w:val="clear" w:color="auto" w:fill="FFFFFF"/>
        <w:spacing w:after="150" w:line="240" w:lineRule="auto"/>
        <w:rPr>
          <w:rFonts w:ascii="Arial" w:eastAsia="Times New Roman" w:hAnsi="Arial" w:cs="Arial"/>
          <w:sz w:val="18"/>
          <w:szCs w:val="18"/>
          <w:lang w:eastAsia="es-CO"/>
        </w:rPr>
      </w:pPr>
    </w:p>
    <w:p w:rsidR="00083890" w:rsidRDefault="00083890" w:rsidP="00083890">
      <w:pPr>
        <w:shd w:val="clear" w:color="auto" w:fill="FFFFFF"/>
        <w:spacing w:after="150" w:line="240" w:lineRule="auto"/>
        <w:rPr>
          <w:rFonts w:ascii="Arial" w:eastAsia="Times New Roman" w:hAnsi="Arial" w:cs="Arial"/>
          <w:sz w:val="18"/>
          <w:szCs w:val="18"/>
          <w:lang w:eastAsia="es-CO"/>
        </w:rPr>
      </w:pPr>
      <w:r>
        <w:rPr>
          <w:rFonts w:ascii="Arial" w:eastAsia="Times New Roman" w:hAnsi="Arial" w:cs="Arial"/>
          <w:sz w:val="18"/>
          <w:szCs w:val="18"/>
          <w:lang w:eastAsia="es-CO"/>
        </w:rPr>
        <w:t>AICA, Viernes 14 Jul 2017 | 09:38 am</w:t>
      </w:r>
    </w:p>
    <w:p w:rsidR="00083890" w:rsidRDefault="00083890" w:rsidP="00083890">
      <w:pPr>
        <w:rPr>
          <w:rFonts w:ascii="Arial" w:hAnsi="Arial" w:cs="Arial"/>
          <w:b/>
          <w:bCs/>
          <w:color w:val="333333"/>
          <w:sz w:val="21"/>
          <w:szCs w:val="21"/>
          <w:shd w:val="clear" w:color="auto" w:fill="FFFFFF"/>
        </w:rPr>
      </w:pPr>
    </w:p>
    <w:p w:rsidR="00083890" w:rsidRDefault="00083890" w:rsidP="00083890">
      <w:pPr>
        <w:rPr>
          <w:rFonts w:ascii="Arial" w:hAnsi="Arial" w:cs="Arial"/>
          <w:b/>
          <w:bCs/>
          <w:color w:val="333333"/>
          <w:sz w:val="21"/>
          <w:szCs w:val="21"/>
          <w:shd w:val="clear" w:color="auto" w:fill="FFFFFF"/>
        </w:rPr>
      </w:pPr>
      <w:r>
        <w:rPr>
          <w:rFonts w:ascii="Arial" w:hAnsi="Arial" w:cs="Arial"/>
          <w:b/>
          <w:bCs/>
          <w:color w:val="333333"/>
          <w:sz w:val="21"/>
          <w:szCs w:val="21"/>
          <w:shd w:val="clear" w:color="auto" w:fill="FFFFFF"/>
        </w:rPr>
        <w:t>FRANCISCO-PAPA AL CARDENAL SISTACH Y AL CONGRESO LAUDATO SI Y GRANDES CIUDADES</w:t>
      </w:r>
    </w:p>
    <w:p w:rsidR="00083890" w:rsidRDefault="00083890" w:rsidP="00083890">
      <w:pPr>
        <w:rPr>
          <w:rFonts w:ascii="Arial" w:hAnsi="Arial" w:cs="Arial"/>
          <w:b/>
          <w:bCs/>
          <w:color w:val="333333"/>
          <w:sz w:val="21"/>
          <w:szCs w:val="21"/>
          <w:shd w:val="clear" w:color="auto" w:fill="FFFFFF"/>
        </w:rPr>
      </w:pPr>
    </w:p>
    <w:p w:rsidR="00083890" w:rsidRDefault="00083890" w:rsidP="00083890">
      <w:pPr>
        <w:jc w:val="both"/>
        <w:rPr>
          <w:rFonts w:ascii="Arial" w:hAnsi="Arial" w:cs="Arial"/>
          <w:b/>
          <w:bCs/>
          <w:color w:val="333333"/>
          <w:sz w:val="24"/>
          <w:szCs w:val="24"/>
          <w:shd w:val="clear" w:color="auto" w:fill="FFFFFF"/>
        </w:rPr>
      </w:pPr>
      <w:r>
        <w:rPr>
          <w:rFonts w:ascii="Arial" w:hAnsi="Arial" w:cs="Arial"/>
          <w:color w:val="333333"/>
          <w:sz w:val="24"/>
          <w:szCs w:val="24"/>
          <w:shd w:val="clear" w:color="auto" w:fill="FFFFFF"/>
        </w:rPr>
        <w:lastRenderedPageBreak/>
        <w:t xml:space="preserve">Mensaje enviado a los participantes del </w:t>
      </w:r>
      <w:r>
        <w:rPr>
          <w:rFonts w:ascii="Arial" w:hAnsi="Arial" w:cs="Arial"/>
          <w:b/>
          <w:color w:val="333333"/>
          <w:sz w:val="24"/>
          <w:szCs w:val="24"/>
          <w:shd w:val="clear" w:color="auto" w:fill="FFFFFF"/>
        </w:rPr>
        <w:t>Congreso Internacional "</w:t>
      </w:r>
      <w:proofErr w:type="spellStart"/>
      <w:r>
        <w:rPr>
          <w:rStyle w:val="nfasis"/>
          <w:rFonts w:ascii="Arial" w:hAnsi="Arial" w:cs="Arial"/>
          <w:b/>
          <w:color w:val="333333"/>
          <w:shd w:val="clear" w:color="auto" w:fill="FFFFFF"/>
        </w:rPr>
        <w:t>Laudato</w:t>
      </w:r>
      <w:proofErr w:type="spellEnd"/>
      <w:r>
        <w:rPr>
          <w:rStyle w:val="nfasis"/>
          <w:rFonts w:ascii="Arial" w:hAnsi="Arial" w:cs="Arial"/>
          <w:b/>
          <w:color w:val="333333"/>
          <w:shd w:val="clear" w:color="auto" w:fill="FFFFFF"/>
        </w:rPr>
        <w:t xml:space="preserve"> si</w:t>
      </w:r>
      <w:r>
        <w:rPr>
          <w:rFonts w:ascii="Arial" w:hAnsi="Arial" w:cs="Arial"/>
          <w:b/>
          <w:color w:val="333333"/>
          <w:sz w:val="24"/>
          <w:szCs w:val="24"/>
          <w:shd w:val="clear" w:color="auto" w:fill="FFFFFF"/>
        </w:rPr>
        <w:t>’ y Grandes Ciudades" que se celebra en Río de Janeiro, Brasil, del 13 al 15 de julio. </w:t>
      </w:r>
      <w:r>
        <w:rPr>
          <w:rFonts w:ascii="Arial" w:hAnsi="Arial" w:cs="Arial"/>
          <w:b/>
          <w:color w:val="333333"/>
          <w:sz w:val="24"/>
          <w:szCs w:val="24"/>
        </w:rPr>
        <w:br/>
      </w:r>
      <w:r>
        <w:rPr>
          <w:rFonts w:ascii="Arial" w:hAnsi="Arial" w:cs="Arial"/>
          <w:b/>
          <w:color w:val="333333"/>
          <w:sz w:val="24"/>
          <w:szCs w:val="24"/>
        </w:rPr>
        <w:br/>
      </w:r>
      <w:r>
        <w:rPr>
          <w:rFonts w:ascii="Arial" w:hAnsi="Arial" w:cs="Arial"/>
          <w:color w:val="333333"/>
          <w:sz w:val="24"/>
          <w:szCs w:val="24"/>
          <w:shd w:val="clear" w:color="auto" w:fill="FFFFFF"/>
        </w:rPr>
        <w:t xml:space="preserve">El mensaje del pontífice está dirigido al cardenal Lluís Martínez </w:t>
      </w:r>
      <w:proofErr w:type="spellStart"/>
      <w:r>
        <w:rPr>
          <w:rFonts w:ascii="Arial" w:hAnsi="Arial" w:cs="Arial"/>
          <w:color w:val="333333"/>
          <w:sz w:val="24"/>
          <w:szCs w:val="24"/>
          <w:shd w:val="clear" w:color="auto" w:fill="FFFFFF"/>
        </w:rPr>
        <w:t>Sistach</w:t>
      </w:r>
      <w:proofErr w:type="spellEnd"/>
      <w:r>
        <w:rPr>
          <w:rFonts w:ascii="Arial" w:hAnsi="Arial" w:cs="Arial"/>
          <w:color w:val="333333"/>
          <w:sz w:val="24"/>
          <w:szCs w:val="24"/>
          <w:shd w:val="clear" w:color="auto" w:fill="FFFFFF"/>
        </w:rPr>
        <w:t>, arzobispo emérito de Barcelona y responsable de la pastoral para las grandes ciudades por encargo del Papa.  </w:t>
      </w:r>
    </w:p>
    <w:p w:rsidR="00083890" w:rsidRDefault="00083890" w:rsidP="00083890">
      <w:pPr>
        <w:jc w:val="both"/>
        <w:rPr>
          <w:rFonts w:ascii="Arial" w:hAnsi="Arial" w:cs="Arial"/>
          <w:b/>
          <w:bCs/>
          <w:color w:val="333333"/>
          <w:sz w:val="24"/>
          <w:szCs w:val="24"/>
          <w:shd w:val="clear" w:color="auto" w:fill="FFFFFF"/>
        </w:rPr>
      </w:pPr>
    </w:p>
    <w:p w:rsidR="00083890" w:rsidRDefault="00083890" w:rsidP="00083890">
      <w:pPr>
        <w:jc w:val="both"/>
      </w:pPr>
      <w:r>
        <w:rPr>
          <w:rFonts w:ascii="Arial" w:hAnsi="Arial" w:cs="Arial"/>
          <w:b/>
          <w:bCs/>
          <w:color w:val="333333"/>
          <w:sz w:val="24"/>
          <w:szCs w:val="24"/>
          <w:shd w:val="clear" w:color="auto" w:fill="FFFFFF"/>
        </w:rPr>
        <w:t>Texto del mensaje</w:t>
      </w:r>
      <w:r>
        <w:rPr>
          <w:rFonts w:ascii="Arial" w:hAnsi="Arial" w:cs="Arial"/>
          <w:color w:val="333333"/>
          <w:sz w:val="24"/>
          <w:szCs w:val="24"/>
          <w:shd w:val="clear" w:color="auto" w:fill="FFFFFF"/>
        </w:rPr>
        <w:t> </w:t>
      </w:r>
      <w:r>
        <w:rPr>
          <w:rFonts w:ascii="Arial" w:hAnsi="Arial" w:cs="Arial"/>
          <w:color w:val="333333"/>
          <w:sz w:val="24"/>
          <w:szCs w:val="24"/>
        </w:rPr>
        <w:br/>
      </w:r>
      <w:r>
        <w:rPr>
          <w:rFonts w:ascii="Arial" w:hAnsi="Arial" w:cs="Arial"/>
          <w:color w:val="333333"/>
          <w:sz w:val="24"/>
          <w:szCs w:val="24"/>
          <w:shd w:val="clear" w:color="auto" w:fill="FFFFFF"/>
        </w:rPr>
        <w:t>Querido hermano: Lo saludo atentamente, como también a todos los que toman parte en el evento: Congreso Internacional «</w:t>
      </w:r>
      <w:proofErr w:type="spellStart"/>
      <w:r>
        <w:rPr>
          <w:rFonts w:ascii="Arial" w:hAnsi="Arial" w:cs="Arial"/>
          <w:color w:val="333333"/>
          <w:sz w:val="24"/>
          <w:szCs w:val="24"/>
          <w:shd w:val="clear" w:color="auto" w:fill="FFFFFF"/>
        </w:rPr>
        <w:t>Laudato</w:t>
      </w:r>
      <w:proofErr w:type="spellEnd"/>
      <w:r>
        <w:rPr>
          <w:rFonts w:ascii="Arial" w:hAnsi="Arial" w:cs="Arial"/>
          <w:color w:val="333333"/>
          <w:sz w:val="24"/>
          <w:szCs w:val="24"/>
          <w:shd w:val="clear" w:color="auto" w:fill="FFFFFF"/>
        </w:rPr>
        <w:t xml:space="preserve"> si’ y Grandes Ciudades». En la Carta encíclica </w:t>
      </w:r>
      <w:proofErr w:type="spellStart"/>
      <w:r>
        <w:rPr>
          <w:rFonts w:ascii="Arial" w:hAnsi="Arial" w:cs="Arial"/>
          <w:color w:val="333333"/>
          <w:sz w:val="24"/>
          <w:szCs w:val="24"/>
          <w:shd w:val="clear" w:color="auto" w:fill="FFFFFF"/>
        </w:rPr>
        <w:t>Laudato</w:t>
      </w:r>
      <w:proofErr w:type="spellEnd"/>
      <w:r>
        <w:rPr>
          <w:rFonts w:ascii="Arial" w:hAnsi="Arial" w:cs="Arial"/>
          <w:color w:val="333333"/>
          <w:sz w:val="24"/>
          <w:szCs w:val="24"/>
          <w:shd w:val="clear" w:color="auto" w:fill="FFFFFF"/>
        </w:rPr>
        <w:t xml:space="preserve"> si’ hago referencia a varias necesidades físicas que tiene el hombre de hoy en las grandes ciudades y que necesitan ser afrontadas con respeto, responsabilidad y relación. </w:t>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shd w:val="clear" w:color="auto" w:fill="FFFFFF"/>
        </w:rPr>
        <w:t>Son tres «R» que ayudan a interactuar de forma conjunta ante los imperativos más esenciales de nuestra convivencia. </w:t>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shd w:val="clear" w:color="auto" w:fill="FFFFFF"/>
        </w:rPr>
        <w:t>El respeto es la actitud fundamental que el hombre ha de tener con la creación. Ésta la hemos recibido como un don precioso y debemos esforzarnos para que las generaciones futuras puedan seguir admirándola y disfrutándola. Este cuidado debemos enseñarlo y transmitirlo. San Francisco de Asís afirmaba en su Cántico a las Criaturas: «Loado seas, mi Señor, por la hermana agua, la cual es muy útil y humilde y preciosa y casta». </w:t>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shd w:val="clear" w:color="auto" w:fill="FFFFFF"/>
        </w:rPr>
        <w:t xml:space="preserve">En estos adjetivos se expresa la belleza e importancia de este elemento, que es indispensable para la vida. Como otros elementos creados, el agua potable y limpia es expresión del amor atento y providente de Dios por cada una de sus creaturas, siendo un derecho fundamental, que toda sociedad debe garantizar (cf. </w:t>
      </w:r>
      <w:proofErr w:type="spellStart"/>
      <w:r>
        <w:rPr>
          <w:rFonts w:ascii="Arial" w:hAnsi="Arial" w:cs="Arial"/>
          <w:color w:val="333333"/>
          <w:sz w:val="24"/>
          <w:szCs w:val="24"/>
          <w:shd w:val="clear" w:color="auto" w:fill="FFFFFF"/>
        </w:rPr>
        <w:t>Laudato</w:t>
      </w:r>
      <w:proofErr w:type="spellEnd"/>
      <w:r>
        <w:rPr>
          <w:rFonts w:ascii="Arial" w:hAnsi="Arial" w:cs="Arial"/>
          <w:color w:val="333333"/>
          <w:sz w:val="24"/>
          <w:szCs w:val="24"/>
          <w:shd w:val="clear" w:color="auto" w:fill="FFFFFF"/>
        </w:rPr>
        <w:t xml:space="preserve"> si’, 30). </w:t>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shd w:val="clear" w:color="auto" w:fill="FFFFFF"/>
        </w:rPr>
        <w:t>Cuando no se le presta la atención que merece se transforma en fuente de enfermedades y su escasez pone en peligro la vida de millones de personas. Es un deber de todos crear en la sociedad una conciencia de respeto por nuestro entorno; esto nos beneficia a nosotros y a las generaciones futuras. </w:t>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shd w:val="clear" w:color="auto" w:fill="FFFFFF"/>
        </w:rPr>
        <w:t>La responsabilidad ante la creación es el modo con el que debemos interactuar con ella y constituye una de nuestras tareas primordiales. No podemos quedarnos con los brazos cruzados, cuando advertimos una grave disminución de la calidad del aire o el aumento de la producción de residuos que no son adecuadamente tratados. Estas realidades son consecuencia de una forma irresponsable de manipular la creación y nos llaman a ejercer una responsabilidad activa para el bien de todos. </w:t>
      </w:r>
      <w:r>
        <w:rPr>
          <w:rFonts w:ascii="Arial" w:hAnsi="Arial" w:cs="Arial"/>
          <w:color w:val="333333"/>
          <w:sz w:val="24"/>
          <w:szCs w:val="24"/>
        </w:rPr>
        <w:br/>
      </w:r>
      <w:r>
        <w:rPr>
          <w:rFonts w:ascii="Arial" w:hAnsi="Arial" w:cs="Arial"/>
          <w:color w:val="333333"/>
          <w:sz w:val="24"/>
          <w:szCs w:val="24"/>
        </w:rPr>
        <w:lastRenderedPageBreak/>
        <w:br/>
      </w:r>
      <w:r>
        <w:rPr>
          <w:rFonts w:ascii="Arial" w:hAnsi="Arial" w:cs="Arial"/>
          <w:color w:val="333333"/>
          <w:sz w:val="24"/>
          <w:szCs w:val="24"/>
          <w:shd w:val="clear" w:color="auto" w:fill="FFFFFF"/>
        </w:rPr>
        <w:t>Además, comprobamos una indiferencia ante nuestra casa común y, lamentablemente, ante tantas tragedias y necesidades que golpean a nuestros hermanos y hermanas. Esta pasividad demuestra la «pérdida de aquel sentido de responsabilidad por nuestros semejantes sobre el cual se funda toda sociedad civil» (</w:t>
      </w:r>
      <w:proofErr w:type="spellStart"/>
      <w:r>
        <w:rPr>
          <w:rFonts w:ascii="Arial" w:hAnsi="Arial" w:cs="Arial"/>
          <w:color w:val="333333"/>
          <w:sz w:val="24"/>
          <w:szCs w:val="24"/>
          <w:shd w:val="clear" w:color="auto" w:fill="FFFFFF"/>
        </w:rPr>
        <w:t>Laudato</w:t>
      </w:r>
      <w:proofErr w:type="spellEnd"/>
      <w:r>
        <w:rPr>
          <w:rFonts w:ascii="Arial" w:hAnsi="Arial" w:cs="Arial"/>
          <w:color w:val="333333"/>
          <w:sz w:val="24"/>
          <w:szCs w:val="24"/>
          <w:shd w:val="clear" w:color="auto" w:fill="FFFFFF"/>
        </w:rPr>
        <w:t xml:space="preserve"> si’, 25). </w:t>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shd w:val="clear" w:color="auto" w:fill="FFFFFF"/>
        </w:rPr>
        <w:t>Cada territorio y gobierno debería incentivar modos de actuar responsables en sus ciudadanos para que, con inventiva, puedan interactuar y favorecer la creación de una casa más habitable y más saludable. Poniendo cada uno lo poco que le corresponde en su responsabilidad, se estará logrando mucho. </w:t>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shd w:val="clear" w:color="auto" w:fill="FFFFFF"/>
        </w:rPr>
        <w:t>Se observa en las grandes ciudades, como también en las zonas rurales, una creciente falta de relación. Con independencia de la causa que lo produce, el flujo constante de personas genera una sociedad más plural, multicultural, que es un bien, produce riqueza y crecimiento social y personal; pero también hace que esta sociedad sea cada vez más cerrada y desconfiada. </w:t>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shd w:val="clear" w:color="auto" w:fill="FFFFFF"/>
        </w:rPr>
        <w:t>La falta de raíces y el aislamiento de algunas personas son formas de pobreza, que pueden degenerar en guetos y originar violencia e injusticia. En cambio, el hombre está llamado a amar y a ser amado, estableciendo vínculos de pertenencia y lazos de unidad entre todos sus semejantes. Es importante que la sociedad trabaje conjuntamente en ámbito político, educativo y religioso para crear relaciones humanas más cálidas, que rompan los muros que aíslan y marginan. </w:t>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shd w:val="clear" w:color="auto" w:fill="FFFFFF"/>
        </w:rPr>
        <w:t>Esto se puede lograr a través de agrupaciones, escuelas, parroquias, etc., que sean capaces de construir con su presencia una red de comunión y de pertenencia, para favorecer una mejor convivencia y lograr superar tantas dificultades. De esta manera, «cualquier lugar deja de ser un infierno y se convierte en el contexto de una vida digna» (</w:t>
      </w:r>
      <w:proofErr w:type="spellStart"/>
      <w:r>
        <w:rPr>
          <w:rFonts w:ascii="Arial" w:hAnsi="Arial" w:cs="Arial"/>
          <w:color w:val="333333"/>
          <w:sz w:val="24"/>
          <w:szCs w:val="24"/>
          <w:shd w:val="clear" w:color="auto" w:fill="FFFFFF"/>
        </w:rPr>
        <w:t>Laudato</w:t>
      </w:r>
      <w:proofErr w:type="spellEnd"/>
      <w:r>
        <w:rPr>
          <w:rFonts w:ascii="Arial" w:hAnsi="Arial" w:cs="Arial"/>
          <w:color w:val="333333"/>
          <w:sz w:val="24"/>
          <w:szCs w:val="24"/>
          <w:shd w:val="clear" w:color="auto" w:fill="FFFFFF"/>
        </w:rPr>
        <w:t xml:space="preserve"> si’, 149). </w:t>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shd w:val="clear" w:color="auto" w:fill="FFFFFF"/>
        </w:rPr>
        <w:t>Encomiendo a la intercesión de la Virgen Santa, Reina de cielo y tierra, estas jornadas de estudio y de reflexión. Que su consejo y guía oriente sus decisiones en favor de una ecología integral que proteja nuestra casa común y construya una civilización cada vez más humana y solidaria. Por favor, les pido que recen por mí; y ruego al Señor que los bendiga.+ </w:t>
      </w:r>
      <w:r>
        <w:rPr>
          <w:rFonts w:ascii="Arial" w:hAnsi="Arial" w:cs="Arial"/>
          <w:color w:val="333333"/>
          <w:sz w:val="24"/>
          <w:szCs w:val="24"/>
        </w:rPr>
        <w:br/>
      </w:r>
    </w:p>
    <w:p w:rsidR="00083890" w:rsidRDefault="00083890" w:rsidP="00083890"/>
    <w:p w:rsidR="00083890" w:rsidRPr="00EC30D3" w:rsidRDefault="00083890" w:rsidP="0008389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C30D3">
        <w:rPr>
          <w:rFonts w:ascii="Times New Roman" w:eastAsia="Times New Roman" w:hAnsi="Times New Roman" w:cs="Times New Roman"/>
          <w:sz w:val="24"/>
          <w:szCs w:val="24"/>
          <w:lang w:eastAsia="es-CO"/>
        </w:rPr>
        <w:br/>
      </w:r>
      <w:r w:rsidRPr="00EC30D3">
        <w:rPr>
          <w:rFonts w:ascii="Times New Roman" w:eastAsia="Times New Roman" w:hAnsi="Times New Roman" w:cs="Times New Roman"/>
          <w:sz w:val="24"/>
          <w:szCs w:val="24"/>
          <w:lang w:eastAsia="es-CO"/>
        </w:rPr>
        <w:br/>
      </w:r>
    </w:p>
    <w:p w:rsidR="009565C5" w:rsidRPr="009565C5" w:rsidRDefault="009565C5" w:rsidP="009565C5">
      <w:pPr>
        <w:rPr>
          <w:rFonts w:ascii="Times New Roman" w:hAnsi="Times New Roman" w:cs="Times New Roman"/>
          <w:b/>
          <w:sz w:val="28"/>
          <w:szCs w:val="28"/>
        </w:rPr>
      </w:pPr>
    </w:p>
    <w:sectPr w:rsidR="009565C5" w:rsidRPr="009565C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PMingLiU">
    <w:altName w:val="Microsoft JhengHei"/>
    <w:panose1 w:val="02010601000101010101"/>
    <w:charset w:val="88"/>
    <w:family w:val="roman"/>
    <w:pitch w:val="variable"/>
    <w:sig w:usb0="A00002FF" w:usb1="28CFFCFA" w:usb2="00000016" w:usb3="00000000" w:csb0="00100001" w:csb1="00000000"/>
  </w:font>
  <w:font w:name="inherit">
    <w:altName w:val="Times New Roman"/>
    <w:panose1 w:val="00000000000000000000"/>
    <w:charset w:val="00"/>
    <w:family w:val="roman"/>
    <w:notTrueType/>
    <w:pitch w:val="default"/>
  </w:font>
  <w:font w:name="Source Sans Pro">
    <w:altName w:val="Times New Roman"/>
    <w:panose1 w:val="00000000000000000000"/>
    <w:charset w:val="00"/>
    <w:family w:val="roman"/>
    <w:notTrueType/>
    <w:pitch w:val="default"/>
  </w:font>
  <w:font w:name="Droid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64ADB"/>
    <w:multiLevelType w:val="multilevel"/>
    <w:tmpl w:val="CDCE0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F68F6"/>
    <w:multiLevelType w:val="multilevel"/>
    <w:tmpl w:val="C4767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744E32"/>
    <w:multiLevelType w:val="multilevel"/>
    <w:tmpl w:val="3C225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7E6D1A"/>
    <w:multiLevelType w:val="multilevel"/>
    <w:tmpl w:val="71D80D28"/>
    <w:lvl w:ilvl="0">
      <w:start w:val="1"/>
      <w:numFmt w:val="decimal"/>
      <w:lvlText w:val="%1."/>
      <w:lvlJc w:val="left"/>
      <w:pPr>
        <w:ind w:left="1353" w:hanging="360"/>
      </w:pPr>
      <w:rPr>
        <w:rFonts w:hint="default"/>
      </w:rPr>
    </w:lvl>
    <w:lvl w:ilvl="1">
      <w:start w:val="1"/>
      <w:numFmt w:val="decimal"/>
      <w:isLgl/>
      <w:lvlText w:val="%1.%2."/>
      <w:lvlJc w:val="left"/>
      <w:pPr>
        <w:ind w:left="1713" w:hanging="720"/>
      </w:pPr>
      <w:rPr>
        <w:rFonts w:eastAsiaTheme="minorHAnsi" w:hint="default"/>
        <w:color w:val="auto"/>
      </w:rPr>
    </w:lvl>
    <w:lvl w:ilvl="2">
      <w:start w:val="1"/>
      <w:numFmt w:val="decimal"/>
      <w:isLgl/>
      <w:lvlText w:val="%1.%2.%3."/>
      <w:lvlJc w:val="left"/>
      <w:pPr>
        <w:ind w:left="1713" w:hanging="720"/>
      </w:pPr>
      <w:rPr>
        <w:rFonts w:eastAsiaTheme="minorHAnsi" w:hint="default"/>
        <w:color w:val="auto"/>
      </w:rPr>
    </w:lvl>
    <w:lvl w:ilvl="3">
      <w:start w:val="1"/>
      <w:numFmt w:val="decimal"/>
      <w:isLgl/>
      <w:lvlText w:val="%1.%2.%3.%4."/>
      <w:lvlJc w:val="left"/>
      <w:pPr>
        <w:ind w:left="2073" w:hanging="1080"/>
      </w:pPr>
      <w:rPr>
        <w:rFonts w:eastAsiaTheme="minorHAnsi" w:hint="default"/>
        <w:color w:val="auto"/>
      </w:rPr>
    </w:lvl>
    <w:lvl w:ilvl="4">
      <w:start w:val="1"/>
      <w:numFmt w:val="decimal"/>
      <w:isLgl/>
      <w:lvlText w:val="%1.%2.%3.%4.%5."/>
      <w:lvlJc w:val="left"/>
      <w:pPr>
        <w:ind w:left="2073" w:hanging="1080"/>
      </w:pPr>
      <w:rPr>
        <w:rFonts w:eastAsiaTheme="minorHAnsi" w:hint="default"/>
        <w:color w:val="auto"/>
      </w:rPr>
    </w:lvl>
    <w:lvl w:ilvl="5">
      <w:start w:val="1"/>
      <w:numFmt w:val="decimal"/>
      <w:isLgl/>
      <w:lvlText w:val="%1.%2.%3.%4.%5.%6."/>
      <w:lvlJc w:val="left"/>
      <w:pPr>
        <w:ind w:left="2433" w:hanging="1440"/>
      </w:pPr>
      <w:rPr>
        <w:rFonts w:eastAsiaTheme="minorHAnsi" w:hint="default"/>
        <w:color w:val="auto"/>
      </w:rPr>
    </w:lvl>
    <w:lvl w:ilvl="6">
      <w:start w:val="1"/>
      <w:numFmt w:val="decimal"/>
      <w:isLgl/>
      <w:lvlText w:val="%1.%2.%3.%4.%5.%6.%7."/>
      <w:lvlJc w:val="left"/>
      <w:pPr>
        <w:ind w:left="2433" w:hanging="1440"/>
      </w:pPr>
      <w:rPr>
        <w:rFonts w:eastAsiaTheme="minorHAnsi" w:hint="default"/>
        <w:color w:val="auto"/>
      </w:rPr>
    </w:lvl>
    <w:lvl w:ilvl="7">
      <w:start w:val="1"/>
      <w:numFmt w:val="decimal"/>
      <w:isLgl/>
      <w:lvlText w:val="%1.%2.%3.%4.%5.%6.%7.%8."/>
      <w:lvlJc w:val="left"/>
      <w:pPr>
        <w:ind w:left="2793" w:hanging="1800"/>
      </w:pPr>
      <w:rPr>
        <w:rFonts w:eastAsiaTheme="minorHAnsi" w:hint="default"/>
        <w:color w:val="auto"/>
      </w:rPr>
    </w:lvl>
    <w:lvl w:ilvl="8">
      <w:start w:val="1"/>
      <w:numFmt w:val="decimal"/>
      <w:isLgl/>
      <w:lvlText w:val="%1.%2.%3.%4.%5.%6.%7.%8.%9."/>
      <w:lvlJc w:val="left"/>
      <w:pPr>
        <w:ind w:left="2793" w:hanging="1800"/>
      </w:pPr>
      <w:rPr>
        <w:rFonts w:eastAsiaTheme="minorHAnsi" w:hint="default"/>
        <w:color w:val="auto"/>
      </w:rPr>
    </w:lvl>
  </w:abstractNum>
  <w:abstractNum w:abstractNumId="4" w15:restartNumberingAfterBreak="0">
    <w:nsid w:val="6CDB63DE"/>
    <w:multiLevelType w:val="multilevel"/>
    <w:tmpl w:val="202EE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D83C85"/>
    <w:multiLevelType w:val="hybridMultilevel"/>
    <w:tmpl w:val="648CE4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F9D3A6F"/>
    <w:multiLevelType w:val="multilevel"/>
    <w:tmpl w:val="CD608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FA255D"/>
    <w:multiLevelType w:val="multilevel"/>
    <w:tmpl w:val="2B74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6204C2"/>
    <w:multiLevelType w:val="multilevel"/>
    <w:tmpl w:val="5F6AE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0"/>
  </w:num>
  <w:num w:numId="4">
    <w:abstractNumId w:val="4"/>
  </w:num>
  <w:num w:numId="5">
    <w:abstractNumId w:val="8"/>
  </w:num>
  <w:num w:numId="6">
    <w:abstractNumId w:val="2"/>
  </w:num>
  <w:num w:numId="7">
    <w:abstractNumId w:val="1"/>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5C4"/>
    <w:rsid w:val="000525C4"/>
    <w:rsid w:val="0007251D"/>
    <w:rsid w:val="00083890"/>
    <w:rsid w:val="000D0BF5"/>
    <w:rsid w:val="000E2497"/>
    <w:rsid w:val="001532B5"/>
    <w:rsid w:val="00353B5A"/>
    <w:rsid w:val="003C3EDC"/>
    <w:rsid w:val="004D173C"/>
    <w:rsid w:val="00645374"/>
    <w:rsid w:val="008842D9"/>
    <w:rsid w:val="008F3889"/>
    <w:rsid w:val="009565C5"/>
    <w:rsid w:val="00AB4398"/>
    <w:rsid w:val="00B81A5B"/>
    <w:rsid w:val="00C93343"/>
    <w:rsid w:val="00C964AD"/>
    <w:rsid w:val="00CA4827"/>
    <w:rsid w:val="00EB18D1"/>
    <w:rsid w:val="00F1147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1945C"/>
  <w15:chartTrackingRefBased/>
  <w15:docId w15:val="{2D7A509C-6886-44EF-9FB6-0A5D3453B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525C4"/>
    <w:pPr>
      <w:ind w:left="720"/>
      <w:contextualSpacing/>
    </w:pPr>
  </w:style>
  <w:style w:type="character" w:styleId="Hipervnculo">
    <w:name w:val="Hyperlink"/>
    <w:basedOn w:val="Fuentedeprrafopredeter"/>
    <w:uiPriority w:val="99"/>
    <w:unhideWhenUsed/>
    <w:rsid w:val="0007251D"/>
    <w:rPr>
      <w:color w:val="0000FF"/>
      <w:u w:val="single"/>
    </w:rPr>
  </w:style>
  <w:style w:type="character" w:styleId="Hipervnculovisitado">
    <w:name w:val="FollowedHyperlink"/>
    <w:basedOn w:val="Fuentedeprrafopredeter"/>
    <w:uiPriority w:val="99"/>
    <w:semiHidden/>
    <w:unhideWhenUsed/>
    <w:rsid w:val="0007251D"/>
    <w:rPr>
      <w:color w:val="954F72" w:themeColor="followedHyperlink"/>
      <w:u w:val="single"/>
    </w:rPr>
  </w:style>
  <w:style w:type="paragraph" w:styleId="Ttulo">
    <w:name w:val="Title"/>
    <w:basedOn w:val="Normal"/>
    <w:next w:val="Normal"/>
    <w:link w:val="TtuloCar"/>
    <w:uiPriority w:val="10"/>
    <w:qFormat/>
    <w:rsid w:val="000838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83890"/>
    <w:rPr>
      <w:rFonts w:asciiTheme="majorHAnsi" w:eastAsiaTheme="majorEastAsia" w:hAnsiTheme="majorHAnsi" w:cstheme="majorBidi"/>
      <w:spacing w:val="-10"/>
      <w:kern w:val="28"/>
      <w:sz w:val="56"/>
      <w:szCs w:val="56"/>
    </w:rPr>
  </w:style>
  <w:style w:type="character" w:styleId="Mencionar">
    <w:name w:val="Mention"/>
    <w:basedOn w:val="Fuentedeprrafopredeter"/>
    <w:uiPriority w:val="99"/>
    <w:semiHidden/>
    <w:unhideWhenUsed/>
    <w:rsid w:val="00083890"/>
    <w:rPr>
      <w:color w:val="2B579A"/>
      <w:shd w:val="clear" w:color="auto" w:fill="E6E6E6"/>
    </w:rPr>
  </w:style>
  <w:style w:type="character" w:styleId="nfasis">
    <w:name w:val="Emphasis"/>
    <w:basedOn w:val="Fuentedeprrafopredeter"/>
    <w:uiPriority w:val="20"/>
    <w:qFormat/>
    <w:rsid w:val="000838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644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ainet.org/es/revistas/525-526" TargetMode="External"/><Relationship Id="rId18" Type="http://schemas.openxmlformats.org/officeDocument/2006/relationships/hyperlink" Target="https://evangelizadorasdelosapostoles.wordpress.com/2017/07/11/najla-kassab-pastora-y-presidenta/" TargetMode="External"/><Relationship Id="rId26" Type="http://schemas.openxmlformats.org/officeDocument/2006/relationships/hyperlink" Target="https://www.radiocadenanacional.com.ar/wp-content/uploads/2017/07/unnamed-1.jpg" TargetMode="External"/><Relationship Id="rId39" Type="http://schemas.openxmlformats.org/officeDocument/2006/relationships/image" Target="media/image4.jpeg"/><Relationship Id="rId21" Type="http://schemas.openxmlformats.org/officeDocument/2006/relationships/hyperlink" Target="https://evangelizadorasdelosapostoles.wordpress.com/category/mujeres-presbiteras/" TargetMode="External"/><Relationship Id="rId34" Type="http://schemas.openxmlformats.org/officeDocument/2006/relationships/hyperlink" Target="http://bridgetmarys.blogspot.com.co/2017/07/arcwp-ordination-homily-july-8-2017-by.html" TargetMode="External"/><Relationship Id="rId42" Type="http://schemas.openxmlformats.org/officeDocument/2006/relationships/image" Target="media/image6.jpeg"/><Relationship Id="rId47" Type="http://schemas.openxmlformats.org/officeDocument/2006/relationships/image" Target="media/image10.jpeg"/><Relationship Id="rId50" Type="http://schemas.openxmlformats.org/officeDocument/2006/relationships/hyperlink" Target="http://internacional.elpais.com/internacional/2017/06/29/actualidad/1498696127_063244.html" TargetMode="External"/><Relationship Id="rId55" Type="http://schemas.openxmlformats.org/officeDocument/2006/relationships/image" Target="media/image14.jpeg"/><Relationship Id="rId63" Type="http://schemas.openxmlformats.org/officeDocument/2006/relationships/image" Target="media/image19.jpeg"/><Relationship Id="rId68" Type="http://schemas.openxmlformats.org/officeDocument/2006/relationships/image" Target="media/image24.jpeg"/><Relationship Id="rId76" Type="http://schemas.openxmlformats.org/officeDocument/2006/relationships/image" Target="media/image32.jpeg"/><Relationship Id="rId7" Type="http://schemas.openxmlformats.org/officeDocument/2006/relationships/hyperlink" Target="http://www.aica.org/29332-el-papa-avalo-compromiso-laudato-si.html" TargetMode="External"/><Relationship Id="rId71"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yperlink" Target="http://www.alainet.org/es/articulo/185534" TargetMode="External"/><Relationship Id="rId29" Type="http://schemas.openxmlformats.org/officeDocument/2006/relationships/hyperlink" Target="https://evangelizadorasdelosapostoles.wordpress.com/2017/07/08/homilia-de-ordenacion-arcwp-8-de-julio-de-2017-por-bridget-mary-meehan-arcwp-y-lindy-sanford-arcwp/" TargetMode="External"/><Relationship Id="rId11" Type="http://schemas.openxmlformats.org/officeDocument/2006/relationships/hyperlink" Target="http://alainet.org/donaciones.php" TargetMode="External"/><Relationship Id="rId24" Type="http://schemas.openxmlformats.org/officeDocument/2006/relationships/hyperlink" Target="https://www.asociaciondeteologas.org/single-post/2017/07/11/Najla-Kassab-pastora-y-presidenta" TargetMode="External"/><Relationship Id="rId32" Type="http://schemas.openxmlformats.org/officeDocument/2006/relationships/hyperlink" Target="https://evangelizadorasdelosapostoles.wordpress.com/category/mujeres-e-iglesia/" TargetMode="External"/><Relationship Id="rId37" Type="http://schemas.openxmlformats.org/officeDocument/2006/relationships/hyperlink" Target="http://www.jesus.org/death-and-resurrection/resurrection/who-were-the-disciples-on-the-road-to-emmaus.html" TargetMode="External"/><Relationship Id="rId40" Type="http://schemas.openxmlformats.org/officeDocument/2006/relationships/hyperlink" Target="http://blogs.periodistadigital.com/teselas.php" TargetMode="External"/><Relationship Id="rId45" Type="http://schemas.openxmlformats.org/officeDocument/2006/relationships/image" Target="media/image9.jpeg"/><Relationship Id="rId53" Type="http://schemas.openxmlformats.org/officeDocument/2006/relationships/image" Target="media/image12.jpeg"/><Relationship Id="rId58" Type="http://schemas.openxmlformats.org/officeDocument/2006/relationships/hyperlink" Target="https://es.zenit.org/articles/tribunal-del-vaticano-enjuicia-a-ex-dirigentes-del-hospital-bambino-gesu-por-presunta-malversacion/" TargetMode="External"/><Relationship Id="rId66" Type="http://schemas.openxmlformats.org/officeDocument/2006/relationships/image" Target="media/image22.jpeg"/><Relationship Id="rId74" Type="http://schemas.openxmlformats.org/officeDocument/2006/relationships/image" Target="media/image30.png"/><Relationship Id="rId79" Type="http://schemas.openxmlformats.org/officeDocument/2006/relationships/image" Target="media/image34.jpeg"/><Relationship Id="rId5" Type="http://schemas.openxmlformats.org/officeDocument/2006/relationships/hyperlink" Target="https://evangelizadorasdelosapostoles.wordpress.com/2017/07/11/najla-kassab-pastora-y-presidenta/" TargetMode="External"/><Relationship Id="rId61" Type="http://schemas.openxmlformats.org/officeDocument/2006/relationships/image" Target="media/image17.jpeg"/><Relationship Id="rId82" Type="http://schemas.openxmlformats.org/officeDocument/2006/relationships/fontTable" Target="fontTable.xml"/><Relationship Id="rId10" Type="http://schemas.openxmlformats.org/officeDocument/2006/relationships/hyperlink" Target="http://www.alainet.org/es/articulo/186821" TargetMode="External"/><Relationship Id="rId19" Type="http://schemas.openxmlformats.org/officeDocument/2006/relationships/hyperlink" Target="https://evangelizadorasdelosapostoles.wordpress.com/category/iglesias-religiones/" TargetMode="External"/><Relationship Id="rId31" Type="http://schemas.openxmlformats.org/officeDocument/2006/relationships/hyperlink" Target="https://evangelizadorasdelosapostoles.wordpress.com/category/iglesia-catolica-romana/" TargetMode="External"/><Relationship Id="rId44" Type="http://schemas.openxmlformats.org/officeDocument/2006/relationships/image" Target="media/image8.jpeg"/><Relationship Id="rId52" Type="http://schemas.openxmlformats.org/officeDocument/2006/relationships/image" Target="media/image11.jpeg"/><Relationship Id="rId60" Type="http://schemas.openxmlformats.org/officeDocument/2006/relationships/image" Target="media/image16.jpeg"/><Relationship Id="rId65" Type="http://schemas.openxmlformats.org/officeDocument/2006/relationships/image" Target="media/image21.jpeg"/><Relationship Id="rId73" Type="http://schemas.openxmlformats.org/officeDocument/2006/relationships/image" Target="media/image29.jpeg"/><Relationship Id="rId78" Type="http://schemas.openxmlformats.org/officeDocument/2006/relationships/image" Target="media/image33.jpeg"/><Relationship Id="rId81" Type="http://schemas.openxmlformats.org/officeDocument/2006/relationships/hyperlink" Target="http://www.aica.org/li.php?r=cVphRHl1WEF0SWpqdjNqRzRLYWZucVN1bWJiYndaNm4yYng4dGR5N2xxRHVwcEhINDZ1MXV0KzlsdGJnNDd5Q3BvS21wZUhubHBEWmw1TEo0YjJia09TVWxiMmRxN1c5Mzd0NHg5dmh1WjNpZDRPNjRjRzhoZVd0WjhxZjVieDZxWUIvMU4zbm1vYnJsWWpOMTZYRmxhaXZjNWZSNW5xSDNJR0R4NkM4c0xpcHZXYTkzNmVGaU9LL2hhQT0=" TargetMode="External"/><Relationship Id="rId4" Type="http://schemas.openxmlformats.org/officeDocument/2006/relationships/webSettings" Target="webSettings.xml"/><Relationship Id="rId9" Type="http://schemas.openxmlformats.org/officeDocument/2006/relationships/hyperlink" Target="http://www.alainet.org/es/articulo/186747" TargetMode="External"/><Relationship Id="rId14" Type="http://schemas.openxmlformats.org/officeDocument/2006/relationships/hyperlink" Target="http://cepr.net/publications/op-eds-columns/the-data-defying-job-killing-robot-myth" TargetMode="External"/><Relationship Id="rId22" Type="http://schemas.openxmlformats.org/officeDocument/2006/relationships/hyperlink" Target="https://evangelizadorasdelosapostoles.wordpress.com/category/otras-denominaciones/" TargetMode="External"/><Relationship Id="rId27" Type="http://schemas.openxmlformats.org/officeDocument/2006/relationships/image" Target="media/image2.jpeg"/><Relationship Id="rId30" Type="http://schemas.openxmlformats.org/officeDocument/2006/relationships/hyperlink" Target="https://evangelizadorasdelosapostoles.wordpress.com/2017/07/08/homilia-de-ordenacion-arcwp-8-de-julio-de-2017-por-bridget-mary-meehan-arcwp-y-lindy-sanford-arcwp/" TargetMode="External"/><Relationship Id="rId35" Type="http://schemas.openxmlformats.org/officeDocument/2006/relationships/hyperlink" Target="http://www.jesus.org/" TargetMode="External"/><Relationship Id="rId43" Type="http://schemas.openxmlformats.org/officeDocument/2006/relationships/image" Target="media/image7.jpeg"/><Relationship Id="rId48" Type="http://schemas.openxmlformats.org/officeDocument/2006/relationships/hyperlink" Target="http://elpais.com/autor/daniel_verdu/a/" TargetMode="External"/><Relationship Id="rId56" Type="http://schemas.openxmlformats.org/officeDocument/2006/relationships/hyperlink" Target="https://es.zenit.org/articles/author/sergiomora/" TargetMode="External"/><Relationship Id="rId64" Type="http://schemas.openxmlformats.org/officeDocument/2006/relationships/image" Target="media/image20.jpeg"/><Relationship Id="rId69" Type="http://schemas.openxmlformats.org/officeDocument/2006/relationships/image" Target="media/image25.jpeg"/><Relationship Id="rId77" Type="http://schemas.openxmlformats.org/officeDocument/2006/relationships/hyperlink" Target="http://www.periodistadigital.com/religion/espana/2017/07/11/obispos-y-lideres-sindicales-en-la-asamblea-del-mmtc-religion-iglesia-trabajadores-cristianos.shtml" TargetMode="External"/><Relationship Id="rId8" Type="http://schemas.openxmlformats.org/officeDocument/2006/relationships/image" Target="media/image1.jpeg"/><Relationship Id="rId51" Type="http://schemas.openxmlformats.org/officeDocument/2006/relationships/hyperlink" Target="http://internacional.elpais.com/internacional/2016/02/29/actualidad/1456741081_010788.html" TargetMode="External"/><Relationship Id="rId72" Type="http://schemas.openxmlformats.org/officeDocument/2006/relationships/image" Target="media/image28.jpeg"/><Relationship Id="rId80" Type="http://schemas.openxmlformats.org/officeDocument/2006/relationships/hyperlink" Target="http://www.aica.org/documentos-s-RnJhbmNpc2NvLiBFbmPtY2xpY2FzLCBDYXJ0YXMgeSBFeGhvcnRhY2lvbmVzIEFwb3N082xpY2Fz-6440" TargetMode="External"/><Relationship Id="rId3" Type="http://schemas.openxmlformats.org/officeDocument/2006/relationships/settings" Target="settings.xml"/><Relationship Id="rId12" Type="http://schemas.openxmlformats.org/officeDocument/2006/relationships/hyperlink" Target="http://www.alainet.org/es/revistas/525-526" TargetMode="External"/><Relationship Id="rId17" Type="http://schemas.openxmlformats.org/officeDocument/2006/relationships/hyperlink" Target="http://www.alainet.org/es/articulo/186610" TargetMode="External"/><Relationship Id="rId25" Type="http://schemas.openxmlformats.org/officeDocument/2006/relationships/hyperlink" Target="https://evangelizadorasdelosapostoles.wordpress.com/2017/07/08/teologia-feminista-para-la-liberacion/" TargetMode="External"/><Relationship Id="rId33" Type="http://schemas.openxmlformats.org/officeDocument/2006/relationships/hyperlink" Target="https://evangelizadorasdelosapostoles.wordpress.com/category/mujeres-presbiteras/" TargetMode="External"/><Relationship Id="rId38" Type="http://schemas.openxmlformats.org/officeDocument/2006/relationships/image" Target="media/image3.jpeg"/><Relationship Id="rId46" Type="http://schemas.openxmlformats.org/officeDocument/2006/relationships/hyperlink" Target="http://elpais.com/autor/daniel_verdu/a/" TargetMode="External"/><Relationship Id="rId59" Type="http://schemas.openxmlformats.org/officeDocument/2006/relationships/image" Target="media/image15.jpeg"/><Relationship Id="rId67" Type="http://schemas.openxmlformats.org/officeDocument/2006/relationships/image" Target="media/image23.jpeg"/><Relationship Id="rId20" Type="http://schemas.openxmlformats.org/officeDocument/2006/relationships/hyperlink" Target="https://evangelizadorasdelosapostoles.wordpress.com/category/mujeres-e-iglesia/" TargetMode="External"/><Relationship Id="rId41" Type="http://schemas.openxmlformats.org/officeDocument/2006/relationships/image" Target="media/image5.jpeg"/><Relationship Id="rId54" Type="http://schemas.openxmlformats.org/officeDocument/2006/relationships/image" Target="media/image13.jpeg"/><Relationship Id="rId62" Type="http://schemas.openxmlformats.org/officeDocument/2006/relationships/image" Target="media/image18.jpeg"/><Relationship Id="rId70" Type="http://schemas.openxmlformats.org/officeDocument/2006/relationships/image" Target="media/image26.jpeg"/><Relationship Id="rId75" Type="http://schemas.openxmlformats.org/officeDocument/2006/relationships/image" Target="media/image31.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vangelizadorasdelosapostoles.wordpress.com/2017/07/08/homilia-de-ordenacion-arcwp-8-de-julio-de-2017-por-bridget-mary-meehan-arcwp-y-lindy-sanford-arcwp/" TargetMode="External"/><Relationship Id="rId15" Type="http://schemas.openxmlformats.org/officeDocument/2006/relationships/hyperlink" Target="https://nyti.ms/2ug7h2q" TargetMode="External"/><Relationship Id="rId23" Type="http://schemas.openxmlformats.org/officeDocument/2006/relationships/hyperlink" Target="https://evangelizadorasdelosapostoles.wordpress.com/category/para-reflexionar/" TargetMode="External"/><Relationship Id="rId28" Type="http://schemas.openxmlformats.org/officeDocument/2006/relationships/hyperlink" Target="https://www.radiocadenanacional.com.ar/2017/07/06/teologia-feminista-para-la-liberacion/" TargetMode="External"/><Relationship Id="rId36" Type="http://schemas.openxmlformats.org/officeDocument/2006/relationships/hyperlink" Target="http://www.oneplace.com/ministries/the-bible-study-hour/read/articles/the-way-to-emmaus-12292.html" TargetMode="External"/><Relationship Id="rId49" Type="http://schemas.openxmlformats.org/officeDocument/2006/relationships/hyperlink" Target="http://elpais.com/tag/fecha/20170629" TargetMode="External"/><Relationship Id="rId57" Type="http://schemas.openxmlformats.org/officeDocument/2006/relationships/hyperlink" Target="https://es.zenit.org/articles/category/papa-y-santa-sed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75</Pages>
  <Words>21917</Words>
  <Characters>120548</Characters>
  <Application>Microsoft Office Word</Application>
  <DocSecurity>0</DocSecurity>
  <Lines>1004</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2017-07-19T13:09:00Z</dcterms:created>
  <dcterms:modified xsi:type="dcterms:W3CDTF">2017-07-19T13:09:00Z</dcterms:modified>
</cp:coreProperties>
</file>