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9FD6D" w14:textId="77777777" w:rsidR="00201D82" w:rsidRPr="007E296D" w:rsidRDefault="00201D82" w:rsidP="007E296D">
      <w:pPr>
        <w:jc w:val="center"/>
        <w:rPr>
          <w:rFonts w:ascii="Arial" w:eastAsia="Times New Roman" w:hAnsi="Arial"/>
          <w:b/>
          <w:sz w:val="33"/>
          <w:szCs w:val="33"/>
          <w:lang w:val="es-ES_tradnl"/>
        </w:rPr>
      </w:pPr>
      <w:r w:rsidRPr="006C7926">
        <w:rPr>
          <w:rFonts w:ascii="Arial" w:eastAsia="Times New Roman" w:hAnsi="Arial"/>
          <w:b/>
          <w:sz w:val="33"/>
          <w:szCs w:val="33"/>
          <w:lang w:val="es-ES_tradnl"/>
        </w:rPr>
        <w:br/>
      </w:r>
      <w:bookmarkStart w:id="0" w:name="_GoBack"/>
      <w:r w:rsidRPr="006C7926">
        <w:rPr>
          <w:rFonts w:ascii="Arial" w:eastAsia="Times New Roman" w:hAnsi="Arial"/>
          <w:b/>
          <w:color w:val="212121"/>
          <w:sz w:val="33"/>
          <w:szCs w:val="33"/>
          <w:shd w:val="clear" w:color="auto" w:fill="FFFFFF"/>
          <w:lang w:val="es-ES_tradnl"/>
        </w:rPr>
        <w:t>¿Por qué nosotros Munduruku estamos aquí?</w:t>
      </w:r>
      <w:bookmarkEnd w:id="0"/>
    </w:p>
    <w:p w14:paraId="325C13F1" w14:textId="77777777" w:rsidR="00201D82" w:rsidRPr="006C7926" w:rsidRDefault="00201D82" w:rsidP="00201D82">
      <w:pPr>
        <w:spacing w:line="277" w:lineRule="auto"/>
        <w:rPr>
          <w:rFonts w:ascii="Arial" w:eastAsia="Arial" w:hAnsi="Arial"/>
          <w:color w:val="454545"/>
          <w:sz w:val="24"/>
          <w:szCs w:val="24"/>
          <w:lang w:val="es-ES_tradnl"/>
        </w:rPr>
      </w:pPr>
    </w:p>
    <w:p w14:paraId="1175DA1F" w14:textId="77777777" w:rsidR="00201D82" w:rsidRPr="006C7926" w:rsidRDefault="00201D82" w:rsidP="00201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Theme="minorEastAsia" w:hAnsi="Arial"/>
          <w:color w:val="212121"/>
          <w:sz w:val="24"/>
          <w:szCs w:val="24"/>
          <w:lang w:val="es-ES_tradnl"/>
        </w:rPr>
      </w:pPr>
      <w:r w:rsidRPr="006C7926">
        <w:rPr>
          <w:rFonts w:ascii="Arial" w:eastAsiaTheme="minorEastAsia" w:hAnsi="Arial"/>
          <w:color w:val="212121"/>
          <w:sz w:val="24"/>
          <w:szCs w:val="24"/>
          <w:lang w:val="es-ES_tradnl"/>
        </w:rPr>
        <w:t xml:space="preserve">En la madrugada de hoy (16 de julio) nosotros, el pueblo Munduruku del </w:t>
      </w:r>
      <w:r w:rsidR="006C7926" w:rsidRPr="006C7926">
        <w:rPr>
          <w:rFonts w:ascii="Arial" w:eastAsiaTheme="minorEastAsia" w:hAnsi="Arial"/>
          <w:color w:val="212121"/>
          <w:sz w:val="24"/>
          <w:szCs w:val="24"/>
          <w:lang w:val="es-ES_tradnl"/>
        </w:rPr>
        <w:t xml:space="preserve">alto y medio Tapajós y del bajo </w:t>
      </w:r>
      <w:r w:rsidRPr="006C7926">
        <w:rPr>
          <w:rFonts w:ascii="Arial" w:eastAsiaTheme="minorEastAsia" w:hAnsi="Arial"/>
          <w:color w:val="212121"/>
          <w:sz w:val="24"/>
          <w:szCs w:val="24"/>
          <w:lang w:val="es-ES_tradnl"/>
        </w:rPr>
        <w:t xml:space="preserve">Teles Pires, ocupamos de forma pacífica el cantero de obras de la Usina Hidroeléctrica São </w:t>
      </w:r>
      <w:proofErr w:type="spellStart"/>
      <w:r w:rsidRPr="006C7926">
        <w:rPr>
          <w:rFonts w:ascii="Arial" w:eastAsiaTheme="minorEastAsia" w:hAnsi="Arial"/>
          <w:color w:val="212121"/>
          <w:sz w:val="24"/>
          <w:szCs w:val="24"/>
          <w:lang w:val="es-ES_tradnl"/>
        </w:rPr>
        <w:t>Manoel</w:t>
      </w:r>
      <w:proofErr w:type="spellEnd"/>
      <w:r w:rsidRPr="006C7926">
        <w:rPr>
          <w:rFonts w:ascii="Arial" w:eastAsiaTheme="minorEastAsia" w:hAnsi="Arial"/>
          <w:color w:val="212121"/>
          <w:sz w:val="24"/>
          <w:szCs w:val="24"/>
          <w:lang w:val="es-ES_tradnl"/>
        </w:rPr>
        <w:t xml:space="preserve">. Somos 200 indígenas, entre caciques, mujeres, </w:t>
      </w:r>
      <w:proofErr w:type="spellStart"/>
      <w:r w:rsidRPr="006C7926">
        <w:rPr>
          <w:rFonts w:ascii="Arial" w:eastAsiaTheme="minorEastAsia" w:hAnsi="Arial"/>
          <w:i/>
          <w:color w:val="212121"/>
          <w:sz w:val="24"/>
          <w:szCs w:val="24"/>
          <w:lang w:val="es-ES_tradnl"/>
        </w:rPr>
        <w:t>pajés</w:t>
      </w:r>
      <w:proofErr w:type="spellEnd"/>
      <w:r w:rsidR="004C02CB" w:rsidRPr="006C7926">
        <w:rPr>
          <w:rFonts w:ascii="Arial" w:eastAsiaTheme="minorEastAsia" w:hAnsi="Arial"/>
          <w:i/>
          <w:color w:val="212121"/>
          <w:sz w:val="24"/>
          <w:szCs w:val="24"/>
          <w:lang w:val="es-ES_tradnl"/>
        </w:rPr>
        <w:t xml:space="preserve"> </w:t>
      </w:r>
      <w:r w:rsidR="004C02CB" w:rsidRPr="006C7926">
        <w:rPr>
          <w:rFonts w:ascii="Arial" w:eastAsiaTheme="minorEastAsia" w:hAnsi="Arial"/>
          <w:color w:val="212121"/>
          <w:sz w:val="24"/>
          <w:szCs w:val="24"/>
          <w:lang w:val="es-ES_tradnl"/>
        </w:rPr>
        <w:t>(chamanes)</w:t>
      </w:r>
      <w:r w:rsidRPr="006C7926">
        <w:rPr>
          <w:rFonts w:ascii="Arial" w:eastAsiaTheme="minorEastAsia" w:hAnsi="Arial"/>
          <w:color w:val="212121"/>
          <w:sz w:val="24"/>
          <w:szCs w:val="24"/>
          <w:lang w:val="es-ES_tradnl"/>
        </w:rPr>
        <w:t>, líderes, guerreros y niños, q</w:t>
      </w:r>
      <w:r w:rsidR="004C02CB" w:rsidRPr="006C7926">
        <w:rPr>
          <w:rFonts w:ascii="Arial" w:eastAsiaTheme="minorEastAsia" w:hAnsi="Arial"/>
          <w:color w:val="212121"/>
          <w:sz w:val="24"/>
          <w:szCs w:val="24"/>
          <w:lang w:val="es-ES_tradnl"/>
        </w:rPr>
        <w:t xml:space="preserve">ue estamos aquí representando </w:t>
      </w:r>
      <w:r w:rsidRPr="006C7926">
        <w:rPr>
          <w:rFonts w:ascii="Arial" w:eastAsiaTheme="minorEastAsia" w:hAnsi="Arial"/>
          <w:color w:val="212121"/>
          <w:sz w:val="24"/>
          <w:szCs w:val="24"/>
          <w:lang w:val="es-ES_tradnl"/>
        </w:rPr>
        <w:t>las 138 aldeas Munduruku para reivindicar nuestros derechos.</w:t>
      </w:r>
    </w:p>
    <w:p w14:paraId="713D9B5E" w14:textId="77777777" w:rsidR="004C02CB" w:rsidRPr="006C7926" w:rsidRDefault="004C02CB" w:rsidP="006C7926">
      <w:pPr>
        <w:rPr>
          <w:rFonts w:ascii="Arial" w:eastAsia="Times New Roman" w:hAnsi="Arial"/>
          <w:sz w:val="24"/>
          <w:szCs w:val="24"/>
          <w:lang w:val="es-ES_tradnl"/>
        </w:rPr>
      </w:pPr>
      <w:r w:rsidRPr="006C7926">
        <w:rPr>
          <w:rFonts w:ascii="Arial" w:eastAsia="Times New Roman" w:hAnsi="Arial"/>
          <w:sz w:val="24"/>
          <w:szCs w:val="24"/>
          <w:lang w:val="es-ES_tradnl"/>
        </w:rPr>
        <w:br/>
      </w:r>
      <w:r w:rsidRPr="006C7926">
        <w:rPr>
          <w:rFonts w:ascii="Arial" w:eastAsia="Times New Roman" w:hAnsi="Arial"/>
          <w:color w:val="212121"/>
          <w:sz w:val="24"/>
          <w:szCs w:val="24"/>
          <w:shd w:val="clear" w:color="auto" w:fill="FFFFFF"/>
          <w:lang w:val="es-ES_tradnl"/>
        </w:rPr>
        <w:t xml:space="preserve">Esta acción fue encaminada durante el segundo encuentro de mujeres </w:t>
      </w:r>
      <w:proofErr w:type="spellStart"/>
      <w:r w:rsidRPr="006C7926">
        <w:rPr>
          <w:rFonts w:ascii="Arial" w:eastAsia="Times New Roman" w:hAnsi="Arial"/>
          <w:color w:val="212121"/>
          <w:sz w:val="24"/>
          <w:szCs w:val="24"/>
          <w:shd w:val="clear" w:color="auto" w:fill="FFFFFF"/>
          <w:lang w:val="es-ES_tradnl"/>
        </w:rPr>
        <w:t>Munduruku</w:t>
      </w:r>
      <w:proofErr w:type="spellEnd"/>
      <w:r w:rsidRPr="006C7926">
        <w:rPr>
          <w:rFonts w:ascii="Arial" w:eastAsia="Times New Roman" w:hAnsi="Arial"/>
          <w:color w:val="212121"/>
          <w:sz w:val="24"/>
          <w:szCs w:val="24"/>
          <w:shd w:val="clear" w:color="auto" w:fill="FFFFFF"/>
          <w:lang w:val="es-ES_tradnl"/>
        </w:rPr>
        <w:t xml:space="preserve"> "</w:t>
      </w:r>
      <w:proofErr w:type="spellStart"/>
      <w:r w:rsidRPr="006C7926">
        <w:rPr>
          <w:rFonts w:ascii="Arial" w:eastAsia="Times New Roman" w:hAnsi="Arial"/>
          <w:color w:val="212121"/>
          <w:sz w:val="24"/>
          <w:szCs w:val="24"/>
          <w:shd w:val="clear" w:color="auto" w:fill="FFFFFF"/>
          <w:lang w:val="es-ES_tradnl"/>
        </w:rPr>
        <w:t>Aya</w:t>
      </w:r>
      <w:proofErr w:type="spellEnd"/>
      <w:r w:rsidRPr="006C7926">
        <w:rPr>
          <w:rFonts w:ascii="Arial" w:eastAsia="Times New Roman" w:hAnsi="Arial"/>
          <w:color w:val="21212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6C7926">
        <w:rPr>
          <w:rFonts w:ascii="Arial" w:eastAsia="Times New Roman" w:hAnsi="Arial"/>
          <w:color w:val="212121"/>
          <w:sz w:val="24"/>
          <w:szCs w:val="24"/>
          <w:shd w:val="clear" w:color="auto" w:fill="FFFFFF"/>
          <w:lang w:val="es-ES_tradnl"/>
        </w:rPr>
        <w:t>Cayu</w:t>
      </w:r>
      <w:proofErr w:type="spellEnd"/>
      <w:r w:rsidRPr="006C7926">
        <w:rPr>
          <w:rFonts w:ascii="Arial" w:eastAsia="Times New Roman" w:hAnsi="Arial"/>
          <w:color w:val="212121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6C7926">
        <w:rPr>
          <w:rFonts w:ascii="Arial" w:eastAsia="Times New Roman" w:hAnsi="Arial"/>
          <w:color w:val="212121"/>
          <w:sz w:val="24"/>
          <w:szCs w:val="24"/>
          <w:shd w:val="clear" w:color="auto" w:fill="FFFFFF"/>
          <w:lang w:val="es-ES_tradnl"/>
        </w:rPr>
        <w:t>Waydip</w:t>
      </w:r>
      <w:proofErr w:type="spellEnd"/>
      <w:r w:rsidRPr="006C7926">
        <w:rPr>
          <w:rFonts w:ascii="Arial" w:eastAsia="Times New Roman" w:hAnsi="Arial"/>
          <w:color w:val="212121"/>
          <w:sz w:val="24"/>
          <w:szCs w:val="24"/>
          <w:shd w:val="clear" w:color="auto" w:fill="FFFFFF"/>
          <w:lang w:val="es-ES_tradnl"/>
        </w:rPr>
        <w:t xml:space="preserve"> Pe", realizado entre los días 8 y 10 de mayo de 2017, en la aldea Santa Cruz, en el municipio de </w:t>
      </w:r>
      <w:proofErr w:type="spellStart"/>
      <w:r w:rsidRPr="006C7926">
        <w:rPr>
          <w:rFonts w:ascii="Arial" w:eastAsia="Times New Roman" w:hAnsi="Arial"/>
          <w:color w:val="212121"/>
          <w:sz w:val="24"/>
          <w:szCs w:val="24"/>
          <w:shd w:val="clear" w:color="auto" w:fill="FFFFFF"/>
          <w:lang w:val="es-ES_tradnl"/>
        </w:rPr>
        <w:t>Jacareacanga</w:t>
      </w:r>
      <w:proofErr w:type="spellEnd"/>
      <w:r w:rsidRPr="006C7926">
        <w:rPr>
          <w:rFonts w:ascii="Arial" w:eastAsia="Times New Roman" w:hAnsi="Arial"/>
          <w:color w:val="212121"/>
          <w:sz w:val="24"/>
          <w:szCs w:val="24"/>
          <w:shd w:val="clear" w:color="auto" w:fill="FFFFFF"/>
          <w:lang w:val="es-ES_tradnl"/>
        </w:rPr>
        <w:t xml:space="preserve"> (</w:t>
      </w:r>
      <w:r w:rsidR="006C7926">
        <w:rPr>
          <w:rFonts w:ascii="Arial" w:eastAsia="Times New Roman" w:hAnsi="Arial"/>
          <w:color w:val="212121"/>
          <w:sz w:val="24"/>
          <w:szCs w:val="24"/>
          <w:shd w:val="clear" w:color="auto" w:fill="FFFFFF"/>
          <w:lang w:val="es-ES_tradnl"/>
        </w:rPr>
        <w:t xml:space="preserve"> estado de </w:t>
      </w:r>
      <w:r w:rsidRPr="006C7926">
        <w:rPr>
          <w:rFonts w:ascii="Arial" w:eastAsia="Times New Roman" w:hAnsi="Arial"/>
          <w:color w:val="212121"/>
          <w:sz w:val="24"/>
          <w:szCs w:val="24"/>
          <w:shd w:val="clear" w:color="auto" w:fill="FFFFFF"/>
          <w:lang w:val="es-ES_tradnl"/>
        </w:rPr>
        <w:t xml:space="preserve">Pará, Brasil). Los principales problemas discutidos durante este encuentro fueron causados ​​por las construcciones de las hidroeléctricas de Teles Pires y São </w:t>
      </w:r>
      <w:proofErr w:type="spellStart"/>
      <w:r w:rsidRPr="006C7926">
        <w:rPr>
          <w:rFonts w:ascii="Arial" w:eastAsia="Times New Roman" w:hAnsi="Arial"/>
          <w:color w:val="212121"/>
          <w:sz w:val="24"/>
          <w:szCs w:val="24"/>
          <w:shd w:val="clear" w:color="auto" w:fill="FFFFFF"/>
          <w:lang w:val="es-ES_tradnl"/>
        </w:rPr>
        <w:t>Manoel</w:t>
      </w:r>
      <w:proofErr w:type="spellEnd"/>
      <w:r w:rsidRPr="006C7926">
        <w:rPr>
          <w:rFonts w:ascii="Arial" w:eastAsia="Times New Roman" w:hAnsi="Arial"/>
          <w:color w:val="212121"/>
          <w:sz w:val="24"/>
          <w:szCs w:val="24"/>
          <w:shd w:val="clear" w:color="auto" w:fill="FFFFFF"/>
          <w:lang w:val="es-ES_tradnl"/>
        </w:rPr>
        <w:t>.</w:t>
      </w:r>
    </w:p>
    <w:p w14:paraId="637E699F" w14:textId="77777777" w:rsidR="006C7926" w:rsidRPr="006C7926" w:rsidRDefault="006C7926" w:rsidP="006C7926">
      <w:pPr>
        <w:rPr>
          <w:rFonts w:ascii="Arial" w:eastAsia="Times New Roman" w:hAnsi="Arial"/>
          <w:sz w:val="24"/>
          <w:szCs w:val="24"/>
          <w:lang w:val="es-ES_tradnl"/>
        </w:rPr>
      </w:pPr>
    </w:p>
    <w:p w14:paraId="03A6D800" w14:textId="77777777" w:rsidR="004C02CB" w:rsidRPr="006C7926" w:rsidRDefault="004C02CB" w:rsidP="004C02CB">
      <w:pPr>
        <w:pStyle w:val="HTMLconformatoprevio"/>
        <w:shd w:val="clear" w:color="auto" w:fill="FFFFFF"/>
        <w:rPr>
          <w:rFonts w:ascii="Arial" w:hAnsi="Arial" w:cs="Arial"/>
          <w:color w:val="212121"/>
          <w:sz w:val="24"/>
          <w:szCs w:val="24"/>
          <w:lang w:val="es-ES_tradnl"/>
        </w:rPr>
      </w:pPr>
      <w:r w:rsidRPr="006C7926">
        <w:rPr>
          <w:rFonts w:ascii="Arial" w:hAnsi="Arial" w:cs="Arial"/>
          <w:color w:val="212121"/>
          <w:sz w:val="24"/>
          <w:szCs w:val="24"/>
          <w:lang w:val="es-ES_tradnl"/>
        </w:rPr>
        <w:t xml:space="preserve">Nuestros lugares sagrados </w:t>
      </w:r>
      <w:proofErr w:type="spellStart"/>
      <w:r w:rsidRPr="006C7926">
        <w:rPr>
          <w:rFonts w:ascii="Arial" w:hAnsi="Arial" w:cs="Arial"/>
          <w:color w:val="212121"/>
          <w:sz w:val="24"/>
          <w:szCs w:val="24"/>
          <w:lang w:val="es-ES_tradnl"/>
        </w:rPr>
        <w:t>karobixexe</w:t>
      </w:r>
      <w:proofErr w:type="spellEnd"/>
      <w:r w:rsidRPr="006C7926">
        <w:rPr>
          <w:rFonts w:ascii="Arial" w:hAnsi="Arial" w:cs="Arial"/>
          <w:color w:val="212121"/>
          <w:sz w:val="24"/>
          <w:szCs w:val="24"/>
          <w:lang w:val="es-ES_tradnl"/>
        </w:rPr>
        <w:t xml:space="preserve"> y </w:t>
      </w:r>
      <w:proofErr w:type="spellStart"/>
      <w:r w:rsidRPr="006C7926">
        <w:rPr>
          <w:rFonts w:ascii="Arial" w:hAnsi="Arial" w:cs="Arial"/>
          <w:color w:val="212121"/>
          <w:sz w:val="24"/>
          <w:szCs w:val="24"/>
          <w:lang w:val="es-ES_tradnl"/>
        </w:rPr>
        <w:t>Dekuka'a</w:t>
      </w:r>
      <w:proofErr w:type="spellEnd"/>
      <w:r w:rsidRPr="006C7926">
        <w:rPr>
          <w:rFonts w:ascii="Arial" w:hAnsi="Arial" w:cs="Arial"/>
          <w:color w:val="212121"/>
          <w:sz w:val="24"/>
          <w:szCs w:val="24"/>
          <w:lang w:val="es-ES_tradnl"/>
        </w:rPr>
        <w:t xml:space="preserve"> fueron violados y destruidos. Nuestros ancestros están llorando según nuestros </w:t>
      </w:r>
      <w:proofErr w:type="spellStart"/>
      <w:r w:rsidRPr="006C7926">
        <w:rPr>
          <w:rFonts w:ascii="Arial" w:hAnsi="Arial" w:cs="Arial"/>
          <w:i/>
          <w:color w:val="212121"/>
          <w:sz w:val="24"/>
          <w:szCs w:val="24"/>
          <w:lang w:val="es-ES_tradnl"/>
        </w:rPr>
        <w:t>pajés</w:t>
      </w:r>
      <w:proofErr w:type="spellEnd"/>
      <w:r w:rsidRPr="006C7926">
        <w:rPr>
          <w:rFonts w:ascii="Arial" w:hAnsi="Arial" w:cs="Arial"/>
          <w:i/>
          <w:color w:val="212121"/>
          <w:sz w:val="24"/>
          <w:szCs w:val="24"/>
          <w:lang w:val="es-ES_tradnl"/>
        </w:rPr>
        <w:t xml:space="preserve"> </w:t>
      </w:r>
      <w:r w:rsidRPr="006C7926">
        <w:rPr>
          <w:rFonts w:ascii="Arial" w:hAnsi="Arial" w:cs="Arial"/>
          <w:color w:val="212121"/>
          <w:sz w:val="24"/>
          <w:szCs w:val="24"/>
          <w:lang w:val="es-ES_tradnl"/>
        </w:rPr>
        <w:t>(chamanes). Nuestro</w:t>
      </w:r>
      <w:r w:rsidR="006C7926">
        <w:rPr>
          <w:rFonts w:ascii="Arial" w:hAnsi="Arial" w:cs="Arial"/>
          <w:color w:val="212121"/>
          <w:sz w:val="24"/>
          <w:szCs w:val="24"/>
          <w:lang w:val="es-ES_tradnl"/>
        </w:rPr>
        <w:t>s</w:t>
      </w:r>
      <w:r w:rsidRPr="006C7926">
        <w:rPr>
          <w:rFonts w:ascii="Arial" w:hAnsi="Arial" w:cs="Arial"/>
          <w:color w:val="212121"/>
          <w:sz w:val="24"/>
          <w:szCs w:val="24"/>
          <w:lang w:val="es-ES_tradnl"/>
        </w:rPr>
        <w:t xml:space="preserve"> ríos Teles Pires y Tapajós están muriendo. Nuestros derechos, que están garantizados por la Constitución Federal y que existen después de que mucha sangre indígena fue derramada, están siendo violados. Ni siquiera nuestro protocolo de consulta fue respetado.</w:t>
      </w:r>
    </w:p>
    <w:p w14:paraId="32B9264F" w14:textId="77777777" w:rsidR="004C02CB" w:rsidRPr="006C7926" w:rsidRDefault="004C02CB" w:rsidP="00201D82">
      <w:pPr>
        <w:spacing w:line="298" w:lineRule="auto"/>
        <w:ind w:right="160"/>
        <w:rPr>
          <w:rFonts w:ascii="Arial" w:eastAsia="Arial" w:hAnsi="Arial"/>
          <w:color w:val="454545"/>
          <w:sz w:val="24"/>
          <w:szCs w:val="24"/>
          <w:lang w:val="es-ES_tradnl"/>
        </w:rPr>
      </w:pPr>
    </w:p>
    <w:p w14:paraId="03FF61EB" w14:textId="77777777" w:rsidR="004C02CB" w:rsidRPr="006C7926" w:rsidRDefault="004C02CB" w:rsidP="004C02CB">
      <w:pPr>
        <w:pStyle w:val="HTMLconformatoprevio"/>
        <w:shd w:val="clear" w:color="auto" w:fill="FFFFFF"/>
        <w:rPr>
          <w:rFonts w:ascii="Arial" w:hAnsi="Arial" w:cs="Arial"/>
          <w:color w:val="212121"/>
          <w:sz w:val="24"/>
          <w:szCs w:val="24"/>
          <w:lang w:val="es-ES_tradnl"/>
        </w:rPr>
      </w:pPr>
      <w:r w:rsidRPr="006C7926">
        <w:rPr>
          <w:rFonts w:ascii="Arial" w:hAnsi="Arial" w:cs="Arial"/>
          <w:color w:val="212121"/>
          <w:sz w:val="24"/>
          <w:szCs w:val="24"/>
          <w:lang w:val="es-ES_tradnl"/>
        </w:rPr>
        <w:t xml:space="preserve">No podemos olvidar a nuestro pariente </w:t>
      </w:r>
      <w:proofErr w:type="spellStart"/>
      <w:r w:rsidRPr="006C7926">
        <w:rPr>
          <w:rFonts w:ascii="Arial" w:hAnsi="Arial" w:cs="Arial"/>
          <w:color w:val="212121"/>
          <w:sz w:val="24"/>
          <w:szCs w:val="24"/>
          <w:lang w:val="es-ES_tradnl"/>
        </w:rPr>
        <w:t>Adenilson</w:t>
      </w:r>
      <w:proofErr w:type="spellEnd"/>
      <w:r w:rsidRPr="006C7926">
        <w:rPr>
          <w:rFonts w:ascii="Arial" w:hAnsi="Arial" w:cs="Arial"/>
          <w:color w:val="212121"/>
          <w:sz w:val="24"/>
          <w:szCs w:val="24"/>
          <w:lang w:val="es-ES_tradnl"/>
        </w:rPr>
        <w:t xml:space="preserve"> </w:t>
      </w:r>
      <w:proofErr w:type="spellStart"/>
      <w:r w:rsidRPr="006C7926">
        <w:rPr>
          <w:rFonts w:ascii="Arial" w:hAnsi="Arial" w:cs="Arial"/>
          <w:color w:val="212121"/>
          <w:sz w:val="24"/>
          <w:szCs w:val="24"/>
          <w:lang w:val="es-ES_tradnl"/>
        </w:rPr>
        <w:t>Krixi</w:t>
      </w:r>
      <w:proofErr w:type="spellEnd"/>
      <w:r w:rsidRPr="006C7926">
        <w:rPr>
          <w:rFonts w:ascii="Arial" w:hAnsi="Arial" w:cs="Arial"/>
          <w:color w:val="212121"/>
          <w:sz w:val="24"/>
          <w:szCs w:val="24"/>
          <w:lang w:val="es-ES_tradnl"/>
        </w:rPr>
        <w:t xml:space="preserve"> </w:t>
      </w:r>
      <w:proofErr w:type="spellStart"/>
      <w:r w:rsidRPr="006C7926">
        <w:rPr>
          <w:rFonts w:ascii="Arial" w:hAnsi="Arial" w:cs="Arial"/>
          <w:color w:val="212121"/>
          <w:sz w:val="24"/>
          <w:szCs w:val="24"/>
          <w:lang w:val="es-ES_tradnl"/>
        </w:rPr>
        <w:t>Munduruku</w:t>
      </w:r>
      <w:proofErr w:type="spellEnd"/>
      <w:r w:rsidRPr="006C7926">
        <w:rPr>
          <w:rFonts w:ascii="Arial" w:hAnsi="Arial" w:cs="Arial"/>
          <w:color w:val="212121"/>
          <w:sz w:val="24"/>
          <w:szCs w:val="24"/>
          <w:lang w:val="es-ES_tradnl"/>
        </w:rPr>
        <w:t>, asesinado en noviembre de 2012 por la Policía Federal en la Aldea Teles Pires durante la Operación Eldorado. ¡Queremos justicia!</w:t>
      </w:r>
    </w:p>
    <w:p w14:paraId="775C3734" w14:textId="77777777" w:rsidR="004C02CB" w:rsidRPr="006C7926" w:rsidRDefault="004C02CB" w:rsidP="004C02CB">
      <w:pPr>
        <w:rPr>
          <w:rFonts w:ascii="Arial" w:eastAsia="Times New Roman" w:hAnsi="Arial"/>
          <w:sz w:val="24"/>
          <w:szCs w:val="24"/>
          <w:lang w:val="es-ES_tradnl"/>
        </w:rPr>
      </w:pPr>
      <w:r w:rsidRPr="006C7926">
        <w:rPr>
          <w:rFonts w:ascii="Arial" w:eastAsia="Times New Roman" w:hAnsi="Arial"/>
          <w:sz w:val="24"/>
          <w:szCs w:val="24"/>
          <w:lang w:val="es-ES_tradnl"/>
        </w:rPr>
        <w:br/>
      </w:r>
      <w:r w:rsidRPr="006C7926">
        <w:rPr>
          <w:rFonts w:ascii="Arial" w:eastAsia="Times New Roman" w:hAnsi="Arial"/>
          <w:color w:val="212121"/>
          <w:sz w:val="24"/>
          <w:szCs w:val="24"/>
          <w:shd w:val="clear" w:color="auto" w:fill="FFFFFF"/>
          <w:lang w:val="es-ES_tradnl"/>
        </w:rPr>
        <w:t xml:space="preserve">Después de oír a las mujeres Munduruku, decidimos que estaríamos aquí pacíficamente en el cantero de la hidroeléctrica São </w:t>
      </w:r>
      <w:proofErr w:type="spellStart"/>
      <w:r w:rsidRPr="006C7926">
        <w:rPr>
          <w:rFonts w:ascii="Arial" w:eastAsia="Times New Roman" w:hAnsi="Arial"/>
          <w:color w:val="212121"/>
          <w:sz w:val="24"/>
          <w:szCs w:val="24"/>
          <w:shd w:val="clear" w:color="auto" w:fill="FFFFFF"/>
          <w:lang w:val="es-ES_tradnl"/>
        </w:rPr>
        <w:t>Manoel</w:t>
      </w:r>
      <w:proofErr w:type="spellEnd"/>
      <w:r w:rsidRPr="006C7926">
        <w:rPr>
          <w:rFonts w:ascii="Arial" w:eastAsia="Times New Roman" w:hAnsi="Arial"/>
          <w:color w:val="212121"/>
          <w:sz w:val="24"/>
          <w:szCs w:val="24"/>
          <w:shd w:val="clear" w:color="auto" w:fill="FFFFFF"/>
          <w:lang w:val="es-ES_tradnl"/>
        </w:rPr>
        <w:t xml:space="preserve"> por </w:t>
      </w:r>
      <w:r w:rsidR="006C7926" w:rsidRPr="006C7926">
        <w:rPr>
          <w:rFonts w:ascii="Arial" w:eastAsia="Times New Roman" w:hAnsi="Arial"/>
          <w:color w:val="212121"/>
          <w:sz w:val="24"/>
          <w:szCs w:val="24"/>
          <w:shd w:val="clear" w:color="auto" w:fill="FFFFFF"/>
          <w:lang w:val="es-ES_tradnl"/>
        </w:rPr>
        <w:t xml:space="preserve">nuestros </w:t>
      </w:r>
      <w:r w:rsidRPr="006C7926">
        <w:rPr>
          <w:rFonts w:ascii="Arial" w:eastAsia="Times New Roman" w:hAnsi="Arial"/>
          <w:color w:val="212121"/>
          <w:sz w:val="24"/>
          <w:szCs w:val="24"/>
          <w:shd w:val="clear" w:color="auto" w:fill="FFFFFF"/>
          <w:lang w:val="es-ES_tradnl"/>
        </w:rPr>
        <w:t xml:space="preserve">motivos y </w:t>
      </w:r>
      <w:r w:rsidR="006C7926">
        <w:rPr>
          <w:rFonts w:ascii="Arial" w:eastAsia="Times New Roman" w:hAnsi="Arial"/>
          <w:color w:val="212121"/>
          <w:sz w:val="24"/>
          <w:szCs w:val="24"/>
          <w:shd w:val="clear" w:color="auto" w:fill="FFFFFF"/>
          <w:lang w:val="es-ES_tradnl"/>
        </w:rPr>
        <w:t xml:space="preserve">nuestros </w:t>
      </w:r>
      <w:r w:rsidRPr="006C7926">
        <w:rPr>
          <w:rFonts w:ascii="Arial" w:eastAsia="Times New Roman" w:hAnsi="Arial"/>
          <w:color w:val="212121"/>
          <w:sz w:val="24"/>
          <w:szCs w:val="24"/>
          <w:shd w:val="clear" w:color="auto" w:fill="FFFFFF"/>
          <w:lang w:val="es-ES_tradnl"/>
        </w:rPr>
        <w:t xml:space="preserve">dolores. </w:t>
      </w:r>
      <w:r w:rsidR="006C7926" w:rsidRPr="006C7926">
        <w:rPr>
          <w:rFonts w:ascii="Arial" w:eastAsia="Times New Roman" w:hAnsi="Arial"/>
          <w:color w:val="212121"/>
          <w:sz w:val="24"/>
          <w:szCs w:val="24"/>
          <w:shd w:val="clear" w:color="auto" w:fill="FFFFFF"/>
          <w:lang w:val="es-ES_tradnl"/>
        </w:rPr>
        <w:t>Nosotros no estamos</w:t>
      </w:r>
      <w:r w:rsidRPr="006C7926">
        <w:rPr>
          <w:rFonts w:ascii="Arial" w:eastAsia="Times New Roman" w:hAnsi="Arial"/>
          <w:color w:val="212121"/>
          <w:sz w:val="24"/>
          <w:szCs w:val="24"/>
          <w:shd w:val="clear" w:color="auto" w:fill="FFFFFF"/>
          <w:lang w:val="es-ES_tradnl"/>
        </w:rPr>
        <w:t xml:space="preserve"> aquí invadiendo. El único invasor es el gobierno y las empresas responsables de las hidroeléctricas que se están construyendo en el río Teles Pires.</w:t>
      </w:r>
    </w:p>
    <w:p w14:paraId="27BEC6FE" w14:textId="77777777" w:rsidR="006C7926" w:rsidRPr="006C7926" w:rsidRDefault="006C7926" w:rsidP="006C7926">
      <w:pPr>
        <w:rPr>
          <w:rFonts w:ascii="Arial" w:eastAsia="Times New Roman" w:hAnsi="Arial"/>
          <w:color w:val="000000" w:themeColor="text1"/>
          <w:sz w:val="24"/>
          <w:szCs w:val="24"/>
          <w:lang w:val="es-ES_tradnl"/>
        </w:rPr>
      </w:pPr>
      <w:r w:rsidRPr="006C7926">
        <w:rPr>
          <w:rFonts w:ascii="Arial" w:eastAsia="Times New Roman" w:hAnsi="Arial"/>
          <w:sz w:val="24"/>
          <w:szCs w:val="24"/>
          <w:lang w:val="es-ES_tradnl"/>
        </w:rPr>
        <w:br/>
      </w:r>
      <w:r w:rsidRPr="006C7926">
        <w:rPr>
          <w:rFonts w:ascii="Arial" w:eastAsia="Times New Roman" w:hAnsi="Arial"/>
          <w:color w:val="212121"/>
          <w:sz w:val="24"/>
          <w:szCs w:val="24"/>
          <w:shd w:val="clear" w:color="auto" w:fill="FFFFFF"/>
          <w:lang w:val="es-ES_tradnl"/>
        </w:rPr>
        <w:t>Nosotros, el pueblo Munduruku, estamos aquí en nuestro lugar sagrado. Sabemos que nuestra lucha es legítima, pues estamos luchando por nuestros d</w:t>
      </w:r>
      <w:r>
        <w:rPr>
          <w:rFonts w:ascii="Arial" w:eastAsia="Times New Roman" w:hAnsi="Arial"/>
          <w:color w:val="212121"/>
          <w:sz w:val="24"/>
          <w:szCs w:val="24"/>
          <w:shd w:val="clear" w:color="auto" w:fill="FFFFFF"/>
          <w:lang w:val="es-ES_tradnl"/>
        </w:rPr>
        <w:t>erechos que han sido violados por</w:t>
      </w:r>
      <w:r w:rsidRPr="006C7926">
        <w:rPr>
          <w:rFonts w:ascii="Arial" w:eastAsia="Times New Roman" w:hAnsi="Arial"/>
          <w:color w:val="212121"/>
          <w:sz w:val="24"/>
          <w:szCs w:val="24"/>
          <w:shd w:val="clear" w:color="auto" w:fill="FFFFFF"/>
          <w:lang w:val="es-ES_tradnl"/>
        </w:rPr>
        <w:t xml:space="preserve"> las construcciones de esas hidroeléctricas. Queremos que nuestras </w:t>
      </w:r>
      <w:r w:rsidR="007E296D">
        <w:rPr>
          <w:rFonts w:ascii="Arial" w:eastAsia="Times New Roman" w:hAnsi="Arial"/>
          <w:color w:val="000000" w:themeColor="text1"/>
          <w:sz w:val="24"/>
          <w:szCs w:val="24"/>
          <w:shd w:val="clear" w:color="auto" w:fill="FFFFFF"/>
          <w:lang w:val="es-ES_tradnl"/>
        </w:rPr>
        <w:t xml:space="preserve">demandas </w:t>
      </w:r>
      <w:r w:rsidRPr="006C7926">
        <w:rPr>
          <w:rFonts w:ascii="Arial" w:eastAsia="Times New Roman" w:hAnsi="Arial"/>
          <w:color w:val="000000" w:themeColor="text1"/>
          <w:sz w:val="24"/>
          <w:szCs w:val="24"/>
          <w:shd w:val="clear" w:color="auto" w:fill="FFFFFF"/>
          <w:lang w:val="es-ES_tradnl"/>
        </w:rPr>
        <w:t>y reivindicaciones sean atendidas y no saldremos de aquí sin que esto suceda.</w:t>
      </w:r>
    </w:p>
    <w:p w14:paraId="5CE4D6EA" w14:textId="77777777" w:rsidR="006C7926" w:rsidRPr="006C7926" w:rsidRDefault="006C7926" w:rsidP="00201D82">
      <w:pPr>
        <w:spacing w:line="164" w:lineRule="exact"/>
        <w:rPr>
          <w:rFonts w:ascii="Arial" w:eastAsia="Times New Roman" w:hAnsi="Arial"/>
          <w:color w:val="000000" w:themeColor="text1"/>
          <w:sz w:val="24"/>
          <w:szCs w:val="24"/>
          <w:lang w:val="es-ES_tradnl"/>
        </w:rPr>
      </w:pPr>
    </w:p>
    <w:p w14:paraId="5215A447" w14:textId="77777777" w:rsidR="006C7926" w:rsidRPr="006C7926" w:rsidRDefault="006C7926" w:rsidP="00201D82">
      <w:pPr>
        <w:spacing w:line="164" w:lineRule="exact"/>
        <w:rPr>
          <w:rFonts w:ascii="Arial" w:eastAsia="Times New Roman" w:hAnsi="Arial"/>
          <w:color w:val="000000" w:themeColor="text1"/>
          <w:sz w:val="24"/>
          <w:szCs w:val="24"/>
          <w:lang w:val="es-ES_tradnl"/>
        </w:rPr>
      </w:pPr>
    </w:p>
    <w:p w14:paraId="234C0665" w14:textId="77777777" w:rsidR="00201D82" w:rsidRPr="006C7926" w:rsidRDefault="006C7926" w:rsidP="00201D82">
      <w:pPr>
        <w:spacing w:line="0" w:lineRule="atLeast"/>
        <w:rPr>
          <w:rFonts w:ascii="Arial" w:eastAsia="Arial" w:hAnsi="Arial"/>
          <w:color w:val="000000" w:themeColor="text1"/>
          <w:sz w:val="24"/>
          <w:szCs w:val="24"/>
          <w:lang w:val="es-ES_tradnl"/>
        </w:rPr>
      </w:pPr>
      <w:r w:rsidRPr="006C7926">
        <w:rPr>
          <w:rFonts w:ascii="Arial" w:eastAsia="Arial" w:hAnsi="Arial"/>
          <w:color w:val="000000" w:themeColor="text1"/>
          <w:sz w:val="24"/>
          <w:szCs w:val="24"/>
          <w:lang w:val="es-ES_tradnl"/>
        </w:rPr>
        <w:t>Todo apoy</w:t>
      </w:r>
      <w:r w:rsidR="00201D82" w:rsidRPr="006C7926">
        <w:rPr>
          <w:rFonts w:ascii="Arial" w:eastAsia="Arial" w:hAnsi="Arial"/>
          <w:color w:val="000000" w:themeColor="text1"/>
          <w:sz w:val="24"/>
          <w:szCs w:val="24"/>
          <w:lang w:val="es-ES_tradnl"/>
        </w:rPr>
        <w:t xml:space="preserve">o a </w:t>
      </w:r>
      <w:r w:rsidRPr="006C7926">
        <w:rPr>
          <w:rFonts w:ascii="Arial" w:eastAsia="Arial" w:hAnsi="Arial"/>
          <w:color w:val="000000" w:themeColor="text1"/>
          <w:sz w:val="24"/>
          <w:szCs w:val="24"/>
          <w:lang w:val="es-ES_tradnl"/>
        </w:rPr>
        <w:t xml:space="preserve">nuestra lucha es bienvenida. </w:t>
      </w:r>
    </w:p>
    <w:p w14:paraId="369E18EC" w14:textId="77777777" w:rsidR="00201D82" w:rsidRPr="006C7926" w:rsidRDefault="00201D82" w:rsidP="00201D82">
      <w:pPr>
        <w:spacing w:line="99" w:lineRule="exact"/>
        <w:rPr>
          <w:rFonts w:ascii="Arial" w:eastAsia="Times New Roman" w:hAnsi="Arial"/>
          <w:sz w:val="24"/>
          <w:szCs w:val="24"/>
          <w:lang w:val="es-ES_tradnl"/>
        </w:rPr>
      </w:pPr>
    </w:p>
    <w:p w14:paraId="6A2EF378" w14:textId="77777777" w:rsidR="00201D82" w:rsidRPr="006C7926" w:rsidRDefault="00201D82" w:rsidP="00201D82">
      <w:pPr>
        <w:spacing w:line="0" w:lineRule="atLeast"/>
        <w:rPr>
          <w:rFonts w:ascii="Arial" w:eastAsia="Arial" w:hAnsi="Arial"/>
          <w:b/>
          <w:color w:val="454545"/>
          <w:sz w:val="24"/>
          <w:lang w:val="es-ES_tradnl"/>
        </w:rPr>
      </w:pPr>
      <w:r w:rsidRPr="006C7926">
        <w:rPr>
          <w:rFonts w:ascii="Arial" w:eastAsia="Arial" w:hAnsi="Arial"/>
          <w:b/>
          <w:color w:val="454545"/>
          <w:sz w:val="24"/>
          <w:lang w:val="es-ES_tradnl"/>
        </w:rPr>
        <w:t>SAWE!</w:t>
      </w:r>
    </w:p>
    <w:p w14:paraId="263F255A" w14:textId="77777777" w:rsidR="00201D82" w:rsidRPr="006C7926" w:rsidRDefault="00201D82" w:rsidP="00201D82">
      <w:pPr>
        <w:spacing w:line="200" w:lineRule="exact"/>
        <w:rPr>
          <w:rFonts w:ascii="Arial" w:eastAsia="Times New Roman" w:hAnsi="Arial"/>
          <w:sz w:val="24"/>
          <w:lang w:val="es-ES_tradnl"/>
        </w:rPr>
      </w:pPr>
    </w:p>
    <w:p w14:paraId="5F88B09B" w14:textId="77777777" w:rsidR="00201D82" w:rsidRPr="006C7926" w:rsidRDefault="00201D82" w:rsidP="00201D82">
      <w:pPr>
        <w:spacing w:line="325" w:lineRule="exact"/>
        <w:rPr>
          <w:rFonts w:ascii="Arial" w:eastAsia="Times New Roman" w:hAnsi="Arial"/>
          <w:sz w:val="24"/>
          <w:lang w:val="es-ES_tradnl"/>
        </w:rPr>
      </w:pPr>
    </w:p>
    <w:p w14:paraId="19EC0C05" w14:textId="77777777" w:rsidR="006C7926" w:rsidRPr="006C7926" w:rsidRDefault="006C7926" w:rsidP="00201D82">
      <w:pPr>
        <w:spacing w:line="394" w:lineRule="auto"/>
        <w:ind w:left="6700" w:firstLine="288"/>
        <w:rPr>
          <w:rFonts w:ascii="Arial" w:eastAsia="Arial" w:hAnsi="Arial"/>
          <w:color w:val="454545"/>
          <w:sz w:val="22"/>
          <w:lang w:val="es-ES_tradnl"/>
        </w:rPr>
      </w:pPr>
      <w:r w:rsidRPr="006C7926">
        <w:rPr>
          <w:rFonts w:ascii="Arial" w:eastAsia="Arial" w:hAnsi="Arial"/>
          <w:color w:val="454545"/>
          <w:sz w:val="22"/>
          <w:lang w:val="es-ES_tradnl"/>
        </w:rPr>
        <w:t>Pueblo</w:t>
      </w:r>
      <w:r w:rsidR="00201D82" w:rsidRPr="006C7926">
        <w:rPr>
          <w:rFonts w:ascii="Arial" w:eastAsia="Arial" w:hAnsi="Arial"/>
          <w:color w:val="454545"/>
          <w:sz w:val="22"/>
          <w:lang w:val="es-ES_tradnl"/>
        </w:rPr>
        <w:t xml:space="preserve"> Munduruku. </w:t>
      </w:r>
    </w:p>
    <w:p w14:paraId="0F95C9E7" w14:textId="77777777" w:rsidR="00201D82" w:rsidRPr="006C7926" w:rsidRDefault="006C7926" w:rsidP="006C7926">
      <w:pPr>
        <w:spacing w:line="394" w:lineRule="auto"/>
        <w:ind w:left="6700" w:firstLine="288"/>
        <w:rPr>
          <w:rFonts w:ascii="Arial" w:eastAsia="Arial" w:hAnsi="Arial"/>
          <w:color w:val="454545"/>
          <w:sz w:val="22"/>
          <w:lang w:val="es-ES_tradnl"/>
        </w:rPr>
      </w:pPr>
      <w:r w:rsidRPr="006C7926">
        <w:rPr>
          <w:rFonts w:ascii="Arial" w:eastAsia="Arial" w:hAnsi="Arial"/>
          <w:color w:val="454545"/>
          <w:sz w:val="22"/>
          <w:lang w:val="es-ES_tradnl"/>
        </w:rPr>
        <w:t>16 de juli</w:t>
      </w:r>
      <w:r w:rsidR="00201D82" w:rsidRPr="006C7926">
        <w:rPr>
          <w:rFonts w:ascii="Arial" w:eastAsia="Arial" w:hAnsi="Arial"/>
          <w:color w:val="454545"/>
          <w:sz w:val="22"/>
          <w:lang w:val="es-ES_tradnl"/>
        </w:rPr>
        <w:t>o de 2017.</w:t>
      </w:r>
    </w:p>
    <w:sectPr w:rsidR="00201D82" w:rsidRPr="006C7926" w:rsidSect="00201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92407" w14:textId="77777777" w:rsidR="00E355AE" w:rsidRDefault="00E355AE" w:rsidP="00201D82">
      <w:r>
        <w:separator/>
      </w:r>
    </w:p>
  </w:endnote>
  <w:endnote w:type="continuationSeparator" w:id="0">
    <w:p w14:paraId="7814523C" w14:textId="77777777" w:rsidR="00E355AE" w:rsidRDefault="00E355AE" w:rsidP="0020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A292F" w14:textId="77777777" w:rsidR="00E355AE" w:rsidRDefault="00E355AE" w:rsidP="00201D82">
      <w:r>
        <w:separator/>
      </w:r>
    </w:p>
  </w:footnote>
  <w:footnote w:type="continuationSeparator" w:id="0">
    <w:p w14:paraId="037C77B8" w14:textId="77777777" w:rsidR="00E355AE" w:rsidRDefault="00E355AE" w:rsidP="00201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CB"/>
    <w:rsid w:val="00201D82"/>
    <w:rsid w:val="004C02CB"/>
    <w:rsid w:val="004C36DF"/>
    <w:rsid w:val="006C7926"/>
    <w:rsid w:val="007E296D"/>
    <w:rsid w:val="00BD4D7C"/>
    <w:rsid w:val="00E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3C3249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01D82"/>
    <w:rPr>
      <w:rFonts w:ascii="Calibri" w:eastAsia="Calibri" w:hAnsi="Calibri" w:cs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1D8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1D82"/>
    <w:rPr>
      <w:rFonts w:ascii="Calibri" w:eastAsia="Calibri" w:hAnsi="Calibri" w:cs="Arial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01D8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D82"/>
    <w:rPr>
      <w:rFonts w:ascii="Calibri" w:eastAsia="Calibri" w:hAnsi="Calibri" w:cs="Arial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0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01D82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BC0116-734D-1C4B-A844-627E92D99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1855</Characters>
  <Application>Microsoft Macintosh Word</Application>
  <DocSecurity>0</DocSecurity>
  <Lines>15</Lines>
  <Paragraphs>4</Paragraphs>
  <ScaleCrop>false</ScaleCrop>
  <Company>UC Berkeley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AUGUSTO ELIZALDE PRADA</dc:creator>
  <cp:keywords/>
  <cp:lastModifiedBy>OSCAR AUGUSTO ELIZALDE PRADA</cp:lastModifiedBy>
  <cp:revision>2</cp:revision>
  <dcterms:created xsi:type="dcterms:W3CDTF">2017-07-21T13:56:00Z</dcterms:created>
  <dcterms:modified xsi:type="dcterms:W3CDTF">2017-07-21T13:56:00Z</dcterms:modified>
</cp:coreProperties>
</file>