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C6" w:rsidRPr="007501C6" w:rsidRDefault="007501C6" w:rsidP="007501C6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</w:p>
    <w:p w:rsidR="007501C6" w:rsidRPr="007501C6" w:rsidRDefault="007501C6" w:rsidP="007501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7501C6">
        <w:rPr>
          <w:rFonts w:ascii="Arial" w:eastAsia="Times New Roman" w:hAnsi="Arial" w:cs="Arial"/>
          <w:noProof/>
          <w:color w:val="000000"/>
          <w:sz w:val="20"/>
          <w:szCs w:val="20"/>
          <w:lang w:eastAsia="es-UY"/>
        </w:rPr>
        <w:drawing>
          <wp:inline distT="0" distB="0" distL="0" distR="0" wp14:anchorId="31D67AD7" wp14:editId="13F19B1C">
            <wp:extent cx="5334000" cy="2667000"/>
            <wp:effectExtent l="0" t="0" r="0" b="0"/>
            <wp:docPr id="2" name="Imagen 2" descr="http://www.periodistadigital.com/imagenes/2015/09/29/monic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5/09/29/monica_560x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1C6" w:rsidRPr="007501C6" w:rsidRDefault="007501C6" w:rsidP="007501C6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UY"/>
        </w:rPr>
      </w:pPr>
      <w:r w:rsidRPr="007501C6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Sor Mónica y los travestis de la Patagonia</w:t>
      </w:r>
    </w:p>
    <w:p w:rsidR="007501C6" w:rsidRPr="007501C6" w:rsidRDefault="007501C6" w:rsidP="007501C6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eastAsia="es-UY"/>
        </w:rPr>
      </w:pPr>
      <w:r w:rsidRPr="007501C6">
        <w:rPr>
          <w:rFonts w:ascii="Trebuchet MS" w:eastAsia="Times New Roman" w:hAnsi="Trebuchet MS" w:cs="Arial"/>
          <w:b/>
          <w:bCs/>
          <w:color w:val="666666"/>
          <w:sz w:val="30"/>
          <w:szCs w:val="30"/>
          <w:lang w:eastAsia="es-UY"/>
        </w:rPr>
        <w:t>"A vos y al convento los tengo cercanos a mi corazón"</w:t>
      </w:r>
    </w:p>
    <w:p w:rsidR="007501C6" w:rsidRPr="007501C6" w:rsidRDefault="007501C6" w:rsidP="007501C6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6"/>
          <w:szCs w:val="46"/>
          <w:lang w:eastAsia="es-UY"/>
        </w:rPr>
      </w:pPr>
      <w:r w:rsidRPr="007501C6">
        <w:rPr>
          <w:rFonts w:ascii="Times New Roman" w:eastAsia="Times New Roman" w:hAnsi="Times New Roman" w:cs="Times New Roman"/>
          <w:color w:val="B07300"/>
          <w:sz w:val="46"/>
          <w:szCs w:val="46"/>
          <w:lang w:eastAsia="es-UY"/>
        </w:rPr>
        <w:t>El Papa anima a la monja que saca a transexuales de la prostitución</w:t>
      </w:r>
    </w:p>
    <w:p w:rsidR="007501C6" w:rsidRPr="007501C6" w:rsidRDefault="007501C6" w:rsidP="007501C6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25"/>
          <w:szCs w:val="25"/>
          <w:lang w:eastAsia="es-UY"/>
        </w:rPr>
      </w:pPr>
      <w:r w:rsidRPr="007501C6">
        <w:rPr>
          <w:rFonts w:ascii="Trebuchet MS" w:eastAsia="Times New Roman" w:hAnsi="Trebuchet MS" w:cs="Arial"/>
          <w:b/>
          <w:bCs/>
          <w:color w:val="666666"/>
          <w:sz w:val="25"/>
          <w:szCs w:val="25"/>
          <w:lang w:eastAsia="es-UY"/>
        </w:rPr>
        <w:t>"No salgo del monasterio, este es mi lugar", afirma Mónica Astorga</w:t>
      </w:r>
    </w:p>
    <w:p w:rsidR="007501C6" w:rsidRPr="007501C6" w:rsidRDefault="007501C6" w:rsidP="007501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7501C6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UY"/>
        </w:rPr>
        <w:t>Redacción, 24 de julio de 2017 a las 18:24</w:t>
      </w:r>
    </w:p>
    <w:p w:rsidR="007501C6" w:rsidRPr="007501C6" w:rsidRDefault="007501C6" w:rsidP="007501C6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</w:pPr>
      <w:r w:rsidRPr="007501C6"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  <w:t>En la época de Jesús, los leprosos eran rechazados así. Ellas son los leprosos de la actualidad. No dejes el trabajo de frontera que te tocó</w:t>
      </w:r>
    </w:p>
    <w:p w:rsidR="007501C6" w:rsidRPr="007501C6" w:rsidRDefault="007501C6" w:rsidP="007501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UY"/>
        </w:rPr>
      </w:pPr>
      <w:r w:rsidRPr="007501C6">
        <w:rPr>
          <w:rFonts w:ascii="Arial" w:eastAsia="Times New Roman" w:hAnsi="Arial" w:cs="Arial"/>
          <w:noProof/>
          <w:color w:val="CC3300"/>
          <w:sz w:val="20"/>
          <w:szCs w:val="20"/>
          <w:lang w:eastAsia="es-UY"/>
        </w:rPr>
        <w:drawing>
          <wp:inline distT="0" distB="0" distL="0" distR="0" wp14:anchorId="0C334933" wp14:editId="17DE4E10">
            <wp:extent cx="2571750" cy="2381250"/>
            <wp:effectExtent l="0" t="0" r="0" b="0"/>
            <wp:docPr id="3" name="Imagen 3" descr="Sor Mónica Astorga y los travestis en Patag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r Mónica Astorga y los travestis en Patago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1C6">
        <w:rPr>
          <w:rFonts w:ascii="Arial" w:eastAsia="Times New Roman" w:hAnsi="Arial" w:cs="Arial"/>
          <w:color w:val="CC3300"/>
          <w:sz w:val="20"/>
          <w:szCs w:val="20"/>
          <w:lang w:eastAsia="es-UY"/>
        </w:rPr>
        <w:t>/&gt;</w:t>
      </w:r>
    </w:p>
    <w:p w:rsidR="007501C6" w:rsidRPr="007501C6" w:rsidRDefault="007501C6" w:rsidP="007501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bookmarkStart w:id="0" w:name="_GoBack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papa Francisco envió por correo electrónico un mensaje animando en su labor a la monja carmelita de clausura, </w:t>
      </w:r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Mónica Astorga</w:t>
      </w: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del monasterio del barrio Centenario, de la ciudad del Neuquén, desde donde </w:t>
      </w:r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hace 11 años trabaja junto con personas transexuales </w:t>
      </w: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para que abandonen la prostitución y las adicciones.</w:t>
      </w:r>
    </w:p>
    <w:p w:rsidR="007501C6" w:rsidRPr="007501C6" w:rsidRDefault="007501C6" w:rsidP="007501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"</w:t>
      </w:r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 vos y al convento los tengo cercanos a mi corazó</w:t>
      </w: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n, como también a las personas con las que trabajan. Se lo </w:t>
      </w:r>
      <w:proofErr w:type="spellStart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podés</w:t>
      </w:r>
      <w:proofErr w:type="spellEnd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decir", escribió el pontífice.</w:t>
      </w:r>
    </w:p>
    <w:p w:rsidR="007501C6" w:rsidRPr="007501C6" w:rsidRDefault="007501C6" w:rsidP="007501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Papa le escribió a la religiosa, al conocer el </w:t>
      </w:r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proyecto de construcción de 15 viviendas para mujeres </w:t>
      </w:r>
      <w:proofErr w:type="spellStart"/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trans</w:t>
      </w:r>
      <w:proofErr w:type="spellEnd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en la localidad neuquina de Confluencia, como también la apertura de un hogar de ancianos que será llevado adelante por personas de este colectivo.</w:t>
      </w:r>
    </w:p>
    <w:p w:rsidR="007501C6" w:rsidRPr="007501C6" w:rsidRDefault="007501C6" w:rsidP="007501C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No es la primera vez que la hermana Astorga recibe el reconocimiento del pontífice. Anteriormente, Francisco le escribió: "En la época de Jesús, los leprosos eran rechazados así. Ellas son los leprosos de la actualidad. No dejes el trabajo de frontera que te tocó", en relación con las mujeres </w:t>
      </w:r>
      <w:proofErr w:type="spellStart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trans</w:t>
      </w:r>
      <w:proofErr w:type="spellEnd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 las que la religiosa ayuda para que puedan salir de la marginación en la que viven".</w:t>
      </w:r>
    </w:p>
    <w:p w:rsidR="007501C6" w:rsidRPr="007501C6" w:rsidRDefault="007501C6" w:rsidP="007501C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hermana Astorga, nació en Buenos Aires, hace 50 años. Vive en el monasterio de la Santa Cruz y San José, en Neuquén. A los 7 sintió su vocación religiosa a pesar de la oposición de sus familiares.</w:t>
      </w:r>
    </w:p>
    <w:p w:rsidR="007501C6" w:rsidRPr="007501C6" w:rsidRDefault="007501C6" w:rsidP="007501C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</w:t>
      </w:r>
      <w:r w:rsidRPr="007501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salgo del monasterio, este es mi lugar</w:t>
      </w: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desde aquí puedo sostener y empujar a quienes lo necesitan. Desde allí surge mi trabajo social", dijo hace un tiempo la religiosa en una entrevista.</w:t>
      </w:r>
    </w:p>
    <w:p w:rsidR="007501C6" w:rsidRPr="007501C6" w:rsidRDefault="007501C6" w:rsidP="007501C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proofErr w:type="spellStart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Rd</w:t>
      </w:r>
      <w:proofErr w:type="spellEnd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/</w:t>
      </w:r>
      <w:proofErr w:type="spellStart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Aica</w:t>
      </w:r>
      <w:proofErr w:type="spellEnd"/>
      <w:r w:rsidRPr="007501C6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</w:t>
      </w:r>
    </w:p>
    <w:bookmarkEnd w:id="0"/>
    <w:p w:rsidR="002E2F5B" w:rsidRPr="007501C6" w:rsidRDefault="002E2F5B" w:rsidP="007501C6">
      <w:pPr>
        <w:jc w:val="both"/>
        <w:rPr>
          <w:sz w:val="24"/>
          <w:szCs w:val="24"/>
        </w:rPr>
      </w:pPr>
    </w:p>
    <w:sectPr w:rsidR="002E2F5B" w:rsidRPr="00750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2DCD"/>
    <w:multiLevelType w:val="multilevel"/>
    <w:tmpl w:val="A27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C6"/>
    <w:rsid w:val="002E2F5B"/>
    <w:rsid w:val="007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0781F-FB99-429C-A2F6-79A76C1B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194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61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67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double" w:sz="6" w:space="6" w:color="CC9900"/>
                    <w:left w:val="none" w:sz="0" w:space="11" w:color="auto"/>
                    <w:bottom w:val="single" w:sz="6" w:space="6" w:color="CC9900"/>
                    <w:right w:val="none" w:sz="0" w:space="0" w:color="auto"/>
                  </w:divBdr>
                </w:div>
                <w:div w:id="675308615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2017-07-26T11:52:00Z</dcterms:created>
  <dcterms:modified xsi:type="dcterms:W3CDTF">2017-07-26T11:52:00Z</dcterms:modified>
</cp:coreProperties>
</file>