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CD" w:rsidRPr="00B578CD" w:rsidRDefault="00B578CD" w:rsidP="00B578CD">
      <w:pPr>
        <w:spacing w:after="0" w:line="240" w:lineRule="auto"/>
        <w:rPr>
          <w:rFonts w:ascii="Arial" w:eastAsia="Times New Roman" w:hAnsi="Arial" w:cs="Arial"/>
          <w:color w:val="333333"/>
          <w:sz w:val="18"/>
          <w:szCs w:val="18"/>
          <w:lang w:eastAsia="es-UY"/>
        </w:rPr>
      </w:pPr>
      <w:r w:rsidRPr="00B578CD">
        <w:rPr>
          <w:rFonts w:ascii="Arial" w:eastAsia="Times New Roman" w:hAnsi="Arial" w:cs="Arial"/>
          <w:noProof/>
          <w:color w:val="333333"/>
          <w:sz w:val="18"/>
          <w:szCs w:val="18"/>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1905</wp:posOffset>
            </wp:positionV>
            <wp:extent cx="1719513" cy="2400300"/>
            <wp:effectExtent l="0" t="0" r="0" b="0"/>
            <wp:wrapTight wrapText="bothSides">
              <wp:wrapPolygon edited="0">
                <wp:start x="0" y="0"/>
                <wp:lineTo x="0" y="21429"/>
                <wp:lineTo x="21305" y="21429"/>
                <wp:lineTo x="21305" y="0"/>
                <wp:lineTo x="0" y="0"/>
              </wp:wrapPolygon>
            </wp:wrapTight>
            <wp:docPr id="2" name="Imagen 1" descr="Teresa Forcades habló de 'Espiritualidad y Gé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esa Forcades habló de 'Espiritualidad y Géner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9513"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8CD">
        <w:rPr>
          <w:rFonts w:ascii="open sansb" w:eastAsia="Times New Roman" w:hAnsi="open sansb" w:cs="Arial"/>
          <w:color w:val="FFFFFF"/>
          <w:sz w:val="15"/>
          <w:szCs w:val="15"/>
          <w:lang w:eastAsia="es-UY"/>
        </w:rPr>
        <w:t xml:space="preserve"> MIKEL ASKASIBAR</w:t>
      </w:r>
    </w:p>
    <w:p w:rsidR="00B578CD" w:rsidRPr="00B578CD" w:rsidRDefault="00B578CD" w:rsidP="00B578CD">
      <w:pPr>
        <w:spacing w:after="645" w:line="705" w:lineRule="atLeast"/>
        <w:jc w:val="both"/>
        <w:outlineLvl w:val="0"/>
        <w:rPr>
          <w:rFonts w:ascii="open sansb" w:eastAsia="Times New Roman" w:hAnsi="open sansb" w:cs="Arial"/>
          <w:color w:val="000000"/>
          <w:spacing w:val="-12"/>
          <w:kern w:val="36"/>
          <w:sz w:val="36"/>
          <w:szCs w:val="36"/>
          <w:lang w:eastAsia="es-UY"/>
        </w:rPr>
      </w:pPr>
      <w:r w:rsidRPr="00B578CD">
        <w:rPr>
          <w:rFonts w:ascii="open sansb" w:eastAsia="Times New Roman" w:hAnsi="open sansb" w:cs="Arial"/>
          <w:color w:val="000000"/>
          <w:spacing w:val="-12"/>
          <w:kern w:val="36"/>
          <w:sz w:val="36"/>
          <w:szCs w:val="36"/>
          <w:lang w:eastAsia="es-UY"/>
        </w:rPr>
        <w:t xml:space="preserve">Teresa </w:t>
      </w:r>
      <w:proofErr w:type="spellStart"/>
      <w:r w:rsidRPr="00B578CD">
        <w:rPr>
          <w:rFonts w:ascii="open sansb" w:eastAsia="Times New Roman" w:hAnsi="open sansb" w:cs="Arial"/>
          <w:color w:val="000000"/>
          <w:spacing w:val="-12"/>
          <w:kern w:val="36"/>
          <w:sz w:val="36"/>
          <w:szCs w:val="36"/>
          <w:lang w:eastAsia="es-UY"/>
        </w:rPr>
        <w:t>Forcades</w:t>
      </w:r>
      <w:proofErr w:type="spellEnd"/>
      <w:r w:rsidRPr="00B578CD">
        <w:rPr>
          <w:rFonts w:ascii="open sansb" w:eastAsia="Times New Roman" w:hAnsi="open sansb" w:cs="Arial"/>
          <w:color w:val="000000"/>
          <w:spacing w:val="-12"/>
          <w:kern w:val="36"/>
          <w:sz w:val="36"/>
          <w:szCs w:val="36"/>
          <w:lang w:eastAsia="es-UY"/>
        </w:rPr>
        <w:t xml:space="preserve"> (Teóloga y monja): «Es necesaria una teología que avance más allá de cualquier estereotipo de la mujer»</w:t>
      </w:r>
    </w:p>
    <w:p w:rsidR="00B578CD" w:rsidRDefault="00B578CD" w:rsidP="00B578CD">
      <w:pPr>
        <w:spacing w:after="135" w:line="405" w:lineRule="atLeast"/>
        <w:outlineLvl w:val="1"/>
        <w:rPr>
          <w:rFonts w:ascii="Arial" w:eastAsia="Times New Roman" w:hAnsi="Arial" w:cs="Arial"/>
          <w:color w:val="333333"/>
          <w:lang w:eastAsia="es-UY"/>
        </w:rPr>
      </w:pPr>
    </w:p>
    <w:p w:rsidR="00B578CD" w:rsidRPr="00B578CD" w:rsidRDefault="00B578CD" w:rsidP="00B578CD">
      <w:pPr>
        <w:spacing w:after="135" w:line="405" w:lineRule="atLeast"/>
        <w:outlineLvl w:val="1"/>
        <w:rPr>
          <w:rFonts w:ascii="Arial" w:eastAsia="Times New Roman" w:hAnsi="Arial" w:cs="Arial"/>
          <w:color w:val="333333"/>
          <w:lang w:eastAsia="es-UY"/>
        </w:rPr>
      </w:pPr>
      <w:r w:rsidRPr="00B578CD">
        <w:rPr>
          <w:rFonts w:ascii="Arial" w:eastAsia="Times New Roman" w:hAnsi="Arial" w:cs="Arial"/>
          <w:color w:val="333333"/>
          <w:lang w:eastAsia="es-UY"/>
        </w:rPr>
        <w:t xml:space="preserve">La autora del libro 'La Teología Feminista en la Historia' ofreció una charla en </w:t>
      </w:r>
      <w:proofErr w:type="spellStart"/>
      <w:r w:rsidRPr="00B578CD">
        <w:rPr>
          <w:rFonts w:ascii="Arial" w:eastAsia="Times New Roman" w:hAnsi="Arial" w:cs="Arial"/>
          <w:color w:val="333333"/>
          <w:lang w:eastAsia="es-UY"/>
        </w:rPr>
        <w:t>Portalea</w:t>
      </w:r>
      <w:proofErr w:type="spellEnd"/>
      <w:r w:rsidRPr="00B578CD">
        <w:rPr>
          <w:rFonts w:ascii="Arial" w:eastAsia="Times New Roman" w:hAnsi="Arial" w:cs="Arial"/>
          <w:color w:val="333333"/>
          <w:lang w:eastAsia="es-UY"/>
        </w:rPr>
        <w:t xml:space="preserve"> sobre 'Espiritualidad y género'</w:t>
      </w:r>
    </w:p>
    <w:p w:rsidR="00B578CD" w:rsidRPr="00B578CD" w:rsidRDefault="00B578CD" w:rsidP="00B578CD">
      <w:pPr>
        <w:numPr>
          <w:ilvl w:val="0"/>
          <w:numId w:val="2"/>
        </w:numPr>
        <w:spacing w:after="0" w:line="240" w:lineRule="auto"/>
        <w:ind w:left="0"/>
        <w:rPr>
          <w:rFonts w:ascii="nova" w:eastAsia="Times New Roman" w:hAnsi="nova" w:cs="Arial"/>
          <w:caps/>
          <w:color w:val="000000"/>
          <w:sz w:val="20"/>
          <w:szCs w:val="20"/>
          <w:lang w:eastAsia="es-UY"/>
        </w:rPr>
      </w:pPr>
      <w:r w:rsidRPr="00B578CD">
        <w:rPr>
          <w:rFonts w:ascii="nova" w:eastAsia="Times New Roman" w:hAnsi="nova" w:cs="Arial"/>
          <w:caps/>
          <w:color w:val="000000"/>
          <w:sz w:val="20"/>
          <w:szCs w:val="20"/>
          <w:lang w:eastAsia="es-UY"/>
        </w:rPr>
        <w:t>ALBERTO ECHALUCE</w:t>
      </w:r>
    </w:p>
    <w:p w:rsidR="00B578CD" w:rsidRPr="00B578CD" w:rsidRDefault="00B578CD" w:rsidP="00B578CD">
      <w:pPr>
        <w:spacing w:line="300" w:lineRule="atLeast"/>
        <w:rPr>
          <w:rFonts w:ascii="Open Sans" w:eastAsia="Times New Roman" w:hAnsi="Open Sans" w:cs="Arial"/>
          <w:color w:val="333333"/>
          <w:sz w:val="18"/>
          <w:szCs w:val="18"/>
          <w:lang w:eastAsia="es-UY"/>
        </w:rPr>
      </w:pPr>
    </w:p>
    <w:p w:rsidR="00B578CD" w:rsidRPr="00B578CD" w:rsidRDefault="00B578CD" w:rsidP="00B578CD">
      <w:pPr>
        <w:spacing w:after="150" w:line="375" w:lineRule="atLeast"/>
        <w:jc w:val="both"/>
        <w:rPr>
          <w:rFonts w:ascii="Arial" w:eastAsia="Times New Roman" w:hAnsi="Arial" w:cs="Arial"/>
          <w:color w:val="000000"/>
          <w:sz w:val="24"/>
          <w:szCs w:val="24"/>
          <w:lang w:eastAsia="es-UY"/>
        </w:rPr>
      </w:pPr>
      <w:r w:rsidRPr="00B578CD">
        <w:rPr>
          <w:rFonts w:ascii="Arial" w:eastAsia="Times New Roman" w:hAnsi="Arial" w:cs="Arial"/>
          <w:color w:val="000000"/>
          <w:sz w:val="24"/>
          <w:szCs w:val="24"/>
          <w:lang w:eastAsia="es-UY"/>
        </w:rPr>
        <w:t xml:space="preserve">La monja y teóloga catalana, Teresa </w:t>
      </w:r>
      <w:proofErr w:type="spellStart"/>
      <w:r w:rsidRPr="00B578CD">
        <w:rPr>
          <w:rFonts w:ascii="Arial" w:eastAsia="Times New Roman" w:hAnsi="Arial" w:cs="Arial"/>
          <w:color w:val="000000"/>
          <w:sz w:val="24"/>
          <w:szCs w:val="24"/>
          <w:lang w:eastAsia="es-UY"/>
        </w:rPr>
        <w:t>Forcades</w:t>
      </w:r>
      <w:proofErr w:type="spellEnd"/>
      <w:r w:rsidRPr="00B578CD">
        <w:rPr>
          <w:rFonts w:ascii="Arial" w:eastAsia="Times New Roman" w:hAnsi="Arial" w:cs="Arial"/>
          <w:color w:val="000000"/>
          <w:sz w:val="24"/>
          <w:szCs w:val="24"/>
          <w:lang w:eastAsia="es-UY"/>
        </w:rPr>
        <w:t xml:space="preserve"> (1966) ofreció ayer una conferencia sobre 'Espiritualidad y género', en </w:t>
      </w:r>
      <w:proofErr w:type="spellStart"/>
      <w:r w:rsidRPr="00B578CD">
        <w:rPr>
          <w:rFonts w:ascii="Arial" w:eastAsia="Times New Roman" w:hAnsi="Arial" w:cs="Arial"/>
          <w:color w:val="000000"/>
          <w:sz w:val="24"/>
          <w:szCs w:val="24"/>
          <w:lang w:eastAsia="es-UY"/>
        </w:rPr>
        <w:t>Portalea</w:t>
      </w:r>
      <w:proofErr w:type="spellEnd"/>
      <w:r w:rsidRPr="00B578CD">
        <w:rPr>
          <w:rFonts w:ascii="Arial" w:eastAsia="Times New Roman" w:hAnsi="Arial" w:cs="Arial"/>
          <w:color w:val="000000"/>
          <w:sz w:val="24"/>
          <w:szCs w:val="24"/>
          <w:lang w:eastAsia="es-UY"/>
        </w:rPr>
        <w:t xml:space="preserve">, dentro de una convocatoria organizada un grupo de mujeres del entorno de las iglesias de </w:t>
      </w:r>
      <w:proofErr w:type="spellStart"/>
      <w:r w:rsidRPr="00B578CD">
        <w:rPr>
          <w:rFonts w:ascii="Arial" w:eastAsia="Times New Roman" w:hAnsi="Arial" w:cs="Arial"/>
          <w:color w:val="000000"/>
          <w:sz w:val="24"/>
          <w:szCs w:val="24"/>
          <w:lang w:eastAsia="es-UY"/>
        </w:rPr>
        <w:t>Eibar</w:t>
      </w:r>
      <w:proofErr w:type="spellEnd"/>
      <w:r w:rsidRPr="00B578CD">
        <w:rPr>
          <w:rFonts w:ascii="Arial" w:eastAsia="Times New Roman" w:hAnsi="Arial" w:cs="Arial"/>
          <w:color w:val="000000"/>
          <w:sz w:val="24"/>
          <w:szCs w:val="24"/>
          <w:lang w:eastAsia="es-UY"/>
        </w:rPr>
        <w:t xml:space="preserve"> que se vienen reuniendo quincenalmente en la parroquia de San Andrés desde hace más de 11 años. </w:t>
      </w:r>
      <w:proofErr w:type="spellStart"/>
      <w:r w:rsidRPr="00B578CD">
        <w:rPr>
          <w:rFonts w:ascii="Arial" w:eastAsia="Times New Roman" w:hAnsi="Arial" w:cs="Arial"/>
          <w:color w:val="000000"/>
          <w:sz w:val="24"/>
          <w:szCs w:val="24"/>
          <w:lang w:eastAsia="es-UY"/>
        </w:rPr>
        <w:t>Forcades</w:t>
      </w:r>
      <w:proofErr w:type="spellEnd"/>
      <w:r w:rsidRPr="00B578CD">
        <w:rPr>
          <w:rFonts w:ascii="Arial" w:eastAsia="Times New Roman" w:hAnsi="Arial" w:cs="Arial"/>
          <w:color w:val="000000"/>
          <w:sz w:val="24"/>
          <w:szCs w:val="24"/>
          <w:lang w:eastAsia="es-UY"/>
        </w:rPr>
        <w:t xml:space="preserve">, natural de Barcelona, es licenciada en Medicina. Se trasladó a Estados Unidos para cursar la especialización en Medicina Interna en la Universidad Estatal de Nueva York. De regreso a España ingresó en el monasterio benedictino de Montserrat. Su título en Teología no fue convalidado por las facultades católicas españolas al haberlo obtenido en una facultad protestante. Así y todo, </w:t>
      </w:r>
      <w:proofErr w:type="spellStart"/>
      <w:r w:rsidRPr="00B578CD">
        <w:rPr>
          <w:rFonts w:ascii="Arial" w:eastAsia="Times New Roman" w:hAnsi="Arial" w:cs="Arial"/>
          <w:color w:val="000000"/>
          <w:sz w:val="24"/>
          <w:szCs w:val="24"/>
          <w:lang w:eastAsia="es-UY"/>
        </w:rPr>
        <w:t>Forcades</w:t>
      </w:r>
      <w:proofErr w:type="spellEnd"/>
      <w:r w:rsidRPr="00B578CD">
        <w:rPr>
          <w:rFonts w:ascii="Arial" w:eastAsia="Times New Roman" w:hAnsi="Arial" w:cs="Arial"/>
          <w:color w:val="000000"/>
          <w:sz w:val="24"/>
          <w:szCs w:val="24"/>
          <w:lang w:eastAsia="es-UY"/>
        </w:rPr>
        <w:t xml:space="preserve"> publicó en 2007 el libro 'La teología feminista en la historia', en el que la sitúa en el marco de las teologías críticas o de la teología de la liberación, haciendo una revisión histórica de las mujeres que a lo largo de la historia han vivido la contraposición entre el discurso teológico y la experiencia de Dios. En 2013 creó, junto con </w:t>
      </w:r>
      <w:proofErr w:type="spellStart"/>
      <w:r w:rsidRPr="00B578CD">
        <w:rPr>
          <w:rFonts w:ascii="Arial" w:eastAsia="Times New Roman" w:hAnsi="Arial" w:cs="Arial"/>
          <w:color w:val="000000"/>
          <w:sz w:val="24"/>
          <w:szCs w:val="24"/>
          <w:lang w:eastAsia="es-UY"/>
        </w:rPr>
        <w:t>Arcadi</w:t>
      </w:r>
      <w:proofErr w:type="spellEnd"/>
      <w:r w:rsidRPr="00B578CD">
        <w:rPr>
          <w:rFonts w:ascii="Arial" w:eastAsia="Times New Roman" w:hAnsi="Arial" w:cs="Arial"/>
          <w:color w:val="000000"/>
          <w:sz w:val="24"/>
          <w:szCs w:val="24"/>
          <w:lang w:eastAsia="es-UY"/>
        </w:rPr>
        <w:t xml:space="preserve"> </w:t>
      </w:r>
      <w:proofErr w:type="spellStart"/>
      <w:r w:rsidRPr="00B578CD">
        <w:rPr>
          <w:rFonts w:ascii="Arial" w:eastAsia="Times New Roman" w:hAnsi="Arial" w:cs="Arial"/>
          <w:color w:val="000000"/>
          <w:sz w:val="24"/>
          <w:szCs w:val="24"/>
          <w:lang w:eastAsia="es-UY"/>
        </w:rPr>
        <w:t>Oliveres</w:t>
      </w:r>
      <w:proofErr w:type="spellEnd"/>
      <w:r w:rsidRPr="00B578CD">
        <w:rPr>
          <w:rFonts w:ascii="Arial" w:eastAsia="Times New Roman" w:hAnsi="Arial" w:cs="Arial"/>
          <w:color w:val="000000"/>
          <w:sz w:val="24"/>
          <w:szCs w:val="24"/>
          <w:lang w:eastAsia="es-UY"/>
        </w:rPr>
        <w:t xml:space="preserve">, una plataforma popular para promover la autodeterminación de Cataluña. En 2015 </w:t>
      </w:r>
      <w:proofErr w:type="spellStart"/>
      <w:r w:rsidRPr="00B578CD">
        <w:rPr>
          <w:rFonts w:ascii="Arial" w:eastAsia="Times New Roman" w:hAnsi="Arial" w:cs="Arial"/>
          <w:color w:val="000000"/>
          <w:sz w:val="24"/>
          <w:szCs w:val="24"/>
          <w:lang w:eastAsia="es-UY"/>
        </w:rPr>
        <w:t>Forcades</w:t>
      </w:r>
      <w:proofErr w:type="spellEnd"/>
      <w:r w:rsidRPr="00B578CD">
        <w:rPr>
          <w:rFonts w:ascii="Arial" w:eastAsia="Times New Roman" w:hAnsi="Arial" w:cs="Arial"/>
          <w:color w:val="000000"/>
          <w:sz w:val="24"/>
          <w:szCs w:val="24"/>
          <w:lang w:eastAsia="es-UY"/>
        </w:rPr>
        <w:t xml:space="preserve"> dejó el convento de las benedictinas, para concurrir a las elecciones autonómicas catalanas, aunque no ha dejado de ser religiosa.</w:t>
      </w:r>
    </w:p>
    <w:p w:rsidR="00B578CD" w:rsidRPr="00B578CD" w:rsidRDefault="00B578CD" w:rsidP="00B578CD">
      <w:pPr>
        <w:spacing w:after="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b/>
          <w:bCs/>
          <w:color w:val="000000"/>
          <w:sz w:val="24"/>
          <w:szCs w:val="24"/>
          <w:lang w:eastAsia="es-UY"/>
        </w:rPr>
        <w:t>-¿No piensa que la lectura de las Sagradas Escrituras dejan a la mujer en un segundo plano? ¿No piensa que surge de esa lectura una imagen de la mujer muy estereotipada y hasta cierto punto machista?</w:t>
      </w:r>
      <w:r w:rsidRPr="00B578CD">
        <w:rPr>
          <w:rFonts w:ascii="Arial" w:eastAsia="Times New Roman" w:hAnsi="Arial" w:cs="Arial"/>
          <w:color w:val="000000"/>
          <w:sz w:val="24"/>
          <w:szCs w:val="24"/>
          <w:lang w:eastAsia="es-UY"/>
        </w:rPr>
        <w:t> </w:t>
      </w:r>
    </w:p>
    <w:p w:rsidR="00B578CD" w:rsidRPr="00B578CD" w:rsidRDefault="00B578CD" w:rsidP="00B578CD">
      <w:pPr>
        <w:shd w:val="clear" w:color="auto" w:fill="FFFFFF"/>
        <w:spacing w:after="0" w:line="240" w:lineRule="auto"/>
        <w:jc w:val="center"/>
        <w:textAlignment w:val="top"/>
        <w:rPr>
          <w:rFonts w:ascii="VideoJS" w:eastAsia="Times New Roman" w:hAnsi="VideoJS" w:cs="Arial"/>
          <w:color w:val="FFFFFF"/>
          <w:sz w:val="15"/>
          <w:szCs w:val="15"/>
          <w:lang w:eastAsia="es-UY"/>
        </w:rPr>
      </w:pPr>
      <w:proofErr w:type="spellStart"/>
      <w:r w:rsidRPr="00B578CD">
        <w:rPr>
          <w:rFonts w:ascii="VideoJS" w:eastAsia="Times New Roman" w:hAnsi="VideoJS" w:cs="Arial"/>
          <w:color w:val="FFFFFF"/>
          <w:sz w:val="15"/>
          <w:szCs w:val="15"/>
          <w:bdr w:val="none" w:sz="0" w:space="0" w:color="auto" w:frame="1"/>
          <w:lang w:eastAsia="es-UY"/>
        </w:rPr>
        <w:t>Progress</w:t>
      </w:r>
      <w:proofErr w:type="spellEnd"/>
      <w:r w:rsidRPr="00B578CD">
        <w:rPr>
          <w:rFonts w:ascii="VideoJS" w:eastAsia="Times New Roman" w:hAnsi="VideoJS" w:cs="Arial"/>
          <w:color w:val="FFFFFF"/>
          <w:sz w:val="15"/>
          <w:szCs w:val="15"/>
          <w:bdr w:val="none" w:sz="0" w:space="0" w:color="auto" w:frame="1"/>
          <w:lang w:eastAsia="es-UY"/>
        </w:rPr>
        <w:t>: 0%</w:t>
      </w:r>
    </w:p>
    <w:p w:rsidR="00B578CD" w:rsidRPr="00B578CD" w:rsidRDefault="00B578CD" w:rsidP="00B578CD">
      <w:pPr>
        <w:spacing w:after="150" w:line="375" w:lineRule="atLeast"/>
        <w:ind w:firstLine="300"/>
        <w:jc w:val="both"/>
        <w:rPr>
          <w:rFonts w:ascii="Arial" w:eastAsia="Times New Roman" w:hAnsi="Arial" w:cs="Arial"/>
          <w:color w:val="000000"/>
          <w:sz w:val="24"/>
          <w:szCs w:val="24"/>
          <w:lang w:eastAsia="es-UY"/>
        </w:rPr>
      </w:pPr>
      <w:bookmarkStart w:id="0" w:name="_GoBack"/>
      <w:r w:rsidRPr="00B578CD">
        <w:rPr>
          <w:rFonts w:ascii="Arial" w:eastAsia="Times New Roman" w:hAnsi="Arial" w:cs="Arial"/>
          <w:color w:val="000000"/>
          <w:sz w:val="24"/>
          <w:szCs w:val="24"/>
          <w:lang w:eastAsia="es-UY"/>
        </w:rPr>
        <w:lastRenderedPageBreak/>
        <w:t xml:space="preserve">-Eso depende de cómo se lean y de cómo se interpreten las Sagradas Escrituras. Si se saca de su contexto histórico, la afirmación 'que las mujeres callen en la Iglesia' resulta simplemente sexista. Si se tiene en cuenta el contexto, entonces esta afirmación preservada en la Biblia, además de ser sexista, da testimonio de que en los primeros siglos había mujeres que sí hablaban en la Iglesia y aparece una imagen de las primeras comunidades que contribuye a cuestionar la historia de la humanidad tal como nos la han contado, y no me refiero solamente al ámbito religioso. En la carta de San Pablo a los Romanos, por ejemplo, aparece el nombre de </w:t>
      </w:r>
      <w:proofErr w:type="spellStart"/>
      <w:r w:rsidRPr="00B578CD">
        <w:rPr>
          <w:rFonts w:ascii="Arial" w:eastAsia="Times New Roman" w:hAnsi="Arial" w:cs="Arial"/>
          <w:color w:val="000000"/>
          <w:sz w:val="24"/>
          <w:szCs w:val="24"/>
          <w:lang w:eastAsia="es-UY"/>
        </w:rPr>
        <w:t>Junia</w:t>
      </w:r>
      <w:proofErr w:type="spellEnd"/>
      <w:r w:rsidRPr="00B578CD">
        <w:rPr>
          <w:rFonts w:ascii="Arial" w:eastAsia="Times New Roman" w:hAnsi="Arial" w:cs="Arial"/>
          <w:color w:val="000000"/>
          <w:sz w:val="24"/>
          <w:szCs w:val="24"/>
          <w:lang w:eastAsia="es-UY"/>
        </w:rPr>
        <w:t xml:space="preserve">, una mujer apóstol, que san Pablo considera con reverencia. En la Edad Media, el nombre de </w:t>
      </w:r>
      <w:proofErr w:type="spellStart"/>
      <w:r w:rsidRPr="00B578CD">
        <w:rPr>
          <w:rFonts w:ascii="Arial" w:eastAsia="Times New Roman" w:hAnsi="Arial" w:cs="Arial"/>
          <w:color w:val="000000"/>
          <w:sz w:val="24"/>
          <w:szCs w:val="24"/>
          <w:lang w:eastAsia="es-UY"/>
        </w:rPr>
        <w:t>Júnia</w:t>
      </w:r>
      <w:proofErr w:type="spellEnd"/>
      <w:r w:rsidRPr="00B578CD">
        <w:rPr>
          <w:rFonts w:ascii="Arial" w:eastAsia="Times New Roman" w:hAnsi="Arial" w:cs="Arial"/>
          <w:color w:val="000000"/>
          <w:sz w:val="24"/>
          <w:szCs w:val="24"/>
          <w:lang w:eastAsia="es-UY"/>
        </w:rPr>
        <w:t xml:space="preserve"> (femenino) se cambió por el de </w:t>
      </w:r>
      <w:proofErr w:type="spellStart"/>
      <w:r w:rsidRPr="00B578CD">
        <w:rPr>
          <w:rFonts w:ascii="Arial" w:eastAsia="Times New Roman" w:hAnsi="Arial" w:cs="Arial"/>
          <w:color w:val="000000"/>
          <w:sz w:val="24"/>
          <w:szCs w:val="24"/>
          <w:lang w:eastAsia="es-UY"/>
        </w:rPr>
        <w:t>Júnias</w:t>
      </w:r>
      <w:proofErr w:type="spellEnd"/>
      <w:r w:rsidRPr="00B578CD">
        <w:rPr>
          <w:rFonts w:ascii="Arial" w:eastAsia="Times New Roman" w:hAnsi="Arial" w:cs="Arial"/>
          <w:color w:val="000000"/>
          <w:sz w:val="24"/>
          <w:szCs w:val="24"/>
          <w:lang w:eastAsia="es-UY"/>
        </w:rPr>
        <w:t xml:space="preserve"> (masculino).</w:t>
      </w:r>
    </w:p>
    <w:p w:rsidR="00B578CD" w:rsidRPr="00B578CD" w:rsidRDefault="00B578CD" w:rsidP="00B578CD">
      <w:pPr>
        <w:spacing w:after="0" w:line="240" w:lineRule="auto"/>
        <w:jc w:val="both"/>
        <w:rPr>
          <w:rFonts w:ascii="Arial" w:eastAsia="Times New Roman" w:hAnsi="Arial" w:cs="Arial"/>
          <w:color w:val="333333"/>
          <w:sz w:val="24"/>
          <w:szCs w:val="24"/>
          <w:lang w:eastAsia="es-UY"/>
        </w:rPr>
      </w:pPr>
      <w:r w:rsidRPr="00B578CD">
        <w:rPr>
          <w:rFonts w:ascii="Arial" w:eastAsia="Times New Roman" w:hAnsi="Arial" w:cs="Arial"/>
          <w:b/>
          <w:bCs/>
          <w:color w:val="333333"/>
          <w:sz w:val="24"/>
          <w:szCs w:val="24"/>
          <w:lang w:eastAsia="es-UY"/>
        </w:rPr>
        <w:t>«Antes de la llegada del Papa Francisco, había muchas más críticas hacia mí»</w:t>
      </w:r>
      <w:r w:rsidRPr="00B578CD">
        <w:rPr>
          <w:rFonts w:ascii="Arial" w:eastAsia="Times New Roman" w:hAnsi="Arial" w:cs="Arial"/>
          <w:color w:val="333333"/>
          <w:sz w:val="24"/>
          <w:szCs w:val="24"/>
          <w:lang w:eastAsia="es-UY"/>
        </w:rPr>
        <w:t> </w:t>
      </w:r>
      <w:r w:rsidRPr="00B578CD">
        <w:rPr>
          <w:rFonts w:ascii="Arial" w:eastAsia="Times New Roman" w:hAnsi="Arial" w:cs="Arial"/>
          <w:color w:val="333333"/>
          <w:sz w:val="24"/>
          <w:szCs w:val="24"/>
          <w:lang w:eastAsia="es-UY"/>
        </w:rPr>
        <w:br/>
      </w:r>
      <w:r w:rsidRPr="00B578CD">
        <w:rPr>
          <w:rFonts w:ascii="Arial" w:eastAsia="Times New Roman" w:hAnsi="Arial" w:cs="Arial"/>
          <w:color w:val="333333"/>
          <w:sz w:val="24"/>
          <w:szCs w:val="24"/>
          <w:lang w:eastAsia="es-UY"/>
        </w:rPr>
        <w:br/>
      </w:r>
      <w:r w:rsidRPr="00B578CD">
        <w:rPr>
          <w:rFonts w:ascii="Arial" w:eastAsia="Times New Roman" w:hAnsi="Arial" w:cs="Arial"/>
          <w:b/>
          <w:bCs/>
          <w:color w:val="333333"/>
          <w:sz w:val="24"/>
          <w:szCs w:val="24"/>
          <w:lang w:eastAsia="es-UY"/>
        </w:rPr>
        <w:t>«Los jóvenes avanzarán en la fe religiosa cuando estén en contacto de testimonios creíbles»</w:t>
      </w:r>
    </w:p>
    <w:p w:rsidR="00B578CD" w:rsidRPr="00B578CD" w:rsidRDefault="00B578CD" w:rsidP="00B578CD">
      <w:pPr>
        <w:spacing w:after="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b/>
          <w:bCs/>
          <w:color w:val="000000"/>
          <w:sz w:val="24"/>
          <w:szCs w:val="24"/>
          <w:lang w:eastAsia="es-UY"/>
        </w:rPr>
        <w:t xml:space="preserve">-¿Cuáles son los trabajos que viene realizando en favor del impulso de la espiritualidad desde una perspectiva de </w:t>
      </w:r>
      <w:proofErr w:type="spellStart"/>
      <w:r w:rsidRPr="00B578CD">
        <w:rPr>
          <w:rFonts w:ascii="Arial" w:eastAsia="Times New Roman" w:hAnsi="Arial" w:cs="Arial"/>
          <w:b/>
          <w:bCs/>
          <w:color w:val="000000"/>
          <w:sz w:val="24"/>
          <w:szCs w:val="24"/>
          <w:lang w:eastAsia="es-UY"/>
        </w:rPr>
        <w:t>genero</w:t>
      </w:r>
      <w:proofErr w:type="spellEnd"/>
      <w:r w:rsidRPr="00B578CD">
        <w:rPr>
          <w:rFonts w:ascii="Arial" w:eastAsia="Times New Roman" w:hAnsi="Arial" w:cs="Arial"/>
          <w:b/>
          <w:bCs/>
          <w:color w:val="000000"/>
          <w:sz w:val="24"/>
          <w:szCs w:val="24"/>
          <w:lang w:eastAsia="es-UY"/>
        </w:rPr>
        <w:t>?</w:t>
      </w:r>
    </w:p>
    <w:p w:rsidR="00B578CD" w:rsidRPr="00B578CD" w:rsidRDefault="00B578CD" w:rsidP="00B578CD">
      <w:pPr>
        <w:spacing w:after="15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color w:val="000000"/>
          <w:sz w:val="24"/>
          <w:szCs w:val="24"/>
          <w:lang w:eastAsia="es-UY"/>
        </w:rPr>
        <w:t xml:space="preserve">-En 2007 publiqué 'La teología feminista en la historia', donde recojo el testimonio de mujeres teólogas como Cristina de </w:t>
      </w:r>
      <w:proofErr w:type="spellStart"/>
      <w:r w:rsidRPr="00B578CD">
        <w:rPr>
          <w:rFonts w:ascii="Arial" w:eastAsia="Times New Roman" w:hAnsi="Arial" w:cs="Arial"/>
          <w:color w:val="000000"/>
          <w:sz w:val="24"/>
          <w:szCs w:val="24"/>
          <w:lang w:eastAsia="es-UY"/>
        </w:rPr>
        <w:t>Pizán</w:t>
      </w:r>
      <w:proofErr w:type="spellEnd"/>
      <w:r w:rsidRPr="00B578CD">
        <w:rPr>
          <w:rFonts w:ascii="Arial" w:eastAsia="Times New Roman" w:hAnsi="Arial" w:cs="Arial"/>
          <w:color w:val="000000"/>
          <w:sz w:val="24"/>
          <w:szCs w:val="24"/>
          <w:lang w:eastAsia="es-UY"/>
        </w:rPr>
        <w:t xml:space="preserve">, Isabel de Villena, </w:t>
      </w:r>
      <w:proofErr w:type="spellStart"/>
      <w:r w:rsidRPr="00B578CD">
        <w:rPr>
          <w:rFonts w:ascii="Arial" w:eastAsia="Times New Roman" w:hAnsi="Arial" w:cs="Arial"/>
          <w:color w:val="000000"/>
          <w:sz w:val="24"/>
          <w:szCs w:val="24"/>
          <w:lang w:eastAsia="es-UY"/>
        </w:rPr>
        <w:t>Moderata</w:t>
      </w:r>
      <w:proofErr w:type="spellEnd"/>
      <w:r w:rsidRPr="00B578CD">
        <w:rPr>
          <w:rFonts w:ascii="Arial" w:eastAsia="Times New Roman" w:hAnsi="Arial" w:cs="Arial"/>
          <w:color w:val="000000"/>
          <w:sz w:val="24"/>
          <w:szCs w:val="24"/>
          <w:lang w:eastAsia="es-UY"/>
        </w:rPr>
        <w:t xml:space="preserve"> </w:t>
      </w:r>
      <w:proofErr w:type="spellStart"/>
      <w:r w:rsidRPr="00B578CD">
        <w:rPr>
          <w:rFonts w:ascii="Arial" w:eastAsia="Times New Roman" w:hAnsi="Arial" w:cs="Arial"/>
          <w:color w:val="000000"/>
          <w:sz w:val="24"/>
          <w:szCs w:val="24"/>
          <w:lang w:eastAsia="es-UY"/>
        </w:rPr>
        <w:t>Fonte</w:t>
      </w:r>
      <w:proofErr w:type="spellEnd"/>
      <w:r w:rsidRPr="00B578CD">
        <w:rPr>
          <w:rFonts w:ascii="Arial" w:eastAsia="Times New Roman" w:hAnsi="Arial" w:cs="Arial"/>
          <w:color w:val="000000"/>
          <w:sz w:val="24"/>
          <w:szCs w:val="24"/>
          <w:lang w:eastAsia="es-UY"/>
        </w:rPr>
        <w:t xml:space="preserve">, </w:t>
      </w:r>
      <w:proofErr w:type="spellStart"/>
      <w:r w:rsidRPr="00B578CD">
        <w:rPr>
          <w:rFonts w:ascii="Arial" w:eastAsia="Times New Roman" w:hAnsi="Arial" w:cs="Arial"/>
          <w:color w:val="000000"/>
          <w:sz w:val="24"/>
          <w:szCs w:val="24"/>
          <w:lang w:eastAsia="es-UY"/>
        </w:rPr>
        <w:t>Lucrezia</w:t>
      </w:r>
      <w:proofErr w:type="spellEnd"/>
      <w:r w:rsidRPr="00B578CD">
        <w:rPr>
          <w:rFonts w:ascii="Arial" w:eastAsia="Times New Roman" w:hAnsi="Arial" w:cs="Arial"/>
          <w:color w:val="000000"/>
          <w:sz w:val="24"/>
          <w:szCs w:val="24"/>
          <w:lang w:eastAsia="es-UY"/>
        </w:rPr>
        <w:t xml:space="preserve"> </w:t>
      </w:r>
      <w:proofErr w:type="spellStart"/>
      <w:r w:rsidRPr="00B578CD">
        <w:rPr>
          <w:rFonts w:ascii="Arial" w:eastAsia="Times New Roman" w:hAnsi="Arial" w:cs="Arial"/>
          <w:color w:val="000000"/>
          <w:sz w:val="24"/>
          <w:szCs w:val="24"/>
          <w:lang w:eastAsia="es-UY"/>
        </w:rPr>
        <w:t>Marinella</w:t>
      </w:r>
      <w:proofErr w:type="spellEnd"/>
      <w:r w:rsidRPr="00B578CD">
        <w:rPr>
          <w:rFonts w:ascii="Arial" w:eastAsia="Times New Roman" w:hAnsi="Arial" w:cs="Arial"/>
          <w:color w:val="000000"/>
          <w:sz w:val="24"/>
          <w:szCs w:val="24"/>
          <w:lang w:eastAsia="es-UY"/>
        </w:rPr>
        <w:t xml:space="preserve">, Teresa de Jesús, María Jesús de Ágreda, Juana Inés de la Cruz, Marie de </w:t>
      </w:r>
      <w:proofErr w:type="spellStart"/>
      <w:r w:rsidRPr="00B578CD">
        <w:rPr>
          <w:rFonts w:ascii="Arial" w:eastAsia="Times New Roman" w:hAnsi="Arial" w:cs="Arial"/>
          <w:color w:val="000000"/>
          <w:sz w:val="24"/>
          <w:szCs w:val="24"/>
          <w:lang w:eastAsia="es-UY"/>
        </w:rPr>
        <w:t>Gournay</w:t>
      </w:r>
      <w:proofErr w:type="spellEnd"/>
      <w:r w:rsidRPr="00B578CD">
        <w:rPr>
          <w:rFonts w:ascii="Arial" w:eastAsia="Times New Roman" w:hAnsi="Arial" w:cs="Arial"/>
          <w:color w:val="000000"/>
          <w:sz w:val="24"/>
          <w:szCs w:val="24"/>
          <w:lang w:eastAsia="es-UY"/>
        </w:rPr>
        <w:t xml:space="preserve">, </w:t>
      </w:r>
      <w:proofErr w:type="spellStart"/>
      <w:r w:rsidRPr="00B578CD">
        <w:rPr>
          <w:rFonts w:ascii="Arial" w:eastAsia="Times New Roman" w:hAnsi="Arial" w:cs="Arial"/>
          <w:color w:val="000000"/>
          <w:sz w:val="24"/>
          <w:szCs w:val="24"/>
          <w:lang w:eastAsia="es-UY"/>
        </w:rPr>
        <w:t>Bathsua</w:t>
      </w:r>
      <w:proofErr w:type="spellEnd"/>
      <w:r w:rsidRPr="00B578CD">
        <w:rPr>
          <w:rFonts w:ascii="Arial" w:eastAsia="Times New Roman" w:hAnsi="Arial" w:cs="Arial"/>
          <w:color w:val="000000"/>
          <w:sz w:val="24"/>
          <w:szCs w:val="24"/>
          <w:lang w:eastAsia="es-UY"/>
        </w:rPr>
        <w:t xml:space="preserve"> </w:t>
      </w:r>
      <w:proofErr w:type="spellStart"/>
      <w:r w:rsidRPr="00B578CD">
        <w:rPr>
          <w:rFonts w:ascii="Arial" w:eastAsia="Times New Roman" w:hAnsi="Arial" w:cs="Arial"/>
          <w:color w:val="000000"/>
          <w:sz w:val="24"/>
          <w:szCs w:val="24"/>
          <w:lang w:eastAsia="es-UY"/>
        </w:rPr>
        <w:t>Makin</w:t>
      </w:r>
      <w:proofErr w:type="spellEnd"/>
      <w:r w:rsidRPr="00B578CD">
        <w:rPr>
          <w:rFonts w:ascii="Arial" w:eastAsia="Times New Roman" w:hAnsi="Arial" w:cs="Arial"/>
          <w:color w:val="000000"/>
          <w:sz w:val="24"/>
          <w:szCs w:val="24"/>
          <w:lang w:eastAsia="es-UY"/>
        </w:rPr>
        <w:t xml:space="preserve">, Anna </w:t>
      </w:r>
      <w:proofErr w:type="spellStart"/>
      <w:r w:rsidRPr="00B578CD">
        <w:rPr>
          <w:rFonts w:ascii="Arial" w:eastAsia="Times New Roman" w:hAnsi="Arial" w:cs="Arial"/>
          <w:color w:val="000000"/>
          <w:sz w:val="24"/>
          <w:szCs w:val="24"/>
          <w:lang w:eastAsia="es-UY"/>
        </w:rPr>
        <w:t>Maria</w:t>
      </w:r>
      <w:proofErr w:type="spellEnd"/>
      <w:r w:rsidRPr="00B578CD">
        <w:rPr>
          <w:rFonts w:ascii="Arial" w:eastAsia="Times New Roman" w:hAnsi="Arial" w:cs="Arial"/>
          <w:color w:val="000000"/>
          <w:sz w:val="24"/>
          <w:szCs w:val="24"/>
          <w:lang w:eastAsia="es-UY"/>
        </w:rPr>
        <w:t xml:space="preserve"> van </w:t>
      </w:r>
      <w:proofErr w:type="spellStart"/>
      <w:r w:rsidRPr="00B578CD">
        <w:rPr>
          <w:rFonts w:ascii="Arial" w:eastAsia="Times New Roman" w:hAnsi="Arial" w:cs="Arial"/>
          <w:color w:val="000000"/>
          <w:sz w:val="24"/>
          <w:szCs w:val="24"/>
          <w:lang w:eastAsia="es-UY"/>
        </w:rPr>
        <w:t>Schurman</w:t>
      </w:r>
      <w:proofErr w:type="spellEnd"/>
      <w:r w:rsidRPr="00B578CD">
        <w:rPr>
          <w:rFonts w:ascii="Arial" w:eastAsia="Times New Roman" w:hAnsi="Arial" w:cs="Arial"/>
          <w:color w:val="000000"/>
          <w:sz w:val="24"/>
          <w:szCs w:val="24"/>
          <w:lang w:eastAsia="es-UY"/>
        </w:rPr>
        <w:t xml:space="preserve">, Margaret </w:t>
      </w:r>
      <w:proofErr w:type="spellStart"/>
      <w:r w:rsidRPr="00B578CD">
        <w:rPr>
          <w:rFonts w:ascii="Arial" w:eastAsia="Times New Roman" w:hAnsi="Arial" w:cs="Arial"/>
          <w:color w:val="000000"/>
          <w:sz w:val="24"/>
          <w:szCs w:val="24"/>
          <w:lang w:eastAsia="es-UY"/>
        </w:rPr>
        <w:t>Fell</w:t>
      </w:r>
      <w:proofErr w:type="spellEnd"/>
      <w:r w:rsidRPr="00B578CD">
        <w:rPr>
          <w:rFonts w:ascii="Arial" w:eastAsia="Times New Roman" w:hAnsi="Arial" w:cs="Arial"/>
          <w:color w:val="000000"/>
          <w:sz w:val="24"/>
          <w:szCs w:val="24"/>
          <w:lang w:eastAsia="es-UY"/>
        </w:rPr>
        <w:t xml:space="preserve">, Mary </w:t>
      </w:r>
      <w:proofErr w:type="spellStart"/>
      <w:r w:rsidRPr="00B578CD">
        <w:rPr>
          <w:rFonts w:ascii="Arial" w:eastAsia="Times New Roman" w:hAnsi="Arial" w:cs="Arial"/>
          <w:color w:val="000000"/>
          <w:sz w:val="24"/>
          <w:szCs w:val="24"/>
          <w:lang w:eastAsia="es-UY"/>
        </w:rPr>
        <w:t>Astell</w:t>
      </w:r>
      <w:proofErr w:type="spellEnd"/>
      <w:r w:rsidRPr="00B578CD">
        <w:rPr>
          <w:rFonts w:ascii="Arial" w:eastAsia="Times New Roman" w:hAnsi="Arial" w:cs="Arial"/>
          <w:color w:val="000000"/>
          <w:sz w:val="24"/>
          <w:szCs w:val="24"/>
          <w:lang w:eastAsia="es-UY"/>
        </w:rPr>
        <w:t xml:space="preserve">, que abarcan desde el siglo XIV al XVII. En 2015 publiqué 'Por amor a la justicia: </w:t>
      </w:r>
      <w:proofErr w:type="spellStart"/>
      <w:r w:rsidRPr="00B578CD">
        <w:rPr>
          <w:rFonts w:ascii="Arial" w:eastAsia="Times New Roman" w:hAnsi="Arial" w:cs="Arial"/>
          <w:color w:val="000000"/>
          <w:sz w:val="24"/>
          <w:szCs w:val="24"/>
          <w:lang w:eastAsia="es-UY"/>
        </w:rPr>
        <w:t>Dorothy</w:t>
      </w:r>
      <w:proofErr w:type="spellEnd"/>
      <w:r w:rsidRPr="00B578CD">
        <w:rPr>
          <w:rFonts w:ascii="Arial" w:eastAsia="Times New Roman" w:hAnsi="Arial" w:cs="Arial"/>
          <w:color w:val="000000"/>
          <w:sz w:val="24"/>
          <w:szCs w:val="24"/>
          <w:lang w:eastAsia="es-UY"/>
        </w:rPr>
        <w:t xml:space="preserve"> Day y Simone </w:t>
      </w:r>
      <w:proofErr w:type="spellStart"/>
      <w:r w:rsidRPr="00B578CD">
        <w:rPr>
          <w:rFonts w:ascii="Arial" w:eastAsia="Times New Roman" w:hAnsi="Arial" w:cs="Arial"/>
          <w:color w:val="000000"/>
          <w:sz w:val="24"/>
          <w:szCs w:val="24"/>
          <w:lang w:eastAsia="es-UY"/>
        </w:rPr>
        <w:t>Weil</w:t>
      </w:r>
      <w:proofErr w:type="spellEnd"/>
      <w:r w:rsidRPr="00B578CD">
        <w:rPr>
          <w:rFonts w:ascii="Arial" w:eastAsia="Times New Roman" w:hAnsi="Arial" w:cs="Arial"/>
          <w:color w:val="000000"/>
          <w:sz w:val="24"/>
          <w:szCs w:val="24"/>
          <w:lang w:eastAsia="es-UY"/>
        </w:rPr>
        <w:t>', un trabajo centrado en la vida y obra de estas dos grandes mujeres del siglo XX, comprometidas con las luchas obreras, que, tras declararse ateas y vivir como tales su primera juventud, experimentaron de una forma sorprendente para ellas la presencia de Jesús en sus vidas. Mi último libro, que aparecerá en octubre es 'Los retos del Papa Francisco'. En él abordo, entre otras, la cuestión de las mujeres en la Iglesia. Aparte de los libros, doy cursos y charlas diversas sobre la espiritualidad y la teología hecha por mujeres y también sobre la necesidad de formular una teología capaz de avanzar más allá de cualquier estereotipo.</w:t>
      </w:r>
    </w:p>
    <w:p w:rsidR="00B578CD" w:rsidRPr="00B578CD" w:rsidRDefault="00B578CD" w:rsidP="00B578CD">
      <w:pPr>
        <w:spacing w:after="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b/>
          <w:bCs/>
          <w:color w:val="000000"/>
          <w:sz w:val="24"/>
          <w:szCs w:val="24"/>
          <w:lang w:eastAsia="es-UY"/>
        </w:rPr>
        <w:t>-¿Ha sido costoso para usted mantener posiciones un tanto revolucionarias en el ámbito de la espiritualidad y género?</w:t>
      </w:r>
    </w:p>
    <w:p w:rsidR="00B578CD" w:rsidRPr="00B578CD" w:rsidRDefault="00B578CD" w:rsidP="00B578CD">
      <w:pPr>
        <w:spacing w:after="15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color w:val="000000"/>
          <w:sz w:val="24"/>
          <w:szCs w:val="24"/>
          <w:lang w:eastAsia="es-UY"/>
        </w:rPr>
        <w:t xml:space="preserve">-Hasta ahora no ha sido muy costoso. Tengo el apoyo de mi comunidad y también de mi obispo que, aunque piense distinto, no es un hombre autoritario. A pesar de ello, durante el papado de Juan Pablo II y de Benedicto XVI, los </w:t>
      </w:r>
      <w:r w:rsidRPr="00B578CD">
        <w:rPr>
          <w:rFonts w:ascii="Arial" w:eastAsia="Times New Roman" w:hAnsi="Arial" w:cs="Arial"/>
          <w:color w:val="000000"/>
          <w:sz w:val="24"/>
          <w:szCs w:val="24"/>
          <w:lang w:eastAsia="es-UY"/>
        </w:rPr>
        <w:lastRenderedPageBreak/>
        <w:t>grupos integristas católicos se sentían fuertes y había muchas más críticas en internet contra mí que ahora, con el papa Francisco han desaparecido. Más costosa ha resultado mi posición crítica hacia los intereses de las grandes compañías farmacéuticas y hacia ciertos intereses políticos en Cataluña.</w:t>
      </w:r>
    </w:p>
    <w:p w:rsidR="00B578CD" w:rsidRPr="00B578CD" w:rsidRDefault="00B578CD" w:rsidP="00B578CD">
      <w:pPr>
        <w:spacing w:after="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b/>
          <w:bCs/>
          <w:color w:val="000000"/>
          <w:sz w:val="24"/>
          <w:szCs w:val="24"/>
          <w:lang w:eastAsia="es-UY"/>
        </w:rPr>
        <w:t>-¿Ha recibido presiones para no trabajar en el ámbito político?</w:t>
      </w:r>
    </w:p>
    <w:p w:rsidR="00B578CD" w:rsidRPr="00B578CD" w:rsidRDefault="00B578CD" w:rsidP="00B578CD">
      <w:pPr>
        <w:spacing w:after="15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color w:val="000000"/>
          <w:sz w:val="24"/>
          <w:szCs w:val="24"/>
          <w:lang w:eastAsia="es-UY"/>
        </w:rPr>
        <w:t>-De la Iglesia no, ninguna. Lo que me pidió mi comunidad fue que mientras estuviera activa en la política pidiera un tiempo de exclaustración para evitar la presión mediática sobre el monasterio y así lo hemos hecho.</w:t>
      </w:r>
    </w:p>
    <w:p w:rsidR="00B578CD" w:rsidRPr="00B578CD" w:rsidRDefault="00B578CD" w:rsidP="00B578CD">
      <w:pPr>
        <w:spacing w:after="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b/>
          <w:bCs/>
          <w:color w:val="000000"/>
          <w:sz w:val="24"/>
          <w:szCs w:val="24"/>
          <w:lang w:eastAsia="es-UY"/>
        </w:rPr>
        <w:t>-¿Cuáles fueron los motivos que le llevaron al estudio de la teología protestante?</w:t>
      </w:r>
    </w:p>
    <w:p w:rsidR="00B578CD" w:rsidRPr="00B578CD" w:rsidRDefault="00B578CD" w:rsidP="00B578CD">
      <w:pPr>
        <w:spacing w:after="15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color w:val="000000"/>
          <w:sz w:val="24"/>
          <w:szCs w:val="24"/>
          <w:lang w:eastAsia="es-UY"/>
        </w:rPr>
        <w:t xml:space="preserve">-Elisabeth </w:t>
      </w:r>
      <w:proofErr w:type="spellStart"/>
      <w:r w:rsidRPr="00B578CD">
        <w:rPr>
          <w:rFonts w:ascii="Arial" w:eastAsia="Times New Roman" w:hAnsi="Arial" w:cs="Arial"/>
          <w:color w:val="000000"/>
          <w:sz w:val="24"/>
          <w:szCs w:val="24"/>
          <w:lang w:eastAsia="es-UY"/>
        </w:rPr>
        <w:t>Schüssler</w:t>
      </w:r>
      <w:proofErr w:type="spellEnd"/>
      <w:r w:rsidRPr="00B578CD">
        <w:rPr>
          <w:rFonts w:ascii="Arial" w:eastAsia="Times New Roman" w:hAnsi="Arial" w:cs="Arial"/>
          <w:color w:val="000000"/>
          <w:sz w:val="24"/>
          <w:szCs w:val="24"/>
          <w:lang w:eastAsia="es-UY"/>
        </w:rPr>
        <w:t xml:space="preserve"> </w:t>
      </w:r>
      <w:proofErr w:type="spellStart"/>
      <w:r w:rsidRPr="00B578CD">
        <w:rPr>
          <w:rFonts w:ascii="Arial" w:eastAsia="Times New Roman" w:hAnsi="Arial" w:cs="Arial"/>
          <w:color w:val="000000"/>
          <w:sz w:val="24"/>
          <w:szCs w:val="24"/>
          <w:lang w:eastAsia="es-UY"/>
        </w:rPr>
        <w:t>Fiorenza</w:t>
      </w:r>
      <w:proofErr w:type="spellEnd"/>
      <w:r w:rsidRPr="00B578CD">
        <w:rPr>
          <w:rFonts w:ascii="Arial" w:eastAsia="Times New Roman" w:hAnsi="Arial" w:cs="Arial"/>
          <w:color w:val="000000"/>
          <w:sz w:val="24"/>
          <w:szCs w:val="24"/>
          <w:lang w:eastAsia="es-UY"/>
        </w:rPr>
        <w:t xml:space="preserve"> es una teóloga feminista católica reconocida mundialmente por sus trabajos de interpretación bíblica. Traduje uno de sus libros y ella me animó a pedir una beca en Harvard, que es donde ejerce de profesora. En Harvard, aunque su origen sea metodista, no se enseña solamente teología protestante sino que hay profesores católicos y ortodoxos y también judíos, musulmanes y budistas. Lo que me atrajo a Harvard no fue la teología protestante sino la calidad de su enseñanza. Luego, cuando ya era monja y tras terminar mi doctorado sobre la Trinidad, me trasladé a Berlín para hacer el postdoctorado y me invitaron a dar clases en la Facultad de Teología de la Universidad Humboldt, que es protestante pero tiene una cátedra dedicada a la teología católica. Sin embargo, yo no trabajé en esa cátedra, sino en la de los estudios de género.</w:t>
      </w:r>
    </w:p>
    <w:p w:rsidR="00B578CD" w:rsidRPr="00B578CD" w:rsidRDefault="00B578CD" w:rsidP="00B578CD">
      <w:pPr>
        <w:spacing w:after="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b/>
          <w:bCs/>
          <w:color w:val="000000"/>
          <w:sz w:val="24"/>
          <w:szCs w:val="24"/>
          <w:lang w:eastAsia="es-UY"/>
        </w:rPr>
        <w:t>-¿Cómo conseguir acercar al público juvenil a la fe religiosa en unos tiempos?</w:t>
      </w:r>
    </w:p>
    <w:p w:rsidR="00B578CD" w:rsidRPr="00B578CD" w:rsidRDefault="00B578CD" w:rsidP="00B578CD">
      <w:pPr>
        <w:spacing w:after="150" w:line="375" w:lineRule="atLeast"/>
        <w:ind w:firstLine="300"/>
        <w:jc w:val="both"/>
        <w:rPr>
          <w:rFonts w:ascii="Arial" w:eastAsia="Times New Roman" w:hAnsi="Arial" w:cs="Arial"/>
          <w:color w:val="000000"/>
          <w:sz w:val="24"/>
          <w:szCs w:val="24"/>
          <w:lang w:eastAsia="es-UY"/>
        </w:rPr>
      </w:pPr>
      <w:r w:rsidRPr="00B578CD">
        <w:rPr>
          <w:rFonts w:ascii="Arial" w:eastAsia="Times New Roman" w:hAnsi="Arial" w:cs="Arial"/>
          <w:color w:val="000000"/>
          <w:sz w:val="24"/>
          <w:szCs w:val="24"/>
          <w:lang w:eastAsia="es-UY"/>
        </w:rPr>
        <w:t>-Mi experiencia con jóvenes es sobre todo en Alemania (Berlín), que es donde he dado clases en la universidad. Observo que entre ellos disminuye la tendencia, que estaba vigente hace algunos años, a separar espiritualidad (vivencia personal de la fe) de religión (vivencia institucionalizada). Los jóvenes de hoy son más sensibles a los límites del individualismo y más abiertos a las experiencias comunitarias. La mejor forma de ponerlos en contacto con la fe religiosa sigue siendo proponerles experiencias de silencio, de encuentro con uno mismo, y el contacto con testimonios creíbles a los cuales puedan formular sus preguntas e inquietudes.</w:t>
      </w:r>
    </w:p>
    <w:bookmarkEnd w:id="0"/>
    <w:p w:rsidR="002E2F5B" w:rsidRPr="00B578CD" w:rsidRDefault="002E2F5B" w:rsidP="00B578CD">
      <w:pPr>
        <w:jc w:val="both"/>
        <w:rPr>
          <w:sz w:val="24"/>
          <w:szCs w:val="24"/>
        </w:rPr>
      </w:pPr>
    </w:p>
    <w:sectPr w:rsidR="002E2F5B" w:rsidRPr="00B578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open sansb">
    <w:altName w:val="Segoe UI"/>
    <w:panose1 w:val="00000000000000000000"/>
    <w:charset w:val="00"/>
    <w:family w:val="roman"/>
    <w:notTrueType/>
    <w:pitch w:val="default"/>
  </w:font>
  <w:font w:name="nova">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VideoJS">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046"/>
    <w:multiLevelType w:val="multilevel"/>
    <w:tmpl w:val="9B74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80527"/>
    <w:multiLevelType w:val="multilevel"/>
    <w:tmpl w:val="BE5A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D45626"/>
    <w:multiLevelType w:val="multilevel"/>
    <w:tmpl w:val="5C68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24247"/>
    <w:multiLevelType w:val="multilevel"/>
    <w:tmpl w:val="9BAA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CD"/>
    <w:rsid w:val="002E2F5B"/>
    <w:rsid w:val="00B578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176B"/>
  <w15:chartTrackingRefBased/>
  <w15:docId w15:val="{506029D0-A725-4D72-88AB-8F1D136A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49523">
      <w:bodyDiv w:val="1"/>
      <w:marLeft w:val="0"/>
      <w:marRight w:val="0"/>
      <w:marTop w:val="0"/>
      <w:marBottom w:val="0"/>
      <w:divBdr>
        <w:top w:val="none" w:sz="0" w:space="0" w:color="auto"/>
        <w:left w:val="none" w:sz="0" w:space="0" w:color="auto"/>
        <w:bottom w:val="none" w:sz="0" w:space="0" w:color="auto"/>
        <w:right w:val="none" w:sz="0" w:space="0" w:color="auto"/>
      </w:divBdr>
      <w:divsChild>
        <w:div w:id="1225726590">
          <w:marLeft w:val="0"/>
          <w:marRight w:val="0"/>
          <w:marTop w:val="300"/>
          <w:marBottom w:val="0"/>
          <w:divBdr>
            <w:top w:val="none" w:sz="0" w:space="0" w:color="auto"/>
            <w:left w:val="none" w:sz="0" w:space="0" w:color="auto"/>
            <w:bottom w:val="none" w:sz="0" w:space="0" w:color="auto"/>
            <w:right w:val="none" w:sz="0" w:space="0" w:color="auto"/>
          </w:divBdr>
          <w:divsChild>
            <w:div w:id="728304786">
              <w:marLeft w:val="-300"/>
              <w:marRight w:val="0"/>
              <w:marTop w:val="0"/>
              <w:marBottom w:val="0"/>
              <w:divBdr>
                <w:top w:val="none" w:sz="0" w:space="0" w:color="auto"/>
                <w:left w:val="none" w:sz="0" w:space="0" w:color="auto"/>
                <w:bottom w:val="none" w:sz="0" w:space="0" w:color="auto"/>
                <w:right w:val="none" w:sz="0" w:space="0" w:color="auto"/>
              </w:divBdr>
              <w:divsChild>
                <w:div w:id="1485585480">
                  <w:marLeft w:val="300"/>
                  <w:marRight w:val="0"/>
                  <w:marTop w:val="0"/>
                  <w:marBottom w:val="0"/>
                  <w:divBdr>
                    <w:top w:val="none" w:sz="0" w:space="0" w:color="auto"/>
                    <w:left w:val="none" w:sz="0" w:space="0" w:color="auto"/>
                    <w:bottom w:val="none" w:sz="0" w:space="0" w:color="auto"/>
                    <w:right w:val="none" w:sz="0" w:space="0" w:color="auto"/>
                  </w:divBdr>
                  <w:divsChild>
                    <w:div w:id="162479221">
                      <w:marLeft w:val="0"/>
                      <w:marRight w:val="0"/>
                      <w:marTop w:val="1245"/>
                      <w:marBottom w:val="195"/>
                      <w:divBdr>
                        <w:top w:val="none" w:sz="0" w:space="0" w:color="auto"/>
                        <w:left w:val="none" w:sz="0" w:space="0" w:color="auto"/>
                        <w:bottom w:val="none" w:sz="0" w:space="0" w:color="auto"/>
                        <w:right w:val="none" w:sz="0" w:space="0" w:color="auto"/>
                      </w:divBdr>
                    </w:div>
                    <w:div w:id="1780178107">
                      <w:marLeft w:val="0"/>
                      <w:marRight w:val="0"/>
                      <w:marTop w:val="0"/>
                      <w:marBottom w:val="0"/>
                      <w:divBdr>
                        <w:top w:val="none" w:sz="0" w:space="0" w:color="auto"/>
                        <w:left w:val="none" w:sz="0" w:space="0" w:color="auto"/>
                        <w:bottom w:val="none" w:sz="0" w:space="0" w:color="auto"/>
                        <w:right w:val="none" w:sz="0" w:space="0" w:color="auto"/>
                      </w:divBdr>
                      <w:divsChild>
                        <w:div w:id="1737169791">
                          <w:marLeft w:val="0"/>
                          <w:marRight w:val="0"/>
                          <w:marTop w:val="0"/>
                          <w:marBottom w:val="600"/>
                          <w:divBdr>
                            <w:top w:val="none" w:sz="0" w:space="0" w:color="auto"/>
                            <w:left w:val="none" w:sz="0" w:space="0" w:color="auto"/>
                            <w:bottom w:val="single" w:sz="48" w:space="0" w:color="595959"/>
                            <w:right w:val="none" w:sz="0" w:space="0" w:color="auto"/>
                          </w:divBdr>
                          <w:divsChild>
                            <w:div w:id="1225095399">
                              <w:marLeft w:val="0"/>
                              <w:marRight w:val="0"/>
                              <w:marTop w:val="0"/>
                              <w:marBottom w:val="0"/>
                              <w:divBdr>
                                <w:top w:val="none" w:sz="0" w:space="0" w:color="auto"/>
                                <w:left w:val="none" w:sz="0" w:space="0" w:color="auto"/>
                                <w:bottom w:val="none" w:sz="0" w:space="0" w:color="auto"/>
                                <w:right w:val="none" w:sz="0" w:space="0" w:color="auto"/>
                              </w:divBdr>
                              <w:divsChild>
                                <w:div w:id="929042633">
                                  <w:marLeft w:val="0"/>
                                  <w:marRight w:val="0"/>
                                  <w:marTop w:val="0"/>
                                  <w:marBottom w:val="0"/>
                                  <w:divBdr>
                                    <w:top w:val="none" w:sz="0" w:space="0" w:color="auto"/>
                                    <w:left w:val="none" w:sz="0" w:space="0" w:color="auto"/>
                                    <w:bottom w:val="none" w:sz="0" w:space="0" w:color="auto"/>
                                    <w:right w:val="none" w:sz="0" w:space="0" w:color="auto"/>
                                  </w:divBdr>
                                </w:div>
                                <w:div w:id="1908879408">
                                  <w:marLeft w:val="0"/>
                                  <w:marRight w:val="0"/>
                                  <w:marTop w:val="0"/>
                                  <w:marBottom w:val="0"/>
                                  <w:divBdr>
                                    <w:top w:val="none" w:sz="0" w:space="0" w:color="auto"/>
                                    <w:left w:val="none" w:sz="0" w:space="0" w:color="auto"/>
                                    <w:bottom w:val="none" w:sz="0" w:space="0" w:color="auto"/>
                                    <w:right w:val="none" w:sz="0" w:space="0" w:color="auto"/>
                                  </w:divBdr>
                                </w:div>
                                <w:div w:id="515123553">
                                  <w:marLeft w:val="0"/>
                                  <w:marRight w:val="0"/>
                                  <w:marTop w:val="0"/>
                                  <w:marBottom w:val="0"/>
                                  <w:divBdr>
                                    <w:top w:val="none" w:sz="0" w:space="0" w:color="auto"/>
                                    <w:left w:val="none" w:sz="0" w:space="0" w:color="auto"/>
                                    <w:bottom w:val="none" w:sz="0" w:space="0" w:color="auto"/>
                                    <w:right w:val="none" w:sz="0" w:space="0" w:color="auto"/>
                                  </w:divBdr>
                                </w:div>
                                <w:div w:id="622539992">
                                  <w:marLeft w:val="0"/>
                                  <w:marRight w:val="0"/>
                                  <w:marTop w:val="0"/>
                                  <w:marBottom w:val="0"/>
                                  <w:divBdr>
                                    <w:top w:val="none" w:sz="0" w:space="0" w:color="auto"/>
                                    <w:left w:val="none" w:sz="0" w:space="0" w:color="auto"/>
                                    <w:bottom w:val="none" w:sz="0" w:space="0" w:color="auto"/>
                                    <w:right w:val="none" w:sz="0" w:space="0" w:color="auto"/>
                                  </w:divBdr>
                                </w:div>
                                <w:div w:id="1804540970">
                                  <w:marLeft w:val="0"/>
                                  <w:marRight w:val="0"/>
                                  <w:marTop w:val="0"/>
                                  <w:marBottom w:val="0"/>
                                  <w:divBdr>
                                    <w:top w:val="none" w:sz="0" w:space="0" w:color="auto"/>
                                    <w:left w:val="none" w:sz="0" w:space="0" w:color="auto"/>
                                    <w:bottom w:val="none" w:sz="0" w:space="0" w:color="auto"/>
                                    <w:right w:val="none" w:sz="0" w:space="0" w:color="auto"/>
                                  </w:divBdr>
                                </w:div>
                                <w:div w:id="2133282214">
                                  <w:marLeft w:val="0"/>
                                  <w:marRight w:val="0"/>
                                  <w:marTop w:val="0"/>
                                  <w:marBottom w:val="0"/>
                                  <w:divBdr>
                                    <w:top w:val="none" w:sz="0" w:space="0" w:color="auto"/>
                                    <w:left w:val="none" w:sz="0" w:space="0" w:color="auto"/>
                                    <w:bottom w:val="none" w:sz="0" w:space="0" w:color="auto"/>
                                    <w:right w:val="none" w:sz="0" w:space="0" w:color="auto"/>
                                  </w:divBdr>
                                </w:div>
                                <w:div w:id="915672790">
                                  <w:marLeft w:val="0"/>
                                  <w:marRight w:val="0"/>
                                  <w:marTop w:val="0"/>
                                  <w:marBottom w:val="0"/>
                                  <w:divBdr>
                                    <w:top w:val="none" w:sz="0" w:space="0" w:color="auto"/>
                                    <w:left w:val="none" w:sz="0" w:space="0" w:color="auto"/>
                                    <w:bottom w:val="none" w:sz="0" w:space="0" w:color="auto"/>
                                    <w:right w:val="none" w:sz="0" w:space="0" w:color="auto"/>
                                  </w:divBdr>
                                </w:div>
                                <w:div w:id="1175538755">
                                  <w:marLeft w:val="0"/>
                                  <w:marRight w:val="0"/>
                                  <w:marTop w:val="0"/>
                                  <w:marBottom w:val="0"/>
                                  <w:divBdr>
                                    <w:top w:val="none" w:sz="0" w:space="0" w:color="auto"/>
                                    <w:left w:val="none" w:sz="0" w:space="0" w:color="auto"/>
                                    <w:bottom w:val="none" w:sz="0" w:space="0" w:color="auto"/>
                                    <w:right w:val="none" w:sz="0" w:space="0" w:color="auto"/>
                                  </w:divBdr>
                                </w:div>
                                <w:div w:id="1855917978">
                                  <w:marLeft w:val="0"/>
                                  <w:marRight w:val="0"/>
                                  <w:marTop w:val="0"/>
                                  <w:marBottom w:val="0"/>
                                  <w:divBdr>
                                    <w:top w:val="none" w:sz="0" w:space="0" w:color="auto"/>
                                    <w:left w:val="none" w:sz="0" w:space="0" w:color="auto"/>
                                    <w:bottom w:val="none" w:sz="0" w:space="0" w:color="auto"/>
                                    <w:right w:val="none" w:sz="0" w:space="0" w:color="auto"/>
                                  </w:divBdr>
                                </w:div>
                                <w:div w:id="1406956332">
                                  <w:marLeft w:val="0"/>
                                  <w:marRight w:val="0"/>
                                  <w:marTop w:val="0"/>
                                  <w:marBottom w:val="0"/>
                                  <w:divBdr>
                                    <w:top w:val="none" w:sz="0" w:space="0" w:color="auto"/>
                                    <w:left w:val="none" w:sz="0" w:space="0" w:color="auto"/>
                                    <w:bottom w:val="none" w:sz="0" w:space="0" w:color="auto"/>
                                    <w:right w:val="none" w:sz="0" w:space="0" w:color="auto"/>
                                  </w:divBdr>
                                </w:div>
                                <w:div w:id="1455055838">
                                  <w:marLeft w:val="0"/>
                                  <w:marRight w:val="0"/>
                                  <w:marTop w:val="0"/>
                                  <w:marBottom w:val="0"/>
                                  <w:divBdr>
                                    <w:top w:val="none" w:sz="0" w:space="0" w:color="auto"/>
                                    <w:left w:val="none" w:sz="0" w:space="0" w:color="auto"/>
                                    <w:bottom w:val="none" w:sz="0" w:space="0" w:color="auto"/>
                                    <w:right w:val="none" w:sz="0" w:space="0" w:color="auto"/>
                                  </w:divBdr>
                                </w:div>
                                <w:div w:id="1977055107">
                                  <w:marLeft w:val="0"/>
                                  <w:marRight w:val="0"/>
                                  <w:marTop w:val="0"/>
                                  <w:marBottom w:val="0"/>
                                  <w:divBdr>
                                    <w:top w:val="none" w:sz="0" w:space="0" w:color="auto"/>
                                    <w:left w:val="none" w:sz="0" w:space="0" w:color="auto"/>
                                    <w:bottom w:val="none" w:sz="0" w:space="0" w:color="auto"/>
                                    <w:right w:val="none" w:sz="0" w:space="0" w:color="auto"/>
                                  </w:divBdr>
                                </w:div>
                                <w:div w:id="275061344">
                                  <w:marLeft w:val="0"/>
                                  <w:marRight w:val="0"/>
                                  <w:marTop w:val="0"/>
                                  <w:marBottom w:val="0"/>
                                  <w:divBdr>
                                    <w:top w:val="none" w:sz="0" w:space="0" w:color="auto"/>
                                    <w:left w:val="none" w:sz="0" w:space="0" w:color="auto"/>
                                    <w:bottom w:val="none" w:sz="0" w:space="0" w:color="auto"/>
                                    <w:right w:val="none" w:sz="0" w:space="0" w:color="auto"/>
                                  </w:divBdr>
                                </w:div>
                                <w:div w:id="206769500">
                                  <w:marLeft w:val="0"/>
                                  <w:marRight w:val="0"/>
                                  <w:marTop w:val="0"/>
                                  <w:marBottom w:val="0"/>
                                  <w:divBdr>
                                    <w:top w:val="none" w:sz="0" w:space="0" w:color="auto"/>
                                    <w:left w:val="none" w:sz="0" w:space="0" w:color="auto"/>
                                    <w:bottom w:val="none" w:sz="0" w:space="0" w:color="auto"/>
                                    <w:right w:val="none" w:sz="0" w:space="0" w:color="auto"/>
                                  </w:divBdr>
                                </w:div>
                                <w:div w:id="2082408582">
                                  <w:marLeft w:val="0"/>
                                  <w:marRight w:val="0"/>
                                  <w:marTop w:val="0"/>
                                  <w:marBottom w:val="0"/>
                                  <w:divBdr>
                                    <w:top w:val="none" w:sz="0" w:space="0" w:color="auto"/>
                                    <w:left w:val="none" w:sz="0" w:space="0" w:color="auto"/>
                                    <w:bottom w:val="none" w:sz="0" w:space="0" w:color="auto"/>
                                    <w:right w:val="none" w:sz="0" w:space="0" w:color="auto"/>
                                  </w:divBdr>
                                </w:div>
                                <w:div w:id="870918978">
                                  <w:marLeft w:val="0"/>
                                  <w:marRight w:val="0"/>
                                  <w:marTop w:val="0"/>
                                  <w:marBottom w:val="0"/>
                                  <w:divBdr>
                                    <w:top w:val="none" w:sz="0" w:space="0" w:color="auto"/>
                                    <w:left w:val="none" w:sz="0" w:space="0" w:color="auto"/>
                                    <w:bottom w:val="none" w:sz="0" w:space="0" w:color="auto"/>
                                    <w:right w:val="none" w:sz="0" w:space="0" w:color="auto"/>
                                  </w:divBdr>
                                </w:div>
                                <w:div w:id="1000700061">
                                  <w:marLeft w:val="0"/>
                                  <w:marRight w:val="0"/>
                                  <w:marTop w:val="0"/>
                                  <w:marBottom w:val="0"/>
                                  <w:divBdr>
                                    <w:top w:val="none" w:sz="0" w:space="0" w:color="auto"/>
                                    <w:left w:val="none" w:sz="0" w:space="0" w:color="auto"/>
                                    <w:bottom w:val="none" w:sz="0" w:space="0" w:color="auto"/>
                                    <w:right w:val="none" w:sz="0" w:space="0" w:color="auto"/>
                                  </w:divBdr>
                                </w:div>
                                <w:div w:id="1061440430">
                                  <w:marLeft w:val="0"/>
                                  <w:marRight w:val="0"/>
                                  <w:marTop w:val="0"/>
                                  <w:marBottom w:val="0"/>
                                  <w:divBdr>
                                    <w:top w:val="none" w:sz="0" w:space="0" w:color="auto"/>
                                    <w:left w:val="none" w:sz="0" w:space="0" w:color="auto"/>
                                    <w:bottom w:val="none" w:sz="0" w:space="0" w:color="auto"/>
                                    <w:right w:val="none" w:sz="0" w:space="0" w:color="auto"/>
                                  </w:divBdr>
                                </w:div>
                                <w:div w:id="215704734">
                                  <w:marLeft w:val="0"/>
                                  <w:marRight w:val="0"/>
                                  <w:marTop w:val="0"/>
                                  <w:marBottom w:val="0"/>
                                  <w:divBdr>
                                    <w:top w:val="none" w:sz="0" w:space="0" w:color="auto"/>
                                    <w:left w:val="none" w:sz="0" w:space="0" w:color="auto"/>
                                    <w:bottom w:val="none" w:sz="0" w:space="0" w:color="auto"/>
                                    <w:right w:val="none" w:sz="0" w:space="0" w:color="auto"/>
                                  </w:divBdr>
                                </w:div>
                                <w:div w:id="494347306">
                                  <w:marLeft w:val="0"/>
                                  <w:marRight w:val="0"/>
                                  <w:marTop w:val="0"/>
                                  <w:marBottom w:val="0"/>
                                  <w:divBdr>
                                    <w:top w:val="none" w:sz="0" w:space="0" w:color="auto"/>
                                    <w:left w:val="none" w:sz="0" w:space="0" w:color="auto"/>
                                    <w:bottom w:val="none" w:sz="0" w:space="0" w:color="auto"/>
                                    <w:right w:val="none" w:sz="0" w:space="0" w:color="auto"/>
                                  </w:divBdr>
                                </w:div>
                                <w:div w:id="1000350449">
                                  <w:marLeft w:val="0"/>
                                  <w:marRight w:val="0"/>
                                  <w:marTop w:val="0"/>
                                  <w:marBottom w:val="0"/>
                                  <w:divBdr>
                                    <w:top w:val="none" w:sz="0" w:space="0" w:color="auto"/>
                                    <w:left w:val="none" w:sz="0" w:space="0" w:color="auto"/>
                                    <w:bottom w:val="none" w:sz="0" w:space="0" w:color="auto"/>
                                    <w:right w:val="none" w:sz="0" w:space="0" w:color="auto"/>
                                  </w:divBdr>
                                </w:div>
                                <w:div w:id="661735698">
                                  <w:marLeft w:val="0"/>
                                  <w:marRight w:val="0"/>
                                  <w:marTop w:val="0"/>
                                  <w:marBottom w:val="0"/>
                                  <w:divBdr>
                                    <w:top w:val="none" w:sz="0" w:space="0" w:color="auto"/>
                                    <w:left w:val="none" w:sz="0" w:space="0" w:color="auto"/>
                                    <w:bottom w:val="none" w:sz="0" w:space="0" w:color="auto"/>
                                    <w:right w:val="none" w:sz="0" w:space="0" w:color="auto"/>
                                  </w:divBdr>
                                </w:div>
                                <w:div w:id="1278874515">
                                  <w:marLeft w:val="0"/>
                                  <w:marRight w:val="0"/>
                                  <w:marTop w:val="0"/>
                                  <w:marBottom w:val="0"/>
                                  <w:divBdr>
                                    <w:top w:val="none" w:sz="0" w:space="0" w:color="auto"/>
                                    <w:left w:val="none" w:sz="0" w:space="0" w:color="auto"/>
                                    <w:bottom w:val="none" w:sz="0" w:space="0" w:color="auto"/>
                                    <w:right w:val="none" w:sz="0" w:space="0" w:color="auto"/>
                                  </w:divBdr>
                                </w:div>
                                <w:div w:id="1764257299">
                                  <w:marLeft w:val="0"/>
                                  <w:marRight w:val="0"/>
                                  <w:marTop w:val="0"/>
                                  <w:marBottom w:val="0"/>
                                  <w:divBdr>
                                    <w:top w:val="none" w:sz="0" w:space="0" w:color="auto"/>
                                    <w:left w:val="none" w:sz="0" w:space="0" w:color="auto"/>
                                    <w:bottom w:val="none" w:sz="0" w:space="0" w:color="auto"/>
                                    <w:right w:val="none" w:sz="0" w:space="0" w:color="auto"/>
                                  </w:divBdr>
                                </w:div>
                                <w:div w:id="262803771">
                                  <w:marLeft w:val="0"/>
                                  <w:marRight w:val="0"/>
                                  <w:marTop w:val="0"/>
                                  <w:marBottom w:val="0"/>
                                  <w:divBdr>
                                    <w:top w:val="none" w:sz="0" w:space="0" w:color="auto"/>
                                    <w:left w:val="none" w:sz="0" w:space="0" w:color="auto"/>
                                    <w:bottom w:val="none" w:sz="0" w:space="0" w:color="auto"/>
                                    <w:right w:val="none" w:sz="0" w:space="0" w:color="auto"/>
                                  </w:divBdr>
                                </w:div>
                                <w:div w:id="1259290340">
                                  <w:marLeft w:val="0"/>
                                  <w:marRight w:val="0"/>
                                  <w:marTop w:val="0"/>
                                  <w:marBottom w:val="0"/>
                                  <w:divBdr>
                                    <w:top w:val="none" w:sz="0" w:space="0" w:color="auto"/>
                                    <w:left w:val="none" w:sz="0" w:space="0" w:color="auto"/>
                                    <w:bottom w:val="none" w:sz="0" w:space="0" w:color="auto"/>
                                    <w:right w:val="none" w:sz="0" w:space="0" w:color="auto"/>
                                  </w:divBdr>
                                </w:div>
                                <w:div w:id="1542476139">
                                  <w:marLeft w:val="0"/>
                                  <w:marRight w:val="0"/>
                                  <w:marTop w:val="0"/>
                                  <w:marBottom w:val="0"/>
                                  <w:divBdr>
                                    <w:top w:val="none" w:sz="0" w:space="0" w:color="auto"/>
                                    <w:left w:val="none" w:sz="0" w:space="0" w:color="auto"/>
                                    <w:bottom w:val="none" w:sz="0" w:space="0" w:color="auto"/>
                                    <w:right w:val="none" w:sz="0" w:space="0" w:color="auto"/>
                                  </w:divBdr>
                                </w:div>
                                <w:div w:id="609514338">
                                  <w:marLeft w:val="0"/>
                                  <w:marRight w:val="0"/>
                                  <w:marTop w:val="0"/>
                                  <w:marBottom w:val="0"/>
                                  <w:divBdr>
                                    <w:top w:val="none" w:sz="0" w:space="0" w:color="auto"/>
                                    <w:left w:val="none" w:sz="0" w:space="0" w:color="auto"/>
                                    <w:bottom w:val="none" w:sz="0" w:space="0" w:color="auto"/>
                                    <w:right w:val="none" w:sz="0" w:space="0" w:color="auto"/>
                                  </w:divBdr>
                                </w:div>
                                <w:div w:id="2132355148">
                                  <w:marLeft w:val="0"/>
                                  <w:marRight w:val="0"/>
                                  <w:marTop w:val="0"/>
                                  <w:marBottom w:val="0"/>
                                  <w:divBdr>
                                    <w:top w:val="none" w:sz="0" w:space="0" w:color="auto"/>
                                    <w:left w:val="none" w:sz="0" w:space="0" w:color="auto"/>
                                    <w:bottom w:val="none" w:sz="0" w:space="0" w:color="auto"/>
                                    <w:right w:val="none" w:sz="0" w:space="0" w:color="auto"/>
                                  </w:divBdr>
                                </w:div>
                                <w:div w:id="11597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33916">
                      <w:marLeft w:val="0"/>
                      <w:marRight w:val="0"/>
                      <w:marTop w:val="0"/>
                      <w:marBottom w:val="0"/>
                      <w:divBdr>
                        <w:top w:val="none" w:sz="0" w:space="0" w:color="auto"/>
                        <w:left w:val="none" w:sz="0" w:space="0" w:color="auto"/>
                        <w:bottom w:val="none" w:sz="0" w:space="0" w:color="auto"/>
                        <w:right w:val="none" w:sz="0" w:space="0" w:color="auto"/>
                      </w:divBdr>
                      <w:divsChild>
                        <w:div w:id="1096366491">
                          <w:marLeft w:val="0"/>
                          <w:marRight w:val="0"/>
                          <w:marTop w:val="0"/>
                          <w:marBottom w:val="0"/>
                          <w:divBdr>
                            <w:top w:val="none" w:sz="0" w:space="0" w:color="auto"/>
                            <w:left w:val="none" w:sz="0" w:space="0" w:color="auto"/>
                            <w:bottom w:val="none" w:sz="0" w:space="0" w:color="auto"/>
                            <w:right w:val="none" w:sz="0" w:space="0" w:color="auto"/>
                          </w:divBdr>
                          <w:divsChild>
                            <w:div w:id="178202668">
                              <w:marLeft w:val="0"/>
                              <w:marRight w:val="0"/>
                              <w:marTop w:val="0"/>
                              <w:marBottom w:val="0"/>
                              <w:divBdr>
                                <w:top w:val="none" w:sz="0" w:space="0" w:color="auto"/>
                                <w:left w:val="none" w:sz="0" w:space="0" w:color="auto"/>
                                <w:bottom w:val="none" w:sz="0" w:space="0" w:color="auto"/>
                                <w:right w:val="none" w:sz="0" w:space="0" w:color="auto"/>
                              </w:divBdr>
                              <w:divsChild>
                                <w:div w:id="11586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7549">
                      <w:marLeft w:val="0"/>
                      <w:marRight w:val="0"/>
                      <w:marTop w:val="0"/>
                      <w:marBottom w:val="0"/>
                      <w:divBdr>
                        <w:top w:val="none" w:sz="0" w:space="0" w:color="auto"/>
                        <w:left w:val="none" w:sz="0" w:space="0" w:color="auto"/>
                        <w:bottom w:val="none" w:sz="0" w:space="0" w:color="auto"/>
                        <w:right w:val="none" w:sz="0" w:space="0" w:color="auto"/>
                      </w:divBdr>
                      <w:divsChild>
                        <w:div w:id="221597673">
                          <w:marLeft w:val="0"/>
                          <w:marRight w:val="0"/>
                          <w:marTop w:val="0"/>
                          <w:marBottom w:val="0"/>
                          <w:divBdr>
                            <w:top w:val="none" w:sz="0" w:space="0" w:color="auto"/>
                            <w:left w:val="none" w:sz="0" w:space="0" w:color="auto"/>
                            <w:bottom w:val="none" w:sz="0" w:space="0" w:color="auto"/>
                            <w:right w:val="none" w:sz="0" w:space="0" w:color="auto"/>
                          </w:divBdr>
                          <w:divsChild>
                            <w:div w:id="819928894">
                              <w:marLeft w:val="0"/>
                              <w:marRight w:val="0"/>
                              <w:marTop w:val="0"/>
                              <w:marBottom w:val="0"/>
                              <w:divBdr>
                                <w:top w:val="none" w:sz="0" w:space="0" w:color="auto"/>
                                <w:left w:val="none" w:sz="0" w:space="0" w:color="auto"/>
                                <w:bottom w:val="none" w:sz="0" w:space="0" w:color="auto"/>
                                <w:right w:val="none" w:sz="0" w:space="0" w:color="auto"/>
                              </w:divBdr>
                              <w:divsChild>
                                <w:div w:id="1868979251">
                                  <w:marLeft w:val="0"/>
                                  <w:marRight w:val="0"/>
                                  <w:marTop w:val="0"/>
                                  <w:marBottom w:val="0"/>
                                  <w:divBdr>
                                    <w:top w:val="none" w:sz="0" w:space="0" w:color="auto"/>
                                    <w:left w:val="none" w:sz="0" w:space="0" w:color="auto"/>
                                    <w:bottom w:val="none" w:sz="0" w:space="0" w:color="auto"/>
                                    <w:right w:val="none" w:sz="0" w:space="0" w:color="auto"/>
                                  </w:divBdr>
                                  <w:divsChild>
                                    <w:div w:id="935558417">
                                      <w:marLeft w:val="0"/>
                                      <w:marRight w:val="0"/>
                                      <w:marTop w:val="0"/>
                                      <w:marBottom w:val="0"/>
                                      <w:divBdr>
                                        <w:top w:val="none" w:sz="0" w:space="0" w:color="auto"/>
                                        <w:left w:val="none" w:sz="0" w:space="0" w:color="auto"/>
                                        <w:bottom w:val="none" w:sz="0" w:space="0" w:color="auto"/>
                                        <w:right w:val="none" w:sz="0" w:space="0" w:color="auto"/>
                                      </w:divBdr>
                                    </w:div>
                                    <w:div w:id="4692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5555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2017-07-31T15:15:00Z</dcterms:created>
  <dcterms:modified xsi:type="dcterms:W3CDTF">2017-07-31T15:18:00Z</dcterms:modified>
</cp:coreProperties>
</file>