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626" w:rsidRPr="00B36626" w:rsidRDefault="00B36626" w:rsidP="00B36626">
      <w:pPr>
        <w:shd w:val="clear" w:color="auto" w:fill="FFFFFF"/>
        <w:spacing w:line="1080" w:lineRule="atLeast"/>
        <w:ind w:right="225"/>
        <w:jc w:val="center"/>
        <w:outlineLvl w:val="0"/>
        <w:rPr>
          <w:rFonts w:ascii="Quadraat Bold" w:eastAsia="Times New Roman" w:hAnsi="Quadraat Bold" w:cs="Times New Roman"/>
          <w:color w:val="333333"/>
          <w:kern w:val="36"/>
          <w:sz w:val="72"/>
          <w:szCs w:val="72"/>
          <w:lang w:eastAsia="es-UY"/>
        </w:rPr>
      </w:pPr>
      <w:bookmarkStart w:id="0" w:name="_GoBack"/>
      <w:r w:rsidRPr="00B36626">
        <w:rPr>
          <w:rFonts w:ascii="Quadraat Bold" w:eastAsia="Times New Roman" w:hAnsi="Quadraat Bold" w:cs="Times New Roman"/>
          <w:color w:val="333333"/>
          <w:kern w:val="36"/>
          <w:sz w:val="72"/>
          <w:szCs w:val="72"/>
          <w:lang w:eastAsia="es-UY"/>
        </w:rPr>
        <w:t>Nueva edición del curso de espiritualidad franciscana</w:t>
      </w:r>
    </w:p>
    <w:bookmarkEnd w:id="0"/>
    <w:p w:rsidR="00B36626" w:rsidRPr="00B36626" w:rsidRDefault="00B36626" w:rsidP="00B36626">
      <w:pPr>
        <w:shd w:val="clear" w:color="auto" w:fill="FFFFFF"/>
        <w:spacing w:after="240" w:line="240" w:lineRule="auto"/>
        <w:rPr>
          <w:rFonts w:ascii="Guardian Egyptian Light" w:eastAsia="Times New Roman" w:hAnsi="Guardian Egyptian Light" w:cs="Times New Roman"/>
          <w:color w:val="777777"/>
          <w:sz w:val="34"/>
          <w:szCs w:val="34"/>
          <w:lang w:eastAsia="es-UY"/>
        </w:rPr>
      </w:pPr>
      <w:r w:rsidRPr="00B36626">
        <w:rPr>
          <w:rFonts w:ascii="Guardian Egyptian Light" w:eastAsia="Times New Roman" w:hAnsi="Guardian Egyptian Light" w:cs="Times New Roman"/>
          <w:color w:val="777777"/>
          <w:sz w:val="34"/>
          <w:szCs w:val="34"/>
          <w:lang w:eastAsia="es-UY"/>
        </w:rPr>
        <w:t>Para Cataluña Religión. Lun, 07/31/2017</w:t>
      </w:r>
    </w:p>
    <w:p w:rsidR="00B36626" w:rsidRPr="00B36626" w:rsidRDefault="00B36626" w:rsidP="00B36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s-UY"/>
        </w:rPr>
      </w:pPr>
      <w:r w:rsidRPr="00B36626">
        <w:rPr>
          <w:rFonts w:ascii="Guardian Egyptian Light" w:eastAsia="Times New Roman" w:hAnsi="Guardian Egyptian Light" w:cs="Times New Roman"/>
          <w:noProof/>
          <w:color w:val="333333"/>
          <w:sz w:val="24"/>
          <w:szCs w:val="24"/>
          <w:lang w:eastAsia="es-UY"/>
        </w:rPr>
        <w:drawing>
          <wp:inline distT="0" distB="0" distL="0" distR="0" wp14:anchorId="076A8857" wp14:editId="7B6D0BD0">
            <wp:extent cx="5867400" cy="3418609"/>
            <wp:effectExtent l="0" t="0" r="0" b="0"/>
            <wp:docPr id="47" name="Imagen 46" descr="https://www.catalunyareligio.cat/sites/default/files/styles/imatge3x3/public/sant_francesc_dassis.jpg?itok=9CNMh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www.catalunyareligio.cat/sites/default/files/styles/imatge3x3/public/sant_francesc_dassis.jpg?itok=9CNMhC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410" cy="3429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626" w:rsidRPr="00B36626" w:rsidRDefault="00B36626" w:rsidP="00B36626">
      <w:pPr>
        <w:shd w:val="clear" w:color="auto" w:fill="666666"/>
        <w:spacing w:after="120" w:line="240" w:lineRule="auto"/>
        <w:jc w:val="right"/>
        <w:textAlignment w:val="center"/>
        <w:rPr>
          <w:rFonts w:ascii="Times New Roman" w:eastAsia="Times New Roman" w:hAnsi="Times New Roman" w:cs="Times New Roman"/>
          <w:i/>
          <w:iCs/>
          <w:color w:val="FFFFFF"/>
          <w:sz w:val="26"/>
          <w:szCs w:val="26"/>
          <w:lang w:eastAsia="es-UY"/>
        </w:rPr>
      </w:pPr>
      <w:r w:rsidRPr="00B36626">
        <w:rPr>
          <w:rFonts w:ascii="Guardian Egyptian Light" w:eastAsia="Times New Roman" w:hAnsi="Guardian Egyptian Light" w:cs="Times New Roman"/>
          <w:i/>
          <w:iCs/>
          <w:color w:val="FFFFFF"/>
          <w:sz w:val="26"/>
          <w:szCs w:val="26"/>
          <w:lang w:eastAsia="es-UY"/>
        </w:rPr>
        <w:t>Vitral de San Francisco en la iglesia de San Francisco de Asís de Tarragona</w:t>
      </w:r>
    </w:p>
    <w:p w:rsidR="00B36626" w:rsidRPr="00B36626" w:rsidRDefault="00B36626" w:rsidP="00B36626">
      <w:pPr>
        <w:shd w:val="clear" w:color="auto" w:fill="FFFFFF"/>
        <w:spacing w:after="195" w:line="420" w:lineRule="atLeast"/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</w:pPr>
      <w:r w:rsidRPr="00B36626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( </w:t>
      </w:r>
      <w:r w:rsidRPr="00B36626">
        <w:rPr>
          <w:rFonts w:ascii="Guardian Egyptian Light" w:eastAsia="Times New Roman" w:hAnsi="Guardian Egyptian Light" w:cs="Times New Roman"/>
          <w:i/>
          <w:iCs/>
          <w:color w:val="333333"/>
          <w:sz w:val="28"/>
          <w:szCs w:val="28"/>
          <w:lang w:eastAsia="es-UY"/>
        </w:rPr>
        <w:t>CR</w:t>
      </w:r>
      <w:r w:rsidRPr="00B36626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 ) Este septiembre comienza de nuevo el </w:t>
      </w:r>
      <w:hyperlink r:id="rId5" w:tgtFrame="_blank" w:history="1">
        <w:r w:rsidRPr="00B36626">
          <w:rPr>
            <w:rFonts w:ascii="Guardian Egyptian Light" w:eastAsia="Times New Roman" w:hAnsi="Guardian Egyptian Light" w:cs="Times New Roman"/>
            <w:color w:val="0000FF"/>
            <w:sz w:val="28"/>
            <w:szCs w:val="28"/>
            <w:u w:val="single"/>
            <w:lang w:eastAsia="es-UY"/>
          </w:rPr>
          <w:t>curso de introducción franciscana</w:t>
        </w:r>
      </w:hyperlink>
      <w:r w:rsidRPr="00B36626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 organizado conjuntamente por la Facultad de Teología de Cataluña y la Familia Franciscana de Cataluña. El curso quiere acercar al alumno a la experiencia espiritual de Francisco de Asís a través de sus escritos y biografías, contextualizados en su época, así como mostrar la influencia del movimiento franciscano en la Teología y la Cultura cristianas.</w:t>
      </w:r>
    </w:p>
    <w:p w:rsidR="00B36626" w:rsidRPr="00B36626" w:rsidRDefault="00B36626" w:rsidP="00B36626">
      <w:pPr>
        <w:shd w:val="clear" w:color="auto" w:fill="FFFFFF"/>
        <w:spacing w:after="195" w:line="420" w:lineRule="atLeast"/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</w:pPr>
      <w:r w:rsidRPr="00B36626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Los profesores del curso son </w:t>
      </w:r>
      <w:r w:rsidRPr="00B36626">
        <w:rPr>
          <w:rFonts w:ascii="Guardian Egyptian Light" w:eastAsia="Times New Roman" w:hAnsi="Guardian Egyptian Light" w:cs="Times New Roman"/>
          <w:b/>
          <w:bCs/>
          <w:color w:val="333333"/>
          <w:sz w:val="28"/>
          <w:szCs w:val="28"/>
          <w:lang w:eastAsia="es-UY"/>
        </w:rPr>
        <w:t>fray Jacinto Duran</w:t>
      </w:r>
      <w:r w:rsidRPr="00B36626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 y </w:t>
      </w:r>
      <w:r w:rsidRPr="00B36626">
        <w:rPr>
          <w:rFonts w:ascii="Guardian Egyptian Light" w:eastAsia="Times New Roman" w:hAnsi="Guardian Egyptian Light" w:cs="Times New Roman"/>
          <w:b/>
          <w:bCs/>
          <w:color w:val="333333"/>
          <w:sz w:val="28"/>
          <w:szCs w:val="28"/>
          <w:lang w:eastAsia="es-UY"/>
        </w:rPr>
        <w:t>fray José Manuel Vallejo</w:t>
      </w:r>
      <w:r w:rsidRPr="00B36626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 . El curso comenzará el 13 de septiembre y se hará todos los miércoles hasta el próximo 10 de enero de 19h a 21h. Este año el enfoque especial está centrado en la figura de San Francisco y Santa Clara.</w:t>
      </w:r>
    </w:p>
    <w:p w:rsidR="00B36626" w:rsidRPr="00B36626" w:rsidRDefault="00B36626" w:rsidP="00B36626">
      <w:pPr>
        <w:shd w:val="clear" w:color="auto" w:fill="FFFFFF"/>
        <w:spacing w:after="195" w:line="420" w:lineRule="atLeast"/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</w:pPr>
      <w:r w:rsidRPr="00B36626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lastRenderedPageBreak/>
        <w:t>El programa del curso consta de partes como las fuentes franciscanas, la vida del santo y la santa, la madurez mística, la contextualización histórica, o los temas espirituales de su experiencia de Dios.</w:t>
      </w:r>
    </w:p>
    <w:p w:rsidR="00B36626" w:rsidRPr="00B36626" w:rsidRDefault="00B36626" w:rsidP="00B36626">
      <w:pPr>
        <w:shd w:val="clear" w:color="auto" w:fill="FFFFFF"/>
        <w:spacing w:after="0" w:line="420" w:lineRule="atLeast"/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</w:pPr>
      <w:r w:rsidRPr="00B36626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La asistencia en </w:t>
      </w:r>
      <w:hyperlink r:id="rId6" w:tgtFrame="_blank" w:history="1">
        <w:r w:rsidRPr="00B36626">
          <w:rPr>
            <w:rFonts w:ascii="Guardian Egyptian Light" w:eastAsia="Times New Roman" w:hAnsi="Guardian Egyptian Light" w:cs="Times New Roman"/>
            <w:color w:val="0000FF"/>
            <w:sz w:val="28"/>
            <w:szCs w:val="28"/>
            <w:u w:val="single"/>
            <w:lang w:eastAsia="es-UY"/>
          </w:rPr>
          <w:t>este curso</w:t>
        </w:r>
      </w:hyperlink>
      <w:r w:rsidRPr="00B36626">
        <w:rPr>
          <w:rFonts w:ascii="Guardian Egyptian Light" w:eastAsia="Times New Roman" w:hAnsi="Guardian Egyptian Light" w:cs="Times New Roman"/>
          <w:color w:val="333333"/>
          <w:sz w:val="28"/>
          <w:szCs w:val="28"/>
          <w:lang w:eastAsia="es-UY"/>
        </w:rPr>
        <w:t> mujer créditos optativos de primer ciclo para los alumnos de la Facultad de Teología de Cataluña. También existe la posibilidad de inscribirse como oyente en lugar de alumno.</w:t>
      </w:r>
    </w:p>
    <w:p w:rsidR="00B36626" w:rsidRPr="00B36626" w:rsidRDefault="00B36626" w:rsidP="00B36626">
      <w:pPr>
        <w:shd w:val="clear" w:color="auto" w:fill="FFFFFF"/>
        <w:spacing w:line="420" w:lineRule="atLeast"/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</w:pPr>
      <w:hyperlink r:id="rId7" w:history="1">
        <w:r w:rsidRPr="00B36626">
          <w:rPr>
            <w:rFonts w:ascii="Guardian Egyptian Light Italic" w:eastAsia="Times New Roman" w:hAnsi="Guardian Egyptian Light Italic" w:cs="Times New Roman"/>
            <w:color w:val="756F6F"/>
            <w:sz w:val="28"/>
            <w:szCs w:val="28"/>
            <w:u w:val="single"/>
            <w:lang w:eastAsia="es-UY"/>
          </w:rPr>
          <w:t>San Francisco</w:t>
        </w:r>
      </w:hyperlink>
      <w:r w:rsidRPr="00B36626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t> , </w:t>
      </w:r>
      <w:hyperlink r:id="rId8" w:history="1">
        <w:r w:rsidRPr="00B36626">
          <w:rPr>
            <w:rFonts w:ascii="Guardian Egyptian Light Italic" w:eastAsia="Times New Roman" w:hAnsi="Guardian Egyptian Light Italic" w:cs="Times New Roman"/>
            <w:color w:val="756F6F"/>
            <w:sz w:val="28"/>
            <w:szCs w:val="28"/>
            <w:u w:val="single"/>
            <w:lang w:eastAsia="es-UY"/>
          </w:rPr>
          <w:t>curso</w:t>
        </w:r>
      </w:hyperlink>
      <w:r w:rsidRPr="00B36626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t> , </w:t>
      </w:r>
      <w:proofErr w:type="spellStart"/>
      <w:r w:rsidRPr="00B36626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fldChar w:fldCharType="begin"/>
      </w:r>
      <w:r w:rsidRPr="00B36626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instrText xml:space="preserve"> HYPERLINK "https://www.catalunyareligio.cat/ca/etiqueta/franciscanisme-0" </w:instrText>
      </w:r>
      <w:r w:rsidRPr="00B36626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fldChar w:fldCharType="separate"/>
      </w:r>
      <w:r w:rsidRPr="00B36626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u w:val="single"/>
          <w:lang w:eastAsia="es-UY"/>
        </w:rPr>
        <w:t>franciscanismo</w:t>
      </w:r>
      <w:proofErr w:type="spellEnd"/>
      <w:r w:rsidRPr="00B36626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fldChar w:fldCharType="end"/>
      </w:r>
      <w:r w:rsidRPr="00B36626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t> , </w:t>
      </w:r>
      <w:hyperlink r:id="rId9" w:history="1">
        <w:r w:rsidRPr="00B36626">
          <w:rPr>
            <w:rFonts w:ascii="Guardian Egyptian Light Italic" w:eastAsia="Times New Roman" w:hAnsi="Guardian Egyptian Light Italic" w:cs="Times New Roman"/>
            <w:color w:val="756F6F"/>
            <w:sz w:val="28"/>
            <w:szCs w:val="28"/>
            <w:u w:val="single"/>
            <w:lang w:eastAsia="es-UY"/>
          </w:rPr>
          <w:t>estudios franciscanos</w:t>
        </w:r>
      </w:hyperlink>
      <w:r w:rsidRPr="00B36626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t> , </w:t>
      </w:r>
      <w:hyperlink r:id="rId10" w:history="1">
        <w:r w:rsidRPr="00B36626">
          <w:rPr>
            <w:rFonts w:ascii="Guardian Egyptian Light Italic" w:eastAsia="Times New Roman" w:hAnsi="Guardian Egyptian Light Italic" w:cs="Times New Roman"/>
            <w:color w:val="756F6F"/>
            <w:sz w:val="28"/>
            <w:szCs w:val="28"/>
            <w:u w:val="single"/>
            <w:lang w:eastAsia="es-UY"/>
          </w:rPr>
          <w:t>Barcelona</w:t>
        </w:r>
      </w:hyperlink>
      <w:r w:rsidRPr="00B36626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t> , </w:t>
      </w:r>
      <w:hyperlink r:id="rId11" w:history="1">
        <w:r w:rsidRPr="00B36626">
          <w:rPr>
            <w:rFonts w:ascii="Guardian Egyptian Light Italic" w:eastAsia="Times New Roman" w:hAnsi="Guardian Egyptian Light Italic" w:cs="Times New Roman"/>
            <w:color w:val="756F6F"/>
            <w:sz w:val="28"/>
            <w:szCs w:val="28"/>
            <w:u w:val="single"/>
            <w:lang w:eastAsia="es-UY"/>
          </w:rPr>
          <w:t>Espiritualidad</w:t>
        </w:r>
      </w:hyperlink>
      <w:r w:rsidRPr="00B36626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t> , </w:t>
      </w:r>
      <w:hyperlink r:id="rId12" w:history="1">
        <w:r w:rsidRPr="00B36626">
          <w:rPr>
            <w:rFonts w:ascii="Guardian Egyptian Light Italic" w:eastAsia="Times New Roman" w:hAnsi="Guardian Egyptian Light Italic" w:cs="Times New Roman"/>
            <w:color w:val="756F6F"/>
            <w:sz w:val="28"/>
            <w:szCs w:val="28"/>
            <w:u w:val="single"/>
            <w:lang w:eastAsia="es-UY"/>
          </w:rPr>
          <w:t>Teología</w:t>
        </w:r>
      </w:hyperlink>
      <w:r w:rsidRPr="00B36626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t> , </w:t>
      </w:r>
      <w:hyperlink r:id="rId13" w:history="1">
        <w:r w:rsidRPr="00B36626">
          <w:rPr>
            <w:rFonts w:ascii="Guardian Egyptian Light Italic" w:eastAsia="Times New Roman" w:hAnsi="Guardian Egyptian Light Italic" w:cs="Times New Roman"/>
            <w:color w:val="756F6F"/>
            <w:sz w:val="28"/>
            <w:szCs w:val="28"/>
            <w:u w:val="single"/>
            <w:lang w:eastAsia="es-UY"/>
          </w:rPr>
          <w:t>Capuchinos</w:t>
        </w:r>
      </w:hyperlink>
      <w:r w:rsidRPr="00B36626">
        <w:rPr>
          <w:rFonts w:ascii="Guardian Egyptian Light Italic" w:eastAsia="Times New Roman" w:hAnsi="Guardian Egyptian Light Italic" w:cs="Times New Roman"/>
          <w:color w:val="756F6F"/>
          <w:sz w:val="28"/>
          <w:szCs w:val="28"/>
          <w:lang w:eastAsia="es-UY"/>
        </w:rPr>
        <w:t> , </w:t>
      </w:r>
      <w:hyperlink r:id="rId14" w:history="1">
        <w:r w:rsidRPr="00B36626">
          <w:rPr>
            <w:rFonts w:ascii="Guardian Egyptian Light Italic" w:eastAsia="Times New Roman" w:hAnsi="Guardian Egyptian Light Italic" w:cs="Times New Roman"/>
            <w:color w:val="756F6F"/>
            <w:sz w:val="28"/>
            <w:szCs w:val="28"/>
            <w:u w:val="single"/>
            <w:lang w:eastAsia="es-UY"/>
          </w:rPr>
          <w:t>Franciscanos</w:t>
        </w:r>
      </w:hyperlink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Quadraat Bold">
    <w:altName w:val="Cambria"/>
    <w:panose1 w:val="00000000000000000000"/>
    <w:charset w:val="00"/>
    <w:family w:val="roman"/>
    <w:notTrueType/>
    <w:pitch w:val="default"/>
  </w:font>
  <w:font w:name="Guardian Egyptian Light">
    <w:altName w:val="Cambria"/>
    <w:panose1 w:val="00000000000000000000"/>
    <w:charset w:val="00"/>
    <w:family w:val="roman"/>
    <w:notTrueType/>
    <w:pitch w:val="default"/>
  </w:font>
  <w:font w:name="Guardian Egyptian Light 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26"/>
    <w:rsid w:val="002E2F5B"/>
    <w:rsid w:val="00B3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69A92-BE7A-48A9-935C-FD34B06E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2764">
              <w:marLeft w:val="0"/>
              <w:marRight w:val="0"/>
              <w:marTop w:val="150"/>
              <w:marBottom w:val="75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3153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24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dotted" w:sz="6" w:space="31" w:color="auto"/>
                    <w:right w:val="none" w:sz="0" w:space="0" w:color="auto"/>
                  </w:divBdr>
                </w:div>
                <w:div w:id="109648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3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6879457">
                      <w:marLeft w:val="0"/>
                      <w:marRight w:val="0"/>
                      <w:marTop w:val="33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3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alunyareligio.cat/ca/etiqueta/curs-0" TargetMode="External"/><Relationship Id="rId13" Type="http://schemas.openxmlformats.org/officeDocument/2006/relationships/hyperlink" Target="https://www.catalunyareligio.cat/ca/etiqueta/caputxins-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talunyareligio.cat/ca/etiqueta/sant-francesc" TargetMode="External"/><Relationship Id="rId12" Type="http://schemas.openxmlformats.org/officeDocument/2006/relationships/hyperlink" Target="https://www.catalunyareligio.cat/ca/etiqueta/teologia-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atalunyareligio.cat/sites/default/files/diptic.pdf" TargetMode="External"/><Relationship Id="rId11" Type="http://schemas.openxmlformats.org/officeDocument/2006/relationships/hyperlink" Target="https://www.catalunyareligio.cat/ca/etiqueta/espiritualitat-4" TargetMode="External"/><Relationship Id="rId5" Type="http://schemas.openxmlformats.org/officeDocument/2006/relationships/hyperlink" Target="https://www.catalunyareligio.cat/sites/default/files/diptic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atalunyareligio.cat/ca/etiqueta/barcelona-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catalunyareligio.cat/ca/etiqueta/estudis-franciscans" TargetMode="External"/><Relationship Id="rId14" Type="http://schemas.openxmlformats.org/officeDocument/2006/relationships/hyperlink" Target="https://www.catalunyareligio.cat/ca/etiqueta/franciscans-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2017-07-31T15:24:00Z</dcterms:created>
  <dcterms:modified xsi:type="dcterms:W3CDTF">2017-07-31T15:25:00Z</dcterms:modified>
</cp:coreProperties>
</file>