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30" w:rsidRPr="001C2C30" w:rsidRDefault="001C2C30" w:rsidP="001C2C30">
      <w:pPr>
        <w:spacing w:after="90" w:line="351" w:lineRule="atLeast"/>
        <w:jc w:val="center"/>
        <w:textAlignment w:val="baseline"/>
        <w:outlineLvl w:val="0"/>
        <w:rPr>
          <w:rFonts w:ascii="Arial" w:eastAsia="Times New Roman" w:hAnsi="Arial" w:cs="Arial"/>
          <w:b/>
          <w:bCs/>
          <w:color w:val="4D5C7D"/>
          <w:kern w:val="36"/>
          <w:sz w:val="36"/>
          <w:szCs w:val="36"/>
          <w:lang w:eastAsia="es-UY"/>
        </w:rPr>
      </w:pPr>
      <w:r w:rsidRPr="001C2C30">
        <w:rPr>
          <w:rFonts w:ascii="Arial" w:eastAsia="Times New Roman" w:hAnsi="Arial" w:cs="Arial"/>
          <w:b/>
          <w:bCs/>
          <w:color w:val="4D5C7D"/>
          <w:kern w:val="36"/>
          <w:sz w:val="36"/>
          <w:szCs w:val="36"/>
          <w:lang w:eastAsia="es-UY"/>
        </w:rPr>
        <w:t>¿En qué garras? ¿De qué poder?</w:t>
      </w:r>
    </w:p>
    <w:p w:rsidR="001C2C30" w:rsidRPr="001C2C30" w:rsidRDefault="001C2C30" w:rsidP="001C2C30">
      <w:pPr>
        <w:spacing w:after="0" w:line="312" w:lineRule="atLeast"/>
        <w:textAlignment w:val="baseline"/>
        <w:rPr>
          <w:rFonts w:ascii="Arial" w:eastAsia="Times New Roman" w:hAnsi="Arial" w:cs="Arial"/>
          <w:color w:val="000000"/>
          <w:sz w:val="18"/>
          <w:szCs w:val="18"/>
          <w:lang w:eastAsia="es-UY"/>
        </w:rPr>
      </w:pPr>
      <w:hyperlink r:id="rId5" w:history="1">
        <w:r w:rsidRPr="001C2C30">
          <w:rPr>
            <w:rFonts w:ascii="Arial" w:eastAsia="Times New Roman" w:hAnsi="Arial" w:cs="Arial"/>
            <w:i/>
            <w:iCs/>
            <w:color w:val="DE0000"/>
            <w:sz w:val="20"/>
            <w:szCs w:val="20"/>
            <w:bdr w:val="none" w:sz="0" w:space="0" w:color="auto" w:frame="1"/>
            <w:lang w:eastAsia="es-UY"/>
          </w:rPr>
          <w:t>Claudia Rafael</w:t>
        </w:r>
      </w:hyperlink>
    </w:p>
    <w:p w:rsidR="001C2C30" w:rsidRPr="001C2C30" w:rsidRDefault="001C2C30" w:rsidP="001C2C30">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1C2C30">
        <w:rPr>
          <w:rFonts w:ascii="Helvetica" w:eastAsia="Times New Roman" w:hAnsi="Helvetica" w:cs="Helvetica"/>
          <w:color w:val="000000"/>
          <w:sz w:val="15"/>
          <w:szCs w:val="15"/>
          <w:bdr w:val="none" w:sz="0" w:space="0" w:color="auto" w:frame="1"/>
          <w:lang w:eastAsia="es-UY"/>
        </w:rPr>
        <w:t> </w:t>
      </w:r>
      <w:r w:rsidRPr="001C2C30">
        <w:rPr>
          <w:rFonts w:ascii="Arial" w:eastAsia="Times New Roman" w:hAnsi="Arial" w:cs="Arial"/>
          <w:color w:val="000000"/>
          <w:sz w:val="18"/>
          <w:szCs w:val="18"/>
          <w:lang w:eastAsia="es-UY"/>
        </w:rPr>
        <w:t> </w:t>
      </w:r>
      <w:r w:rsidRPr="001C2C30">
        <w:rPr>
          <w:rFonts w:ascii="Helvetica" w:eastAsia="Times New Roman" w:hAnsi="Helvetica" w:cs="Helvetica"/>
          <w:color w:val="000000"/>
          <w:sz w:val="15"/>
          <w:szCs w:val="15"/>
          <w:bdr w:val="none" w:sz="0" w:space="0" w:color="auto" w:frame="1"/>
          <w:lang w:eastAsia="es-UY"/>
        </w:rPr>
        <w:t> </w:t>
      </w:r>
      <w:r w:rsidRPr="001C2C30">
        <w:rPr>
          <w:rFonts w:ascii="Arial" w:eastAsia="Times New Roman" w:hAnsi="Arial" w:cs="Arial"/>
          <w:color w:val="000000"/>
          <w:sz w:val="18"/>
          <w:szCs w:val="18"/>
          <w:lang w:eastAsia="es-UY"/>
        </w:rPr>
        <w:t> </w:t>
      </w:r>
      <w:r w:rsidRPr="001C2C30">
        <w:rPr>
          <w:rFonts w:ascii="Helvetica" w:eastAsia="Times New Roman" w:hAnsi="Helvetica" w:cs="Helvetica"/>
          <w:color w:val="000000"/>
          <w:sz w:val="15"/>
          <w:szCs w:val="15"/>
          <w:bdr w:val="none" w:sz="0" w:space="0" w:color="auto" w:frame="1"/>
          <w:lang w:eastAsia="es-UY"/>
        </w:rPr>
        <w:t> </w:t>
      </w:r>
      <w:r w:rsidRPr="001C2C30">
        <w:rPr>
          <w:rFonts w:ascii="Arial" w:eastAsia="Times New Roman" w:hAnsi="Arial" w:cs="Arial"/>
          <w:color w:val="000000"/>
          <w:sz w:val="18"/>
          <w:szCs w:val="18"/>
          <w:lang w:eastAsia="es-UY"/>
        </w:rPr>
        <w:t> </w:t>
      </w:r>
      <w:r w:rsidRPr="001C2C30">
        <w:rPr>
          <w:rFonts w:ascii="Helvetica" w:eastAsia="Times New Roman" w:hAnsi="Helvetica" w:cs="Helvetica"/>
          <w:color w:val="000000"/>
          <w:sz w:val="15"/>
          <w:szCs w:val="15"/>
          <w:bdr w:val="none" w:sz="0" w:space="0" w:color="auto" w:frame="1"/>
          <w:lang w:eastAsia="es-UY"/>
        </w:rPr>
        <w:t> </w:t>
      </w:r>
      <w:r w:rsidRPr="001C2C30">
        <w:rPr>
          <w:rFonts w:ascii="Arial" w:eastAsia="Times New Roman" w:hAnsi="Arial" w:cs="Arial"/>
          <w:color w:val="000000"/>
          <w:sz w:val="18"/>
          <w:szCs w:val="18"/>
          <w:lang w:eastAsia="es-UY"/>
        </w:rPr>
        <w:t> </w:t>
      </w:r>
      <w:r w:rsidRPr="001C2C30">
        <w:rPr>
          <w:rFonts w:ascii="Helvetica" w:eastAsia="Times New Roman" w:hAnsi="Helvetica" w:cs="Helvetica"/>
          <w:color w:val="000000"/>
          <w:sz w:val="15"/>
          <w:szCs w:val="15"/>
          <w:bdr w:val="none" w:sz="0" w:space="0" w:color="auto" w:frame="1"/>
          <w:lang w:eastAsia="es-UY"/>
        </w:rPr>
        <w:t> </w:t>
      </w:r>
      <w:r w:rsidRPr="001C2C30">
        <w:rPr>
          <w:rFonts w:ascii="Arial" w:eastAsia="Times New Roman" w:hAnsi="Arial" w:cs="Arial"/>
          <w:color w:val="000000"/>
          <w:sz w:val="18"/>
          <w:szCs w:val="18"/>
          <w:lang w:eastAsia="es-UY"/>
        </w:rPr>
        <w:t> </w:t>
      </w:r>
      <w:r w:rsidRPr="001C2C30">
        <w:rPr>
          <w:rFonts w:ascii="Helvetica" w:eastAsia="Times New Roman" w:hAnsi="Helvetica" w:cs="Helvetica"/>
          <w:color w:val="000000"/>
          <w:sz w:val="15"/>
          <w:szCs w:val="15"/>
          <w:bdr w:val="none" w:sz="0" w:space="0" w:color="auto" w:frame="1"/>
          <w:lang w:eastAsia="es-UY"/>
        </w:rPr>
        <w:t> </w:t>
      </w:r>
      <w:r w:rsidRPr="001C2C30">
        <w:rPr>
          <w:rFonts w:ascii="Arial" w:eastAsia="Times New Roman" w:hAnsi="Arial" w:cs="Arial"/>
          <w:color w:val="000000"/>
          <w:sz w:val="18"/>
          <w:szCs w:val="18"/>
          <w:lang w:eastAsia="es-UY"/>
        </w:rPr>
        <w:t> </w:t>
      </w:r>
    </w:p>
    <w:p w:rsidR="001C2C30" w:rsidRPr="001C2C30" w:rsidRDefault="001C2C30" w:rsidP="001C2C30">
      <w:pPr>
        <w:spacing w:after="0" w:line="312" w:lineRule="atLeast"/>
        <w:jc w:val="right"/>
        <w:textAlignment w:val="baseline"/>
        <w:rPr>
          <w:rFonts w:ascii="Arial" w:eastAsia="Times New Roman" w:hAnsi="Arial" w:cs="Arial"/>
          <w:color w:val="000000"/>
          <w:sz w:val="18"/>
          <w:szCs w:val="18"/>
          <w:lang w:eastAsia="es-UY"/>
        </w:rPr>
      </w:pPr>
      <w:bookmarkStart w:id="0" w:name="_GoBack"/>
      <w:bookmarkEnd w:id="0"/>
    </w:p>
    <w:p w:rsidR="001C2C30" w:rsidRPr="001C2C30" w:rsidRDefault="001C2C30" w:rsidP="001C2C30">
      <w:pPr>
        <w:spacing w:after="0" w:line="312" w:lineRule="atLeast"/>
        <w:jc w:val="center"/>
        <w:textAlignment w:val="baseline"/>
        <w:rPr>
          <w:rFonts w:ascii="Arial" w:eastAsia="Times New Roman" w:hAnsi="Arial" w:cs="Arial"/>
          <w:color w:val="000000"/>
          <w:sz w:val="18"/>
          <w:szCs w:val="18"/>
          <w:lang w:eastAsia="es-UY"/>
        </w:rPr>
      </w:pPr>
      <w:r w:rsidRPr="001C2C30">
        <w:rPr>
          <w:rFonts w:ascii="Arial" w:eastAsia="Times New Roman" w:hAnsi="Arial" w:cs="Arial"/>
          <w:noProof/>
          <w:color w:val="000000"/>
          <w:sz w:val="18"/>
          <w:szCs w:val="18"/>
          <w:lang w:eastAsia="es-UY"/>
        </w:rPr>
        <w:drawing>
          <wp:inline distT="0" distB="0" distL="0" distR="0" wp14:anchorId="4815EB42" wp14:editId="5B33FE84">
            <wp:extent cx="4762500" cy="3086100"/>
            <wp:effectExtent l="0" t="0" r="0" b="0"/>
            <wp:docPr id="3" name="Imagen 3" descr="cerradura_cad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radura_caden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086100"/>
                    </a:xfrm>
                    <a:prstGeom prst="rect">
                      <a:avLst/>
                    </a:prstGeom>
                    <a:noFill/>
                    <a:ln>
                      <a:noFill/>
                    </a:ln>
                  </pic:spPr>
                </pic:pic>
              </a:graphicData>
            </a:graphic>
          </wp:inline>
        </w:drawing>
      </w:r>
    </w:p>
    <w:p w:rsidR="001C2C30" w:rsidRDefault="001C2C30" w:rsidP="001C2C30">
      <w:pPr>
        <w:spacing w:after="0" w:line="312" w:lineRule="atLeast"/>
        <w:textAlignment w:val="baseline"/>
        <w:rPr>
          <w:rFonts w:ascii="Arial" w:eastAsia="Times New Roman" w:hAnsi="Arial" w:cs="Arial"/>
          <w:b/>
          <w:bCs/>
          <w:color w:val="000000"/>
          <w:sz w:val="18"/>
          <w:szCs w:val="18"/>
          <w:bdr w:val="none" w:sz="0" w:space="0" w:color="auto" w:frame="1"/>
          <w:lang w:eastAsia="es-UY"/>
        </w:rPr>
      </w:pP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b/>
          <w:bCs/>
          <w:color w:val="000000"/>
          <w:sz w:val="24"/>
          <w:szCs w:val="24"/>
          <w:bdr w:val="none" w:sz="0" w:space="0" w:color="auto" w:frame="1"/>
          <w:lang w:eastAsia="es-UY"/>
        </w:rPr>
        <w:t xml:space="preserve"> (</w:t>
      </w:r>
      <w:proofErr w:type="spellStart"/>
      <w:r w:rsidRPr="001C2C30">
        <w:rPr>
          <w:rFonts w:ascii="Arial" w:eastAsia="Times New Roman" w:hAnsi="Arial" w:cs="Arial"/>
          <w:b/>
          <w:bCs/>
          <w:color w:val="000000"/>
          <w:sz w:val="24"/>
          <w:szCs w:val="24"/>
          <w:bdr w:val="none" w:sz="0" w:space="0" w:color="auto" w:frame="1"/>
          <w:lang w:eastAsia="es-UY"/>
        </w:rPr>
        <w:t>APe</w:t>
      </w:r>
      <w:proofErr w:type="spellEnd"/>
      <w:r w:rsidRPr="001C2C30">
        <w:rPr>
          <w:rFonts w:ascii="Arial" w:eastAsia="Times New Roman" w:hAnsi="Arial" w:cs="Arial"/>
          <w:b/>
          <w:bCs/>
          <w:color w:val="000000"/>
          <w:sz w:val="24"/>
          <w:szCs w:val="24"/>
          <w:bdr w:val="none" w:sz="0" w:space="0" w:color="auto" w:frame="1"/>
          <w:lang w:eastAsia="es-UY"/>
        </w:rPr>
        <w:t>).-</w:t>
      </w:r>
      <w:r w:rsidRPr="001C2C30">
        <w:rPr>
          <w:rFonts w:ascii="Arial" w:eastAsia="Times New Roman" w:hAnsi="Arial" w:cs="Arial"/>
          <w:color w:val="000000"/>
          <w:sz w:val="24"/>
          <w:szCs w:val="24"/>
          <w:lang w:eastAsia="es-UY"/>
        </w:rPr>
        <w:t> Un mes. 720 horas. Santiago no está desde hace más de 2 millones y medio de segundos. Simplemente no está. No es. Y su desaparición, ese no lugar, esa ausencia que no se toca ni se huele, sustenta la violencia simbólica y real del poder que se va construyendo milimétricamente para lo que Weber llamaría la domesticación de los dominados. Santiago no está desde hace 43.200 minutos. Y al desnudo quedan las estructuras de una sociedad que acepta. Endulzada en sus oídos por las construcciones mediáticas que dibujan explicaciones y falsedades.</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b/>
          <w:bCs/>
          <w:color w:val="000000"/>
          <w:sz w:val="24"/>
          <w:szCs w:val="24"/>
          <w:bdr w:val="none" w:sz="0" w:space="0" w:color="auto" w:frame="1"/>
          <w:lang w:eastAsia="es-UY"/>
        </w:rPr>
        <w:t>La soledad se hace bramido</w:t>
      </w:r>
      <w:r w:rsidRPr="001C2C30">
        <w:rPr>
          <w:rFonts w:ascii="Arial" w:eastAsia="Times New Roman" w:hAnsi="Arial" w:cs="Arial"/>
          <w:color w:val="000000"/>
          <w:sz w:val="24"/>
          <w:szCs w:val="24"/>
          <w:lang w:eastAsia="es-UY"/>
        </w:rPr>
        <w:t> y emerge como hongos en las paredes que interpelan desde el aerosol que ejerce la palabra. </w:t>
      </w:r>
      <w:r w:rsidRPr="001C2C30">
        <w:rPr>
          <w:rFonts w:ascii="Arial" w:eastAsia="Times New Roman" w:hAnsi="Arial" w:cs="Arial"/>
          <w:i/>
          <w:iCs/>
          <w:color w:val="000000"/>
          <w:sz w:val="24"/>
          <w:szCs w:val="24"/>
          <w:bdr w:val="none" w:sz="0" w:space="0" w:color="auto" w:frame="1"/>
          <w:lang w:eastAsia="es-UY"/>
        </w:rPr>
        <w:t>¿Dónde estás Santiago?</w:t>
      </w:r>
      <w:r w:rsidRPr="001C2C30">
        <w:rPr>
          <w:rFonts w:ascii="Arial" w:eastAsia="Times New Roman" w:hAnsi="Arial" w:cs="Arial"/>
          <w:color w:val="000000"/>
          <w:sz w:val="24"/>
          <w:szCs w:val="24"/>
          <w:lang w:eastAsia="es-UY"/>
        </w:rPr>
        <w:t xml:space="preserve">, se preguntan los muros mientras voces desperdigadas que, apenas por momentos se hacen colectivo, alzan su nombre. Un mes entero en el que no aparecen las respuestas. En donde lo que asoma, para quienes quieran ver, es el entramado de las connivencias de la Historia. Aquellas que enlazaron los nombres de los poderosos. Que mezclaron apellidos que dijeron conquistar desiertos para repartirse la </w:t>
      </w:r>
      <w:proofErr w:type="spellStart"/>
      <w:r w:rsidRPr="001C2C30">
        <w:rPr>
          <w:rFonts w:ascii="Arial" w:eastAsia="Times New Roman" w:hAnsi="Arial" w:cs="Arial"/>
          <w:color w:val="000000"/>
          <w:sz w:val="24"/>
          <w:szCs w:val="24"/>
          <w:lang w:eastAsia="es-UY"/>
        </w:rPr>
        <w:t>Mapu</w:t>
      </w:r>
      <w:proofErr w:type="spellEnd"/>
      <w:r w:rsidRPr="001C2C30">
        <w:rPr>
          <w:rFonts w:ascii="Arial" w:eastAsia="Times New Roman" w:hAnsi="Arial" w:cs="Arial"/>
          <w:color w:val="000000"/>
          <w:sz w:val="24"/>
          <w:szCs w:val="24"/>
          <w:lang w:eastAsia="es-UY"/>
        </w:rPr>
        <w:t xml:space="preserve"> en el pago de favores en aquel otro tiempo. Un tiempo que se siguió repitiendo. Con apellidos que siguieron volviendo. Para rifar la Patagonia y arrinconar a los pobres de toda pobreza. Los que no tienen ni tendrán, si la domesticación de los dominados sigue siendo designio.</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i/>
          <w:iCs/>
          <w:color w:val="000000"/>
          <w:sz w:val="24"/>
          <w:szCs w:val="24"/>
          <w:bdr w:val="none" w:sz="0" w:space="0" w:color="auto" w:frame="1"/>
          <w:lang w:eastAsia="es-UY"/>
        </w:rPr>
        <w:lastRenderedPageBreak/>
        <w:t>¿Dónde Santiago? ¿Dónde te tienen? ¿Dónde estás?</w:t>
      </w:r>
      <w:r w:rsidRPr="001C2C30">
        <w:rPr>
          <w:rFonts w:ascii="Arial" w:eastAsia="Times New Roman" w:hAnsi="Arial" w:cs="Arial"/>
          <w:color w:val="000000"/>
          <w:sz w:val="24"/>
          <w:szCs w:val="24"/>
          <w:lang w:eastAsia="es-UY"/>
        </w:rPr>
        <w:t> Rubio. Blanco. Artista bohemio y soñador. Que apoya la causa de los que se niegan a integrar las filas de los dominados.</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b/>
          <w:bCs/>
          <w:color w:val="000000"/>
          <w:sz w:val="24"/>
          <w:szCs w:val="24"/>
          <w:bdr w:val="none" w:sz="0" w:space="0" w:color="auto" w:frame="1"/>
          <w:lang w:eastAsia="es-UY"/>
        </w:rPr>
        <w:t>Es alguien que estaba y ya no está.</w:t>
      </w:r>
      <w:r w:rsidRPr="001C2C30">
        <w:rPr>
          <w:rFonts w:ascii="Arial" w:eastAsia="Times New Roman" w:hAnsi="Arial" w:cs="Arial"/>
          <w:color w:val="000000"/>
          <w:sz w:val="24"/>
          <w:szCs w:val="24"/>
          <w:lang w:eastAsia="es-UY"/>
        </w:rPr>
        <w:t xml:space="preserve"> En ese suelo en pugna donde resisten los desoídos. Ya lo definió Julio Argentino Roca, en el tiempo en que los grandes nombres terratenientes eran los Pereyra </w:t>
      </w:r>
      <w:proofErr w:type="spellStart"/>
      <w:r w:rsidRPr="001C2C30">
        <w:rPr>
          <w:rFonts w:ascii="Arial" w:eastAsia="Times New Roman" w:hAnsi="Arial" w:cs="Arial"/>
          <w:color w:val="000000"/>
          <w:sz w:val="24"/>
          <w:szCs w:val="24"/>
          <w:lang w:eastAsia="es-UY"/>
        </w:rPr>
        <w:t>Iraola</w:t>
      </w:r>
      <w:proofErr w:type="spellEnd"/>
      <w:r w:rsidRPr="001C2C30">
        <w:rPr>
          <w:rFonts w:ascii="Arial" w:eastAsia="Times New Roman" w:hAnsi="Arial" w:cs="Arial"/>
          <w:color w:val="000000"/>
          <w:sz w:val="24"/>
          <w:szCs w:val="24"/>
          <w:lang w:eastAsia="es-UY"/>
        </w:rPr>
        <w:t xml:space="preserve">, los </w:t>
      </w:r>
      <w:proofErr w:type="spellStart"/>
      <w:r w:rsidRPr="001C2C30">
        <w:rPr>
          <w:rFonts w:ascii="Arial" w:eastAsia="Times New Roman" w:hAnsi="Arial" w:cs="Arial"/>
          <w:color w:val="000000"/>
          <w:sz w:val="24"/>
          <w:szCs w:val="24"/>
          <w:lang w:eastAsia="es-UY"/>
        </w:rPr>
        <w:t>Álzaga</w:t>
      </w:r>
      <w:proofErr w:type="spellEnd"/>
      <w:r w:rsidRPr="001C2C30">
        <w:rPr>
          <w:rFonts w:ascii="Arial" w:eastAsia="Times New Roman" w:hAnsi="Arial" w:cs="Arial"/>
          <w:color w:val="000000"/>
          <w:sz w:val="24"/>
          <w:szCs w:val="24"/>
          <w:lang w:eastAsia="es-UY"/>
        </w:rPr>
        <w:t xml:space="preserve"> </w:t>
      </w:r>
      <w:proofErr w:type="spellStart"/>
      <w:r w:rsidRPr="001C2C30">
        <w:rPr>
          <w:rFonts w:ascii="Arial" w:eastAsia="Times New Roman" w:hAnsi="Arial" w:cs="Arial"/>
          <w:color w:val="000000"/>
          <w:sz w:val="24"/>
          <w:szCs w:val="24"/>
          <w:lang w:eastAsia="es-UY"/>
        </w:rPr>
        <w:t>Unzué</w:t>
      </w:r>
      <w:proofErr w:type="spellEnd"/>
      <w:r w:rsidRPr="001C2C30">
        <w:rPr>
          <w:rFonts w:ascii="Arial" w:eastAsia="Times New Roman" w:hAnsi="Arial" w:cs="Arial"/>
          <w:color w:val="000000"/>
          <w:sz w:val="24"/>
          <w:szCs w:val="24"/>
          <w:lang w:eastAsia="es-UY"/>
        </w:rPr>
        <w:t xml:space="preserve">, los </w:t>
      </w:r>
      <w:proofErr w:type="spellStart"/>
      <w:r w:rsidRPr="001C2C30">
        <w:rPr>
          <w:rFonts w:ascii="Arial" w:eastAsia="Times New Roman" w:hAnsi="Arial" w:cs="Arial"/>
          <w:color w:val="000000"/>
          <w:sz w:val="24"/>
          <w:szCs w:val="24"/>
          <w:lang w:eastAsia="es-UY"/>
        </w:rPr>
        <w:t>Luro</w:t>
      </w:r>
      <w:proofErr w:type="spellEnd"/>
      <w:r w:rsidRPr="001C2C30">
        <w:rPr>
          <w:rFonts w:ascii="Arial" w:eastAsia="Times New Roman" w:hAnsi="Arial" w:cs="Arial"/>
          <w:color w:val="000000"/>
          <w:sz w:val="24"/>
          <w:szCs w:val="24"/>
          <w:lang w:eastAsia="es-UY"/>
        </w:rPr>
        <w:t>, los Anchorena, los Martínez de Hoz, los Menéndez. </w:t>
      </w:r>
      <w:r w:rsidRPr="001C2C30">
        <w:rPr>
          <w:rFonts w:ascii="Arial" w:eastAsia="Times New Roman" w:hAnsi="Arial" w:cs="Arial"/>
          <w:i/>
          <w:iCs/>
          <w:color w:val="000000"/>
          <w:sz w:val="24"/>
          <w:szCs w:val="24"/>
          <w:bdr w:val="none" w:sz="0" w:space="0" w:color="auto" w:frame="1"/>
          <w:lang w:eastAsia="es-UY"/>
        </w:rPr>
        <w:t>“Sellaremos con sangre y fundiremos con el sable, de una vez y para siempre, esta nacionalidad argentina, que tiene que formarse, como las pirámides de Egipto, y el poder de los imperios, a costa de sangre y el sudor de muchas generaciones”</w:t>
      </w:r>
      <w:r w:rsidRPr="001C2C30">
        <w:rPr>
          <w:rFonts w:ascii="Arial" w:eastAsia="Times New Roman" w:hAnsi="Arial" w:cs="Arial"/>
          <w:color w:val="000000"/>
          <w:sz w:val="24"/>
          <w:szCs w:val="24"/>
          <w:lang w:eastAsia="es-UY"/>
        </w:rPr>
        <w:t xml:space="preserve">. Y a los Martínez de Hoz, a los Anchorena (o a los </w:t>
      </w:r>
      <w:proofErr w:type="spellStart"/>
      <w:r w:rsidRPr="001C2C30">
        <w:rPr>
          <w:rFonts w:ascii="Arial" w:eastAsia="Times New Roman" w:hAnsi="Arial" w:cs="Arial"/>
          <w:color w:val="000000"/>
          <w:sz w:val="24"/>
          <w:szCs w:val="24"/>
          <w:lang w:eastAsia="es-UY"/>
        </w:rPr>
        <w:t>Bullrich</w:t>
      </w:r>
      <w:proofErr w:type="spellEnd"/>
      <w:r w:rsidRPr="001C2C30">
        <w:rPr>
          <w:rFonts w:ascii="Arial" w:eastAsia="Times New Roman" w:hAnsi="Arial" w:cs="Arial"/>
          <w:color w:val="000000"/>
          <w:sz w:val="24"/>
          <w:szCs w:val="24"/>
          <w:lang w:eastAsia="es-UY"/>
        </w:rPr>
        <w:t xml:space="preserve">, como Adolfo, el fundador de la Casa de Remates –que ahora es Patio- allá por los inicios del siglo XIX), se acoplaron –en tiempo presente- los nuevos patrones de estancia de la Patagonia desmembrada: entre otros, Benetton, </w:t>
      </w:r>
      <w:proofErr w:type="spellStart"/>
      <w:r w:rsidRPr="001C2C30">
        <w:rPr>
          <w:rFonts w:ascii="Arial" w:eastAsia="Times New Roman" w:hAnsi="Arial" w:cs="Arial"/>
          <w:color w:val="000000"/>
          <w:sz w:val="24"/>
          <w:szCs w:val="24"/>
          <w:lang w:eastAsia="es-UY"/>
        </w:rPr>
        <w:t>Tompkins</w:t>
      </w:r>
      <w:proofErr w:type="spellEnd"/>
      <w:r w:rsidRPr="001C2C30">
        <w:rPr>
          <w:rFonts w:ascii="Arial" w:eastAsia="Times New Roman" w:hAnsi="Arial" w:cs="Arial"/>
          <w:color w:val="000000"/>
          <w:sz w:val="24"/>
          <w:szCs w:val="24"/>
          <w:lang w:eastAsia="es-UY"/>
        </w:rPr>
        <w:t>, Lewis, Lay, Turner... Patagonia desmembrada como intentaron con Túpac Amaru, cuando los verdugos españoles hicieron tirar de sus piernas y brazos hasta que, para truncar su vida y su simbología, ordenaron ejecutarlo.</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xml:space="preserve">“Casi 30 millones de hectáreas de los mejores territorios son controladas por magnates y empresas externas. Reservas de agua, glaciares, paraísos naturales, campos fértiles y minerales estratégicos permanecen en manos foráneas”, escribe Patricio </w:t>
      </w:r>
      <w:proofErr w:type="spellStart"/>
      <w:r w:rsidRPr="001C2C30">
        <w:rPr>
          <w:rFonts w:ascii="Arial" w:eastAsia="Times New Roman" w:hAnsi="Arial" w:cs="Arial"/>
          <w:color w:val="000000"/>
          <w:sz w:val="24"/>
          <w:szCs w:val="24"/>
          <w:lang w:eastAsia="es-UY"/>
        </w:rPr>
        <w:t>Eleisegui</w:t>
      </w:r>
      <w:proofErr w:type="spellEnd"/>
      <w:r w:rsidRPr="001C2C30">
        <w:rPr>
          <w:rFonts w:ascii="Arial" w:eastAsia="Times New Roman" w:hAnsi="Arial" w:cs="Arial"/>
          <w:color w:val="000000"/>
          <w:sz w:val="24"/>
          <w:szCs w:val="24"/>
          <w:lang w:eastAsia="es-UY"/>
        </w:rPr>
        <w:t>.</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Y Roca, fantasmal, insiste: “A costa de sangre” se fundan los imperios del poder. El tiempo suele diseñar otros formatos. Pierre Bourdieu señalaba que “lo que genera el poder de las palabras y las palabras de orden, el poder de mantener el orden o de subvertirlo, es la creencia en la legitimidad de las palabras y de quien las pronuncia”. Y en ese concepto de Bourdieu se explican demasiados convencimientos, demasiados cuerpos de cabeza gacha. Cuerpos que asienten y avalan.</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b/>
          <w:bCs/>
          <w:color w:val="000000"/>
          <w:sz w:val="24"/>
          <w:szCs w:val="24"/>
          <w:bdr w:val="none" w:sz="0" w:space="0" w:color="auto" w:frame="1"/>
          <w:lang w:eastAsia="es-UY"/>
        </w:rPr>
        <w:t>Mientras la pregunta sobre el destino de Santiago</w:t>
      </w:r>
      <w:r w:rsidRPr="001C2C30">
        <w:rPr>
          <w:rFonts w:ascii="Arial" w:eastAsia="Times New Roman" w:hAnsi="Arial" w:cs="Arial"/>
          <w:color w:val="000000"/>
          <w:sz w:val="24"/>
          <w:szCs w:val="24"/>
          <w:lang w:eastAsia="es-UY"/>
        </w:rPr>
        <w:t xml:space="preserve"> es respondida con silencios, el periodista Ricardo </w:t>
      </w:r>
      <w:proofErr w:type="spellStart"/>
      <w:r w:rsidRPr="001C2C30">
        <w:rPr>
          <w:rFonts w:ascii="Arial" w:eastAsia="Times New Roman" w:hAnsi="Arial" w:cs="Arial"/>
          <w:color w:val="000000"/>
          <w:sz w:val="24"/>
          <w:szCs w:val="24"/>
          <w:lang w:eastAsia="es-UY"/>
        </w:rPr>
        <w:t>Ragendorfer</w:t>
      </w:r>
      <w:proofErr w:type="spellEnd"/>
      <w:r w:rsidRPr="001C2C30">
        <w:rPr>
          <w:rFonts w:ascii="Arial" w:eastAsia="Times New Roman" w:hAnsi="Arial" w:cs="Arial"/>
          <w:color w:val="000000"/>
          <w:sz w:val="24"/>
          <w:szCs w:val="24"/>
          <w:lang w:eastAsia="es-UY"/>
        </w:rPr>
        <w:t xml:space="preserve"> desentraña la existencia de un documento parido a mediados de 2016 después de tres cónclaves entre representantes </w:t>
      </w:r>
      <w:proofErr w:type="spellStart"/>
      <w:r w:rsidRPr="001C2C30">
        <w:rPr>
          <w:rFonts w:ascii="Arial" w:eastAsia="Times New Roman" w:hAnsi="Arial" w:cs="Arial"/>
          <w:color w:val="000000"/>
          <w:sz w:val="24"/>
          <w:szCs w:val="24"/>
          <w:lang w:eastAsia="es-UY"/>
        </w:rPr>
        <w:t>securitarios</w:t>
      </w:r>
      <w:proofErr w:type="spellEnd"/>
      <w:r w:rsidRPr="001C2C30">
        <w:rPr>
          <w:rFonts w:ascii="Arial" w:eastAsia="Times New Roman" w:hAnsi="Arial" w:cs="Arial"/>
          <w:color w:val="000000"/>
          <w:sz w:val="24"/>
          <w:szCs w:val="24"/>
          <w:lang w:eastAsia="es-UY"/>
        </w:rPr>
        <w:t xml:space="preserve"> del Ejecutivo y la Sociedad Rural de Chubut, Río Negro y Neuquén. Los originarios –garantiza- “se proponen imponer sus ideas por la fuerza con actos que incluyen la usurpación de tierras, incendios, daños y amenazas”. Y afectan “servicios estratégicos de los recursos del Estado, especialmente en las zonas petroleras y gasíferas”. Como parte de la lucha del </w:t>
      </w:r>
      <w:proofErr w:type="spellStart"/>
      <w:r w:rsidRPr="001C2C30">
        <w:rPr>
          <w:rFonts w:ascii="Arial" w:eastAsia="Times New Roman" w:hAnsi="Arial" w:cs="Arial"/>
          <w:color w:val="000000"/>
          <w:sz w:val="24"/>
          <w:szCs w:val="24"/>
          <w:lang w:eastAsia="es-UY"/>
        </w:rPr>
        <w:t>tandem</w:t>
      </w:r>
      <w:proofErr w:type="spellEnd"/>
      <w:r w:rsidRPr="001C2C30">
        <w:rPr>
          <w:rFonts w:ascii="Arial" w:eastAsia="Times New Roman" w:hAnsi="Arial" w:cs="Arial"/>
          <w:color w:val="000000"/>
          <w:sz w:val="24"/>
          <w:szCs w:val="24"/>
          <w:lang w:eastAsia="es-UY"/>
        </w:rPr>
        <w:t xml:space="preserve"> Estado nacional-usurpadores de la tierra a fines del año pasado se instaló Gendarmería en El Maitén “con tres camiones </w:t>
      </w:r>
      <w:proofErr w:type="spellStart"/>
      <w:r w:rsidRPr="001C2C30">
        <w:rPr>
          <w:rFonts w:ascii="Arial" w:eastAsia="Times New Roman" w:hAnsi="Arial" w:cs="Arial"/>
          <w:color w:val="000000"/>
          <w:sz w:val="24"/>
          <w:szCs w:val="24"/>
          <w:lang w:eastAsia="es-UY"/>
        </w:rPr>
        <w:t>Unimog</w:t>
      </w:r>
      <w:proofErr w:type="spellEnd"/>
      <w:r w:rsidRPr="001C2C30">
        <w:rPr>
          <w:rFonts w:ascii="Arial" w:eastAsia="Times New Roman" w:hAnsi="Arial" w:cs="Arial"/>
          <w:color w:val="000000"/>
          <w:sz w:val="24"/>
          <w:szCs w:val="24"/>
          <w:lang w:eastAsia="es-UY"/>
        </w:rPr>
        <w:t xml:space="preserve">, otros tres hidrantes y uno de comunicaciones, junto con 12 camionetas, seis combis y tres </w:t>
      </w:r>
      <w:r w:rsidRPr="001C2C30">
        <w:rPr>
          <w:rFonts w:ascii="Arial" w:eastAsia="Times New Roman" w:hAnsi="Arial" w:cs="Arial"/>
          <w:color w:val="000000"/>
          <w:sz w:val="24"/>
          <w:szCs w:val="24"/>
          <w:lang w:eastAsia="es-UY"/>
        </w:rPr>
        <w:lastRenderedPageBreak/>
        <w:t>autos no identificables”. Un total de 130 gendarmes que se repartieron entre sus instalaciones y una casa dentro de la estancia de Luciano Benetton.</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Pero Santiago Maldonado no está. ¿Dónde te llevaron, Santiago? El plato que debía compartir en la casa de sus padres, en 25 de Mayo, sigue vacío. Su ausencia se respira desde hace exactamente un mes. Que va sumando minutos y horas. Que va cobijando palabras no dichas. Abrazos nunca dados. Besos baldíos.</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b/>
          <w:bCs/>
          <w:color w:val="000000"/>
          <w:sz w:val="24"/>
          <w:szCs w:val="24"/>
          <w:bdr w:val="none" w:sz="0" w:space="0" w:color="auto" w:frame="1"/>
          <w:lang w:eastAsia="es-UY"/>
        </w:rPr>
        <w:t>Hoy se marcha en su nombre</w:t>
      </w:r>
      <w:r w:rsidRPr="001C2C30">
        <w:rPr>
          <w:rFonts w:ascii="Arial" w:eastAsia="Times New Roman" w:hAnsi="Arial" w:cs="Arial"/>
          <w:color w:val="000000"/>
          <w:sz w:val="24"/>
          <w:szCs w:val="24"/>
          <w:lang w:eastAsia="es-UY"/>
        </w:rPr>
        <w:t xml:space="preserve"> cuando él jamás se soñó en remeras y en pancartas. Santiago, que no estaba destinado a ser bandera ni tatuaje en otras pieles. Se marcha con su rostro bello y barbado en afiches y estandartes como se marchó el lunes por otros semblantes. La mayoría jóvenes. Oscuros y anónimos. Tantos, olvidados. Y muchos sin siquiera haber tenido, quién en su nombre, alzara fuerte la voz. Hundidos en cárceles a cielo abierto. Castigados en zanjones sombríos. Se marchó el lunes, como se marcha hoy para que escuchen los aturdidos y los tibios. Para que oigan quienes quieran </w:t>
      </w:r>
      <w:proofErr w:type="spellStart"/>
      <w:r w:rsidRPr="001C2C30">
        <w:rPr>
          <w:rFonts w:ascii="Arial" w:eastAsia="Times New Roman" w:hAnsi="Arial" w:cs="Arial"/>
          <w:color w:val="000000"/>
          <w:sz w:val="24"/>
          <w:szCs w:val="24"/>
          <w:lang w:eastAsia="es-UY"/>
        </w:rPr>
        <w:t>oir</w:t>
      </w:r>
      <w:proofErr w:type="spellEnd"/>
      <w:r w:rsidRPr="001C2C30">
        <w:rPr>
          <w:rFonts w:ascii="Arial" w:eastAsia="Times New Roman" w:hAnsi="Arial" w:cs="Arial"/>
          <w:color w:val="000000"/>
          <w:sz w:val="24"/>
          <w:szCs w:val="24"/>
          <w:lang w:eastAsia="es-UY"/>
        </w:rPr>
        <w:t xml:space="preserve"> y </w:t>
      </w:r>
      <w:proofErr w:type="spellStart"/>
      <w:r w:rsidRPr="001C2C30">
        <w:rPr>
          <w:rFonts w:ascii="Arial" w:eastAsia="Times New Roman" w:hAnsi="Arial" w:cs="Arial"/>
          <w:color w:val="000000"/>
          <w:sz w:val="24"/>
          <w:szCs w:val="24"/>
          <w:lang w:eastAsia="es-UY"/>
        </w:rPr>
        <w:t>quienes</w:t>
      </w:r>
      <w:proofErr w:type="spellEnd"/>
      <w:r w:rsidRPr="001C2C30">
        <w:rPr>
          <w:rFonts w:ascii="Arial" w:eastAsia="Times New Roman" w:hAnsi="Arial" w:cs="Arial"/>
          <w:color w:val="000000"/>
          <w:sz w:val="24"/>
          <w:szCs w:val="24"/>
          <w:lang w:eastAsia="es-UY"/>
        </w:rPr>
        <w:t xml:space="preserve"> no.</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Santiago no está. </w:t>
      </w:r>
      <w:r w:rsidRPr="001C2C30">
        <w:rPr>
          <w:rFonts w:ascii="Arial" w:eastAsia="Times New Roman" w:hAnsi="Arial" w:cs="Arial"/>
          <w:i/>
          <w:iCs/>
          <w:color w:val="000000"/>
          <w:sz w:val="24"/>
          <w:szCs w:val="24"/>
          <w:bdr w:val="none" w:sz="0" w:space="0" w:color="auto" w:frame="1"/>
          <w:lang w:eastAsia="es-UY"/>
        </w:rPr>
        <w:t>¿Dónde existe ese suelo firme que sostenga tus pisadas? ¿Dónde está tu cuerpo joven y tus sueños en manojo? ¿Dónde está tu vida que sabe a dolor prematuro?</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b/>
          <w:bCs/>
          <w:color w:val="000000"/>
          <w:sz w:val="24"/>
          <w:szCs w:val="24"/>
          <w:bdr w:val="none" w:sz="0" w:space="0" w:color="auto" w:frame="1"/>
          <w:lang w:eastAsia="es-UY"/>
        </w:rPr>
        <w:t>¿En qué lugar se hospeda</w:t>
      </w:r>
      <w:r w:rsidRPr="001C2C30">
        <w:rPr>
          <w:rFonts w:ascii="Arial" w:eastAsia="Times New Roman" w:hAnsi="Arial" w:cs="Arial"/>
          <w:color w:val="000000"/>
          <w:sz w:val="24"/>
          <w:szCs w:val="24"/>
          <w:lang w:eastAsia="es-UY"/>
        </w:rPr>
        <w:t> la idea de una condición humana sin fronteras ni crueldades?</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Santiago hoy está pariendo historia, como jamás hubiera querido. Como tantos parieron a sus padres y a sus hermanos.</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b/>
          <w:bCs/>
          <w:i/>
          <w:iCs/>
          <w:color w:val="000000"/>
          <w:sz w:val="24"/>
          <w:szCs w:val="24"/>
          <w:bdr w:val="none" w:sz="0" w:space="0" w:color="auto" w:frame="1"/>
          <w:lang w:eastAsia="es-UY"/>
        </w:rPr>
        <w:t>¿Cuál es el sitio</w:t>
      </w:r>
      <w:r w:rsidRPr="001C2C30">
        <w:rPr>
          <w:rFonts w:ascii="Arial" w:eastAsia="Times New Roman" w:hAnsi="Arial" w:cs="Arial"/>
          <w:i/>
          <w:iCs/>
          <w:color w:val="000000"/>
          <w:sz w:val="24"/>
          <w:szCs w:val="24"/>
          <w:bdr w:val="none" w:sz="0" w:space="0" w:color="auto" w:frame="1"/>
          <w:lang w:eastAsia="es-UY"/>
        </w:rPr>
        <w:t> del que hay que rescatarte? ¿De cuáles garras del poder?</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Un poder que no es lineal. Que adopta formatos diversos. Que se traviste. Que, en ocasiones, se muestra desnudo en sus tiranías. O que, en otras, endulza con promesas vanas. Que tiene mil máscaras.</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b/>
          <w:bCs/>
          <w:color w:val="000000"/>
          <w:sz w:val="24"/>
          <w:szCs w:val="24"/>
          <w:bdr w:val="none" w:sz="0" w:space="0" w:color="auto" w:frame="1"/>
          <w:lang w:eastAsia="es-UY"/>
        </w:rPr>
        <w:t>¿En qué garras? ¿De qué poder?</w:t>
      </w:r>
      <w:r w:rsidRPr="001C2C30">
        <w:rPr>
          <w:rFonts w:ascii="Arial" w:eastAsia="Times New Roman" w:hAnsi="Arial" w:cs="Arial"/>
          <w:color w:val="000000"/>
          <w:sz w:val="24"/>
          <w:szCs w:val="24"/>
          <w:lang w:eastAsia="es-UY"/>
        </w:rPr>
        <w:t xml:space="preserve"> escribe Pilar </w:t>
      </w:r>
      <w:proofErr w:type="spellStart"/>
      <w:r w:rsidRPr="001C2C30">
        <w:rPr>
          <w:rFonts w:ascii="Arial" w:eastAsia="Times New Roman" w:hAnsi="Arial" w:cs="Arial"/>
          <w:color w:val="000000"/>
          <w:sz w:val="24"/>
          <w:szCs w:val="24"/>
          <w:lang w:eastAsia="es-UY"/>
        </w:rPr>
        <w:t>Calveiro</w:t>
      </w:r>
      <w:proofErr w:type="spellEnd"/>
      <w:r w:rsidRPr="001C2C30">
        <w:rPr>
          <w:rFonts w:ascii="Arial" w:eastAsia="Times New Roman" w:hAnsi="Arial" w:cs="Arial"/>
          <w:color w:val="000000"/>
          <w:sz w:val="24"/>
          <w:szCs w:val="24"/>
          <w:lang w:eastAsia="es-UY"/>
        </w:rPr>
        <w:t xml:space="preserve">. Y profundiza cuando plantea que “los mecanismos y las tecnologías de la represión revelan la índole misma del poder, la forma en que éste se concibe a sí mismo, la manera en que incorpora, en que </w:t>
      </w:r>
      <w:proofErr w:type="spellStart"/>
      <w:r w:rsidRPr="001C2C30">
        <w:rPr>
          <w:rFonts w:ascii="Arial" w:eastAsia="Times New Roman" w:hAnsi="Arial" w:cs="Arial"/>
          <w:color w:val="000000"/>
          <w:sz w:val="24"/>
          <w:szCs w:val="24"/>
          <w:lang w:eastAsia="es-UY"/>
        </w:rPr>
        <w:t>refuncionaliza</w:t>
      </w:r>
      <w:proofErr w:type="spellEnd"/>
      <w:r w:rsidRPr="001C2C30">
        <w:rPr>
          <w:rFonts w:ascii="Arial" w:eastAsia="Times New Roman" w:hAnsi="Arial" w:cs="Arial"/>
          <w:color w:val="000000"/>
          <w:sz w:val="24"/>
          <w:szCs w:val="24"/>
          <w:lang w:eastAsia="es-UY"/>
        </w:rPr>
        <w:t xml:space="preserve"> y donde pretende colocar aquello que se le escapa, que no considera constitutivo”. Y los lazos de Santiago, bello, blanco, de ojos verdes, con el pueblo mapuche en pie de lucha por su tierra no es constitutivo para ese poder.</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t> </w:t>
      </w:r>
    </w:p>
    <w:p w:rsidR="001C2C30" w:rsidRPr="001C2C30" w:rsidRDefault="001C2C30" w:rsidP="001C2C30">
      <w:pPr>
        <w:spacing w:after="0" w:line="312" w:lineRule="atLeast"/>
        <w:jc w:val="both"/>
        <w:textAlignment w:val="baseline"/>
        <w:rPr>
          <w:rFonts w:ascii="Arial" w:eastAsia="Times New Roman" w:hAnsi="Arial" w:cs="Arial"/>
          <w:color w:val="000000"/>
          <w:sz w:val="24"/>
          <w:szCs w:val="24"/>
          <w:lang w:eastAsia="es-UY"/>
        </w:rPr>
      </w:pPr>
      <w:r w:rsidRPr="001C2C30">
        <w:rPr>
          <w:rFonts w:ascii="Arial" w:eastAsia="Times New Roman" w:hAnsi="Arial" w:cs="Arial"/>
          <w:color w:val="000000"/>
          <w:sz w:val="24"/>
          <w:szCs w:val="24"/>
          <w:lang w:eastAsia="es-UY"/>
        </w:rPr>
        <w:lastRenderedPageBreak/>
        <w:t>Hoy se marcha. Cuando los segundos corren y apremian. Con Santiago que mira desde las banderas. Y espera. Para dejar de ser tatuaje y sentarse a la mesa. Y florezcan los abrazos.</w:t>
      </w:r>
    </w:p>
    <w:p w:rsidR="001C2C30" w:rsidRPr="001C2C30" w:rsidRDefault="001C2C30" w:rsidP="001C2C30">
      <w:pPr>
        <w:spacing w:after="0" w:line="312" w:lineRule="atLeast"/>
        <w:textAlignment w:val="baseline"/>
        <w:rPr>
          <w:rFonts w:ascii="Arial" w:eastAsia="Times New Roman" w:hAnsi="Arial" w:cs="Arial"/>
          <w:color w:val="000000"/>
          <w:sz w:val="18"/>
          <w:szCs w:val="18"/>
          <w:lang w:eastAsia="es-UY"/>
        </w:rPr>
      </w:pPr>
      <w:r w:rsidRPr="001C2C30">
        <w:rPr>
          <w:rFonts w:ascii="Arial" w:eastAsia="Times New Roman" w:hAnsi="Arial" w:cs="Arial"/>
          <w:color w:val="000000"/>
          <w:sz w:val="18"/>
          <w:szCs w:val="18"/>
          <w:lang w:eastAsia="es-UY"/>
        </w:rPr>
        <w:t> </w:t>
      </w:r>
    </w:p>
    <w:p w:rsidR="001C2C30" w:rsidRPr="001C2C30" w:rsidRDefault="001C2C30" w:rsidP="001C2C30">
      <w:pPr>
        <w:spacing w:after="0" w:line="312" w:lineRule="atLeast"/>
        <w:textAlignment w:val="baseline"/>
        <w:rPr>
          <w:rFonts w:ascii="Arial" w:eastAsia="Times New Roman" w:hAnsi="Arial" w:cs="Arial"/>
          <w:color w:val="000000"/>
          <w:sz w:val="18"/>
          <w:szCs w:val="18"/>
          <w:lang w:eastAsia="es-UY"/>
        </w:rPr>
      </w:pPr>
      <w:r w:rsidRPr="001C2C30">
        <w:rPr>
          <w:rFonts w:ascii="Arial" w:eastAsia="Times New Roman" w:hAnsi="Arial" w:cs="Arial"/>
          <w:b/>
          <w:bCs/>
          <w:color w:val="000000"/>
          <w:sz w:val="18"/>
          <w:szCs w:val="18"/>
          <w:bdr w:val="none" w:sz="0" w:space="0" w:color="auto" w:frame="1"/>
          <w:lang w:eastAsia="es-UY"/>
        </w:rPr>
        <w:t>Edición:</w:t>
      </w:r>
      <w:r w:rsidRPr="001C2C30">
        <w:rPr>
          <w:rFonts w:ascii="Arial" w:eastAsia="Times New Roman" w:hAnsi="Arial" w:cs="Arial"/>
          <w:color w:val="000000"/>
          <w:sz w:val="18"/>
          <w:szCs w:val="18"/>
          <w:lang w:eastAsia="es-UY"/>
        </w:rPr>
        <w:t> 3428, 01 Septiembre 2017</w:t>
      </w:r>
    </w:p>
    <w:p w:rsidR="001C2C30" w:rsidRPr="001C2C30" w:rsidRDefault="001C2C30" w:rsidP="001C2C30">
      <w:pPr>
        <w:spacing w:after="0" w:line="312" w:lineRule="atLeast"/>
        <w:textAlignment w:val="baseline"/>
        <w:rPr>
          <w:rFonts w:ascii="Arial" w:eastAsia="Times New Roman" w:hAnsi="Arial" w:cs="Arial"/>
          <w:color w:val="000000"/>
          <w:sz w:val="18"/>
          <w:szCs w:val="18"/>
          <w:lang w:eastAsia="es-UY"/>
        </w:rPr>
      </w:pPr>
      <w:hyperlink r:id="rId7" w:history="1">
        <w:r w:rsidRPr="001C2C30">
          <w:rPr>
            <w:rFonts w:ascii="Arial" w:eastAsia="Times New Roman" w:hAnsi="Arial" w:cs="Arial"/>
            <w:color w:val="A52A2A"/>
            <w:sz w:val="18"/>
            <w:szCs w:val="18"/>
            <w:u w:val="single"/>
            <w:bdr w:val="none" w:sz="0" w:space="0" w:color="auto" w:frame="1"/>
            <w:lang w:eastAsia="es-UY"/>
          </w:rPr>
          <w:t>https://www.pelotadetrapo.org.ar/2013-09-05-12-30-19/2017/3923-%C2%BFen-qu%C3%A9-garras-%C2%BFde-qu%C3%A9-poder-2.html</w:t>
        </w:r>
      </w:hyperlink>
    </w:p>
    <w:p w:rsidR="001C2C30" w:rsidRPr="001C2C30" w:rsidRDefault="001C2C30" w:rsidP="001C2C30">
      <w:pPr>
        <w:spacing w:after="0" w:line="312" w:lineRule="atLeast"/>
        <w:textAlignment w:val="baseline"/>
        <w:rPr>
          <w:rFonts w:ascii="Arial" w:eastAsia="Times New Roman" w:hAnsi="Arial" w:cs="Arial"/>
          <w:color w:val="000000"/>
          <w:sz w:val="18"/>
          <w:szCs w:val="18"/>
          <w:lang w:eastAsia="es-UY"/>
        </w:rPr>
      </w:pPr>
      <w:r w:rsidRPr="001C2C30">
        <w:rPr>
          <w:rFonts w:ascii="Arial" w:eastAsia="Times New Roman" w:hAnsi="Arial" w:cs="Arial"/>
          <w:color w:val="000000"/>
          <w:sz w:val="18"/>
          <w:szCs w:val="18"/>
          <w:lang w:eastAsia="es-UY"/>
        </w:rPr>
        <w:t> </w:t>
      </w:r>
    </w:p>
    <w:p w:rsidR="001C2C30" w:rsidRPr="001C2C30" w:rsidRDefault="001C2C30" w:rsidP="001C2C30">
      <w:pPr>
        <w:spacing w:after="0" w:line="312" w:lineRule="atLeast"/>
        <w:textAlignment w:val="baseline"/>
        <w:rPr>
          <w:rFonts w:ascii="Arial" w:eastAsia="Times New Roman" w:hAnsi="Arial" w:cs="Arial"/>
          <w:color w:val="000000"/>
          <w:sz w:val="18"/>
          <w:szCs w:val="18"/>
          <w:lang w:eastAsia="es-UY"/>
        </w:rPr>
      </w:pPr>
      <w:r w:rsidRPr="001C2C30">
        <w:rPr>
          <w:rFonts w:ascii="Arial" w:eastAsia="Times New Roman" w:hAnsi="Arial" w:cs="Arial"/>
          <w:color w:val="000000"/>
          <w:sz w:val="18"/>
          <w:szCs w:val="18"/>
          <w:lang w:eastAsia="es-UY"/>
        </w:rPr>
        <w:t>https://www.alainet.org/es/articulo/187783</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55A2F"/>
    <w:multiLevelType w:val="multilevel"/>
    <w:tmpl w:val="F404C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30"/>
    <w:rsid w:val="001C2C3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9959"/>
  <w15:chartTrackingRefBased/>
  <w15:docId w15:val="{275B6AAA-D7DF-49D6-A7DF-431BBABF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555023">
      <w:bodyDiv w:val="1"/>
      <w:marLeft w:val="0"/>
      <w:marRight w:val="0"/>
      <w:marTop w:val="0"/>
      <w:marBottom w:val="0"/>
      <w:divBdr>
        <w:top w:val="none" w:sz="0" w:space="0" w:color="auto"/>
        <w:left w:val="none" w:sz="0" w:space="0" w:color="auto"/>
        <w:bottom w:val="none" w:sz="0" w:space="0" w:color="auto"/>
        <w:right w:val="none" w:sz="0" w:space="0" w:color="auto"/>
      </w:divBdr>
      <w:divsChild>
        <w:div w:id="1638804614">
          <w:marLeft w:val="0"/>
          <w:marRight w:val="0"/>
          <w:marTop w:val="0"/>
          <w:marBottom w:val="0"/>
          <w:divBdr>
            <w:top w:val="none" w:sz="0" w:space="0" w:color="auto"/>
            <w:left w:val="none" w:sz="0" w:space="0" w:color="auto"/>
            <w:bottom w:val="none" w:sz="0" w:space="0" w:color="auto"/>
            <w:right w:val="none" w:sz="0" w:space="0" w:color="auto"/>
          </w:divBdr>
          <w:divsChild>
            <w:div w:id="333385882">
              <w:marLeft w:val="0"/>
              <w:marRight w:val="0"/>
              <w:marTop w:val="0"/>
              <w:marBottom w:val="0"/>
              <w:divBdr>
                <w:top w:val="none" w:sz="0" w:space="0" w:color="auto"/>
                <w:left w:val="none" w:sz="0" w:space="0" w:color="auto"/>
                <w:bottom w:val="none" w:sz="0" w:space="0" w:color="auto"/>
                <w:right w:val="none" w:sz="0" w:space="0" w:color="auto"/>
              </w:divBdr>
              <w:divsChild>
                <w:div w:id="1083528979">
                  <w:marLeft w:val="0"/>
                  <w:marRight w:val="0"/>
                  <w:marTop w:val="0"/>
                  <w:marBottom w:val="0"/>
                  <w:divBdr>
                    <w:top w:val="none" w:sz="0" w:space="0" w:color="auto"/>
                    <w:left w:val="none" w:sz="0" w:space="0" w:color="auto"/>
                    <w:bottom w:val="none" w:sz="0" w:space="0" w:color="auto"/>
                    <w:right w:val="none" w:sz="0" w:space="0" w:color="auto"/>
                  </w:divBdr>
                  <w:divsChild>
                    <w:div w:id="1943033487">
                      <w:marLeft w:val="0"/>
                      <w:marRight w:val="0"/>
                      <w:marTop w:val="0"/>
                      <w:marBottom w:val="0"/>
                      <w:divBdr>
                        <w:top w:val="none" w:sz="0" w:space="0" w:color="auto"/>
                        <w:left w:val="none" w:sz="0" w:space="0" w:color="auto"/>
                        <w:bottom w:val="none" w:sz="0" w:space="0" w:color="auto"/>
                        <w:right w:val="none" w:sz="0" w:space="0" w:color="auto"/>
                      </w:divBdr>
                      <w:divsChild>
                        <w:div w:id="15861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040000">
          <w:marLeft w:val="0"/>
          <w:marRight w:val="150"/>
          <w:marTop w:val="0"/>
          <w:marBottom w:val="150"/>
          <w:divBdr>
            <w:top w:val="none" w:sz="0" w:space="0" w:color="auto"/>
            <w:left w:val="none" w:sz="0" w:space="0" w:color="auto"/>
            <w:bottom w:val="none" w:sz="0" w:space="0" w:color="auto"/>
            <w:right w:val="none" w:sz="0" w:space="0" w:color="auto"/>
          </w:divBdr>
          <w:divsChild>
            <w:div w:id="95181108">
              <w:marLeft w:val="0"/>
              <w:marRight w:val="0"/>
              <w:marTop w:val="150"/>
              <w:marBottom w:val="0"/>
              <w:divBdr>
                <w:top w:val="none" w:sz="0" w:space="0" w:color="auto"/>
                <w:left w:val="none" w:sz="0" w:space="0" w:color="auto"/>
                <w:bottom w:val="none" w:sz="0" w:space="0" w:color="auto"/>
                <w:right w:val="none" w:sz="0" w:space="0" w:color="auto"/>
              </w:divBdr>
            </w:div>
          </w:divsChild>
        </w:div>
        <w:div w:id="111822980">
          <w:marLeft w:val="0"/>
          <w:marRight w:val="0"/>
          <w:marTop w:val="195"/>
          <w:marBottom w:val="90"/>
          <w:divBdr>
            <w:top w:val="none" w:sz="0" w:space="0" w:color="auto"/>
            <w:left w:val="none" w:sz="0" w:space="0" w:color="auto"/>
            <w:bottom w:val="none" w:sz="0" w:space="0" w:color="auto"/>
            <w:right w:val="none" w:sz="0" w:space="0" w:color="auto"/>
          </w:divBdr>
          <w:divsChild>
            <w:div w:id="581060426">
              <w:marLeft w:val="0"/>
              <w:marRight w:val="0"/>
              <w:marTop w:val="0"/>
              <w:marBottom w:val="0"/>
              <w:divBdr>
                <w:top w:val="none" w:sz="0" w:space="0" w:color="auto"/>
                <w:left w:val="none" w:sz="0" w:space="0" w:color="auto"/>
                <w:bottom w:val="none" w:sz="0" w:space="0" w:color="auto"/>
                <w:right w:val="none" w:sz="0" w:space="0" w:color="auto"/>
              </w:divBdr>
              <w:divsChild>
                <w:div w:id="1147823565">
                  <w:marLeft w:val="0"/>
                  <w:marRight w:val="0"/>
                  <w:marTop w:val="0"/>
                  <w:marBottom w:val="0"/>
                  <w:divBdr>
                    <w:top w:val="none" w:sz="0" w:space="0" w:color="auto"/>
                    <w:left w:val="none" w:sz="0" w:space="0" w:color="auto"/>
                    <w:bottom w:val="none" w:sz="0" w:space="0" w:color="auto"/>
                    <w:right w:val="none" w:sz="0" w:space="0" w:color="auto"/>
                  </w:divBdr>
                  <w:divsChild>
                    <w:div w:id="292641883">
                      <w:marLeft w:val="0"/>
                      <w:marRight w:val="0"/>
                      <w:marTop w:val="0"/>
                      <w:marBottom w:val="0"/>
                      <w:divBdr>
                        <w:top w:val="none" w:sz="0" w:space="0" w:color="auto"/>
                        <w:left w:val="none" w:sz="0" w:space="0" w:color="auto"/>
                        <w:bottom w:val="none" w:sz="0" w:space="0" w:color="auto"/>
                        <w:right w:val="none" w:sz="0" w:space="0" w:color="auto"/>
                      </w:divBdr>
                      <w:divsChild>
                        <w:div w:id="16221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90680">
          <w:marLeft w:val="0"/>
          <w:marRight w:val="0"/>
          <w:marTop w:val="0"/>
          <w:marBottom w:val="0"/>
          <w:divBdr>
            <w:top w:val="none" w:sz="0" w:space="0" w:color="auto"/>
            <w:left w:val="none" w:sz="0" w:space="0" w:color="auto"/>
            <w:bottom w:val="none" w:sz="0" w:space="0" w:color="auto"/>
            <w:right w:val="none" w:sz="0" w:space="0" w:color="auto"/>
          </w:divBdr>
          <w:divsChild>
            <w:div w:id="340281335">
              <w:marLeft w:val="0"/>
              <w:marRight w:val="0"/>
              <w:marTop w:val="0"/>
              <w:marBottom w:val="0"/>
              <w:divBdr>
                <w:top w:val="none" w:sz="0" w:space="0" w:color="auto"/>
                <w:left w:val="none" w:sz="0" w:space="0" w:color="auto"/>
                <w:bottom w:val="none" w:sz="0" w:space="0" w:color="auto"/>
                <w:right w:val="none" w:sz="0" w:space="0" w:color="auto"/>
              </w:divBdr>
              <w:divsChild>
                <w:div w:id="169879115">
                  <w:marLeft w:val="0"/>
                  <w:marRight w:val="0"/>
                  <w:marTop w:val="0"/>
                  <w:marBottom w:val="0"/>
                  <w:divBdr>
                    <w:top w:val="none" w:sz="0" w:space="0" w:color="auto"/>
                    <w:left w:val="none" w:sz="0" w:space="0" w:color="auto"/>
                    <w:bottom w:val="none" w:sz="0" w:space="0" w:color="auto"/>
                    <w:right w:val="none" w:sz="0" w:space="0" w:color="auto"/>
                  </w:divBdr>
                  <w:divsChild>
                    <w:div w:id="284311376">
                      <w:marLeft w:val="0"/>
                      <w:marRight w:val="0"/>
                      <w:marTop w:val="0"/>
                      <w:marBottom w:val="0"/>
                      <w:divBdr>
                        <w:top w:val="none" w:sz="0" w:space="0" w:color="auto"/>
                        <w:left w:val="none" w:sz="0" w:space="0" w:color="auto"/>
                        <w:bottom w:val="none" w:sz="0" w:space="0" w:color="auto"/>
                        <w:right w:val="none" w:sz="0" w:space="0" w:color="auto"/>
                      </w:divBdr>
                      <w:divsChild>
                        <w:div w:id="409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4385">
          <w:marLeft w:val="0"/>
          <w:marRight w:val="0"/>
          <w:marTop w:val="0"/>
          <w:marBottom w:val="90"/>
          <w:divBdr>
            <w:top w:val="none" w:sz="0" w:space="0" w:color="auto"/>
            <w:left w:val="none" w:sz="0" w:space="0" w:color="auto"/>
            <w:bottom w:val="none" w:sz="0" w:space="0" w:color="auto"/>
            <w:right w:val="none" w:sz="0" w:space="0" w:color="auto"/>
          </w:divBdr>
          <w:divsChild>
            <w:div w:id="1258370084">
              <w:marLeft w:val="0"/>
              <w:marRight w:val="0"/>
              <w:marTop w:val="0"/>
              <w:marBottom w:val="0"/>
              <w:divBdr>
                <w:top w:val="none" w:sz="0" w:space="0" w:color="auto"/>
                <w:left w:val="none" w:sz="0" w:space="0" w:color="auto"/>
                <w:bottom w:val="none" w:sz="0" w:space="0" w:color="auto"/>
                <w:right w:val="none" w:sz="0" w:space="0" w:color="auto"/>
              </w:divBdr>
            </w:div>
          </w:divsChild>
        </w:div>
        <w:div w:id="165899821">
          <w:marLeft w:val="0"/>
          <w:marRight w:val="0"/>
          <w:marTop w:val="150"/>
          <w:marBottom w:val="0"/>
          <w:divBdr>
            <w:top w:val="none" w:sz="0" w:space="0" w:color="auto"/>
            <w:left w:val="none" w:sz="0" w:space="0" w:color="auto"/>
            <w:bottom w:val="none" w:sz="0" w:space="0" w:color="auto"/>
            <w:right w:val="none" w:sz="0" w:space="0" w:color="auto"/>
          </w:divBdr>
          <w:divsChild>
            <w:div w:id="865874781">
              <w:marLeft w:val="0"/>
              <w:marRight w:val="0"/>
              <w:marTop w:val="0"/>
              <w:marBottom w:val="0"/>
              <w:divBdr>
                <w:top w:val="none" w:sz="0" w:space="0" w:color="auto"/>
                <w:left w:val="none" w:sz="0" w:space="0" w:color="auto"/>
                <w:bottom w:val="none" w:sz="0" w:space="0" w:color="auto"/>
                <w:right w:val="none" w:sz="0" w:space="0" w:color="auto"/>
              </w:divBdr>
              <w:divsChild>
                <w:div w:id="1031759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7370939">
          <w:marLeft w:val="0"/>
          <w:marRight w:val="0"/>
          <w:marTop w:val="0"/>
          <w:marBottom w:val="0"/>
          <w:divBdr>
            <w:top w:val="none" w:sz="0" w:space="0" w:color="auto"/>
            <w:left w:val="none" w:sz="0" w:space="0" w:color="auto"/>
            <w:bottom w:val="none" w:sz="0" w:space="0" w:color="auto"/>
            <w:right w:val="none" w:sz="0" w:space="0" w:color="auto"/>
          </w:divBdr>
          <w:divsChild>
            <w:div w:id="1382708785">
              <w:marLeft w:val="0"/>
              <w:marRight w:val="0"/>
              <w:marTop w:val="0"/>
              <w:marBottom w:val="0"/>
              <w:divBdr>
                <w:top w:val="none" w:sz="0" w:space="0" w:color="auto"/>
                <w:left w:val="none" w:sz="0" w:space="0" w:color="auto"/>
                <w:bottom w:val="none" w:sz="0" w:space="0" w:color="auto"/>
                <w:right w:val="none" w:sz="0" w:space="0" w:color="auto"/>
              </w:divBdr>
            </w:div>
          </w:divsChild>
        </w:div>
        <w:div w:id="531386442">
          <w:marLeft w:val="0"/>
          <w:marRight w:val="0"/>
          <w:marTop w:val="0"/>
          <w:marBottom w:val="0"/>
          <w:divBdr>
            <w:top w:val="none" w:sz="0" w:space="0" w:color="auto"/>
            <w:left w:val="none" w:sz="0" w:space="0" w:color="auto"/>
            <w:bottom w:val="none" w:sz="0" w:space="0" w:color="auto"/>
            <w:right w:val="none" w:sz="0" w:space="0" w:color="auto"/>
          </w:divBdr>
          <w:divsChild>
            <w:div w:id="482893715">
              <w:marLeft w:val="0"/>
              <w:marRight w:val="0"/>
              <w:marTop w:val="0"/>
              <w:marBottom w:val="0"/>
              <w:divBdr>
                <w:top w:val="none" w:sz="0" w:space="0" w:color="auto"/>
                <w:left w:val="none" w:sz="0" w:space="0" w:color="auto"/>
                <w:bottom w:val="none" w:sz="0" w:space="0" w:color="auto"/>
                <w:right w:val="none" w:sz="0" w:space="0" w:color="auto"/>
              </w:divBdr>
              <w:divsChild>
                <w:div w:id="404424558">
                  <w:marLeft w:val="0"/>
                  <w:marRight w:val="0"/>
                  <w:marTop w:val="0"/>
                  <w:marBottom w:val="0"/>
                  <w:divBdr>
                    <w:top w:val="none" w:sz="0" w:space="0" w:color="auto"/>
                    <w:left w:val="none" w:sz="0" w:space="0" w:color="auto"/>
                    <w:bottom w:val="none" w:sz="0" w:space="0" w:color="auto"/>
                    <w:right w:val="none" w:sz="0" w:space="0" w:color="auto"/>
                  </w:divBdr>
                  <w:divsChild>
                    <w:div w:id="18418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3843">
          <w:marLeft w:val="0"/>
          <w:marRight w:val="0"/>
          <w:marTop w:val="0"/>
          <w:marBottom w:val="0"/>
          <w:divBdr>
            <w:top w:val="none" w:sz="0" w:space="0" w:color="auto"/>
            <w:left w:val="none" w:sz="0" w:space="0" w:color="auto"/>
            <w:bottom w:val="none" w:sz="0" w:space="0" w:color="auto"/>
            <w:right w:val="none" w:sz="0" w:space="0" w:color="auto"/>
          </w:divBdr>
          <w:divsChild>
            <w:div w:id="1026252144">
              <w:marLeft w:val="0"/>
              <w:marRight w:val="0"/>
              <w:marTop w:val="0"/>
              <w:marBottom w:val="0"/>
              <w:divBdr>
                <w:top w:val="none" w:sz="0" w:space="0" w:color="auto"/>
                <w:left w:val="none" w:sz="0" w:space="0" w:color="auto"/>
                <w:bottom w:val="none" w:sz="0" w:space="0" w:color="auto"/>
                <w:right w:val="none" w:sz="0" w:space="0" w:color="auto"/>
              </w:divBdr>
              <w:divsChild>
                <w:div w:id="356467515">
                  <w:marLeft w:val="0"/>
                  <w:marRight w:val="0"/>
                  <w:marTop w:val="0"/>
                  <w:marBottom w:val="0"/>
                  <w:divBdr>
                    <w:top w:val="none" w:sz="0" w:space="0" w:color="auto"/>
                    <w:left w:val="none" w:sz="0" w:space="0" w:color="auto"/>
                    <w:bottom w:val="none" w:sz="0" w:space="0" w:color="auto"/>
                    <w:right w:val="none" w:sz="0" w:space="0" w:color="auto"/>
                  </w:divBdr>
                  <w:divsChild>
                    <w:div w:id="10611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8903">
          <w:marLeft w:val="0"/>
          <w:marRight w:val="0"/>
          <w:marTop w:val="0"/>
          <w:marBottom w:val="0"/>
          <w:divBdr>
            <w:top w:val="none" w:sz="0" w:space="0" w:color="auto"/>
            <w:left w:val="none" w:sz="0" w:space="0" w:color="auto"/>
            <w:bottom w:val="none" w:sz="0" w:space="0" w:color="auto"/>
            <w:right w:val="none" w:sz="0" w:space="0" w:color="auto"/>
          </w:divBdr>
          <w:divsChild>
            <w:div w:id="1191916600">
              <w:marLeft w:val="0"/>
              <w:marRight w:val="0"/>
              <w:marTop w:val="0"/>
              <w:marBottom w:val="0"/>
              <w:divBdr>
                <w:top w:val="none" w:sz="0" w:space="0" w:color="auto"/>
                <w:left w:val="none" w:sz="0" w:space="0" w:color="auto"/>
                <w:bottom w:val="none" w:sz="0" w:space="0" w:color="auto"/>
                <w:right w:val="none" w:sz="0" w:space="0" w:color="auto"/>
              </w:divBdr>
            </w:div>
          </w:divsChild>
        </w:div>
        <w:div w:id="1620839304">
          <w:marLeft w:val="0"/>
          <w:marRight w:val="0"/>
          <w:marTop w:val="0"/>
          <w:marBottom w:val="0"/>
          <w:divBdr>
            <w:top w:val="none" w:sz="0" w:space="0" w:color="auto"/>
            <w:left w:val="none" w:sz="0" w:space="0" w:color="auto"/>
            <w:bottom w:val="none" w:sz="0" w:space="0" w:color="auto"/>
            <w:right w:val="none" w:sz="0" w:space="0" w:color="auto"/>
          </w:divBdr>
          <w:divsChild>
            <w:div w:id="759060812">
              <w:marLeft w:val="0"/>
              <w:marRight w:val="0"/>
              <w:marTop w:val="0"/>
              <w:marBottom w:val="0"/>
              <w:divBdr>
                <w:top w:val="none" w:sz="0" w:space="0" w:color="auto"/>
                <w:left w:val="none" w:sz="0" w:space="0" w:color="auto"/>
                <w:bottom w:val="none" w:sz="0" w:space="0" w:color="auto"/>
                <w:right w:val="none" w:sz="0" w:space="0" w:color="auto"/>
              </w:divBdr>
              <w:divsChild>
                <w:div w:id="1369530549">
                  <w:marLeft w:val="0"/>
                  <w:marRight w:val="0"/>
                  <w:marTop w:val="0"/>
                  <w:marBottom w:val="0"/>
                  <w:divBdr>
                    <w:top w:val="none" w:sz="0" w:space="0" w:color="auto"/>
                    <w:left w:val="none" w:sz="0" w:space="0" w:color="auto"/>
                    <w:bottom w:val="none" w:sz="0" w:space="0" w:color="auto"/>
                    <w:right w:val="none" w:sz="0" w:space="0" w:color="auto"/>
                  </w:divBdr>
                  <w:divsChild>
                    <w:div w:id="693530837">
                      <w:marLeft w:val="0"/>
                      <w:marRight w:val="0"/>
                      <w:marTop w:val="0"/>
                      <w:marBottom w:val="0"/>
                      <w:divBdr>
                        <w:top w:val="none" w:sz="0" w:space="0" w:color="auto"/>
                        <w:left w:val="none" w:sz="0" w:space="0" w:color="auto"/>
                        <w:bottom w:val="none" w:sz="0" w:space="0" w:color="auto"/>
                        <w:right w:val="none" w:sz="0" w:space="0" w:color="auto"/>
                      </w:divBdr>
                      <w:divsChild>
                        <w:div w:id="3415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3093">
          <w:marLeft w:val="375"/>
          <w:marRight w:val="0"/>
          <w:marTop w:val="30"/>
          <w:marBottom w:val="0"/>
          <w:divBdr>
            <w:top w:val="none" w:sz="0" w:space="0" w:color="auto"/>
            <w:left w:val="none" w:sz="0" w:space="0" w:color="auto"/>
            <w:bottom w:val="none" w:sz="0" w:space="0" w:color="auto"/>
            <w:right w:val="none" w:sz="0" w:space="0" w:color="auto"/>
          </w:divBdr>
          <w:divsChild>
            <w:div w:id="15322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lotadetrapo.org.ar/2013-09-05-12-30-19/2017/3923-%C2%BFen-qu%C3%A9-garras-%C2%BFde-qu%C3%A9-poder-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claudia-rafa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5931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2017-09-04T11:00:00Z</dcterms:created>
  <dcterms:modified xsi:type="dcterms:W3CDTF">2017-09-04T11:02:00Z</dcterms:modified>
</cp:coreProperties>
</file>