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4BF" w:rsidRPr="00652B38" w:rsidRDefault="001D04BF" w:rsidP="001D04BF">
      <w:pPr>
        <w:spacing w:line="360" w:lineRule="auto"/>
        <w:jc w:val="both"/>
        <w:rPr>
          <w:rFonts w:ascii="Calibri" w:hAnsi="Calibri"/>
          <w:b/>
          <w:sz w:val="36"/>
          <w:szCs w:val="36"/>
        </w:rPr>
      </w:pPr>
      <w:r>
        <w:rPr>
          <w:rFonts w:ascii="Calibri" w:hAnsi="Calibri"/>
          <w:b/>
          <w:sz w:val="36"/>
          <w:szCs w:val="36"/>
        </w:rPr>
        <w:t xml:space="preserve">         A herança de exclusão na história do Brasil</w:t>
      </w:r>
    </w:p>
    <w:p w:rsidR="001D04BF" w:rsidRPr="00A759D0" w:rsidRDefault="001D04BF" w:rsidP="001D04BF">
      <w:pPr>
        <w:spacing w:line="360" w:lineRule="auto"/>
        <w:jc w:val="both"/>
        <w:rPr>
          <w:rFonts w:ascii="Calibri" w:hAnsi="Calibri"/>
          <w:sz w:val="24"/>
          <w:szCs w:val="24"/>
        </w:rPr>
      </w:pPr>
      <w:bookmarkStart w:id="0" w:name="_GoBack"/>
      <w:r w:rsidRPr="00A759D0">
        <w:rPr>
          <w:rFonts w:ascii="Calibri" w:hAnsi="Calibri"/>
          <w:sz w:val="24"/>
          <w:szCs w:val="24"/>
        </w:rPr>
        <w:tab/>
      </w:r>
      <w:r w:rsidRPr="00A759D0">
        <w:rPr>
          <w:rFonts w:ascii="Calibri" w:hAnsi="Calibri"/>
          <w:sz w:val="24"/>
          <w:szCs w:val="24"/>
        </w:rPr>
        <w:tab/>
      </w:r>
      <w:r w:rsidRPr="00A759D0">
        <w:rPr>
          <w:rFonts w:ascii="Calibri" w:hAnsi="Calibri"/>
          <w:sz w:val="24"/>
          <w:szCs w:val="24"/>
        </w:rPr>
        <w:tab/>
      </w:r>
      <w:r w:rsidRPr="00A759D0">
        <w:rPr>
          <w:rFonts w:ascii="Calibri" w:hAnsi="Calibri"/>
          <w:sz w:val="24"/>
          <w:szCs w:val="24"/>
        </w:rPr>
        <w:tab/>
      </w:r>
      <w:r w:rsidRPr="00A759D0">
        <w:rPr>
          <w:rFonts w:ascii="Calibri" w:hAnsi="Calibri"/>
          <w:sz w:val="24"/>
          <w:szCs w:val="24"/>
        </w:rPr>
        <w:tab/>
        <w:t>Leonardo Boff</w:t>
      </w:r>
    </w:p>
    <w:bookmarkEnd w:id="0"/>
    <w:p w:rsidR="001D04BF" w:rsidRPr="00A759D0" w:rsidRDefault="001D04BF" w:rsidP="001D04BF">
      <w:pPr>
        <w:spacing w:line="360" w:lineRule="auto"/>
        <w:jc w:val="both"/>
        <w:rPr>
          <w:rFonts w:ascii="Calibri" w:hAnsi="Calibri"/>
          <w:sz w:val="24"/>
          <w:szCs w:val="24"/>
        </w:rPr>
      </w:pPr>
      <w:r w:rsidRPr="00A759D0">
        <w:rPr>
          <w:rFonts w:ascii="Calibri" w:hAnsi="Calibri"/>
          <w:sz w:val="24"/>
          <w:szCs w:val="24"/>
        </w:rPr>
        <w:tab/>
        <w:t xml:space="preserve">O processo de colonização de ontem e de </w:t>
      </w:r>
      <w:proofErr w:type="spellStart"/>
      <w:r w:rsidRPr="00A759D0">
        <w:rPr>
          <w:rFonts w:ascii="Calibri" w:hAnsi="Calibri"/>
          <w:sz w:val="24"/>
          <w:szCs w:val="24"/>
        </w:rPr>
        <w:t>recolonização</w:t>
      </w:r>
      <w:proofErr w:type="spellEnd"/>
      <w:r w:rsidRPr="00A759D0">
        <w:rPr>
          <w:rFonts w:ascii="Calibri" w:hAnsi="Calibri"/>
          <w:sz w:val="24"/>
          <w:szCs w:val="24"/>
        </w:rPr>
        <w:t xml:space="preserve"> atual, imposta pelos países centrais, está tendo o seguinte efeito: a produção, a consolidação e o aprofundamento de nossa dependência e a fragilidade de nossa democracia, sempre ameaçada por algum golpe das elites endinheiradas, quando se dão conta da ascensão das classes populares vistas como ameaça aos altos níveis de sua alta acumulação. Assim foi com o golpe de 2017 atrás do qual estavam e estão os donos do dinheiro.</w:t>
      </w:r>
    </w:p>
    <w:p w:rsidR="001D04BF" w:rsidRPr="00A759D0" w:rsidRDefault="001D04BF" w:rsidP="001D04BF">
      <w:pPr>
        <w:spacing w:line="360" w:lineRule="auto"/>
        <w:ind w:firstLine="720"/>
        <w:jc w:val="both"/>
        <w:rPr>
          <w:rFonts w:ascii="Calibri" w:hAnsi="Calibri"/>
          <w:sz w:val="24"/>
          <w:szCs w:val="24"/>
        </w:rPr>
      </w:pPr>
      <w:r w:rsidRPr="00A759D0">
        <w:rPr>
          <w:rFonts w:ascii="Calibri" w:hAnsi="Calibri"/>
          <w:sz w:val="24"/>
          <w:szCs w:val="24"/>
        </w:rPr>
        <w:t xml:space="preserve">Há que reconhecer que continuamos periferia de países centrais que desde o século XVI nos mantém a eles atrelados. O Brasil não se sustenta, autonomamente, de pé. Ele jaz, injustamente, “deitado eternamente em berço esplêndido”. A maioria da população é composta  de sobreviventes de uma grande tribulação histórica de </w:t>
      </w:r>
      <w:proofErr w:type="spellStart"/>
      <w:r w:rsidRPr="00A759D0">
        <w:rPr>
          <w:rFonts w:ascii="Calibri" w:hAnsi="Calibri"/>
          <w:sz w:val="24"/>
          <w:szCs w:val="24"/>
        </w:rPr>
        <w:t>submetimento</w:t>
      </w:r>
      <w:proofErr w:type="spellEnd"/>
      <w:r w:rsidRPr="00A759D0">
        <w:rPr>
          <w:rFonts w:ascii="Calibri" w:hAnsi="Calibri"/>
          <w:sz w:val="24"/>
          <w:szCs w:val="24"/>
        </w:rPr>
        <w:t xml:space="preserve"> e de  marginalização. </w:t>
      </w:r>
    </w:p>
    <w:p w:rsidR="001D04BF" w:rsidRPr="00A759D0" w:rsidRDefault="001D04BF" w:rsidP="001D04BF">
      <w:pPr>
        <w:spacing w:line="360" w:lineRule="auto"/>
        <w:ind w:firstLine="720"/>
        <w:jc w:val="both"/>
        <w:rPr>
          <w:rFonts w:ascii="Calibri" w:hAnsi="Calibri"/>
          <w:sz w:val="24"/>
          <w:szCs w:val="24"/>
        </w:rPr>
      </w:pPr>
      <w:r w:rsidRPr="00A759D0">
        <w:rPr>
          <w:rFonts w:ascii="Calibri" w:hAnsi="Calibri"/>
          <w:sz w:val="24"/>
          <w:szCs w:val="24"/>
        </w:rPr>
        <w:t xml:space="preserve">A Casa grande e a Senzala constituem os gonzos teóricos articuladores de todo o edifício social. A maioria dos moradores da Senzala, entretanto, ainda não descobriu que a opulência da Casa Grande foi construída, com seu trabalho </w:t>
      </w:r>
      <w:proofErr w:type="spellStart"/>
      <w:r w:rsidRPr="00A759D0">
        <w:rPr>
          <w:rFonts w:ascii="Calibri" w:hAnsi="Calibri"/>
          <w:sz w:val="24"/>
          <w:szCs w:val="24"/>
        </w:rPr>
        <w:t>super-explorado</w:t>
      </w:r>
      <w:proofErr w:type="spellEnd"/>
      <w:r w:rsidRPr="00A759D0">
        <w:rPr>
          <w:rFonts w:ascii="Calibri" w:hAnsi="Calibri"/>
          <w:sz w:val="24"/>
          <w:szCs w:val="24"/>
        </w:rPr>
        <w:t xml:space="preserve">, com seu sangue e com suas vidas absolutamente desgastadas. </w:t>
      </w:r>
    </w:p>
    <w:p w:rsidR="001D04BF" w:rsidRPr="00A759D0" w:rsidRDefault="001D04BF" w:rsidP="001D04BF">
      <w:pPr>
        <w:spacing w:line="360" w:lineRule="auto"/>
        <w:ind w:firstLine="720"/>
        <w:jc w:val="both"/>
        <w:rPr>
          <w:rFonts w:ascii="Calibri" w:hAnsi="Calibri"/>
          <w:sz w:val="24"/>
          <w:szCs w:val="24"/>
        </w:rPr>
      </w:pPr>
      <w:r w:rsidRPr="00A759D0">
        <w:rPr>
          <w:rFonts w:ascii="Calibri" w:hAnsi="Calibri"/>
          <w:sz w:val="24"/>
          <w:szCs w:val="24"/>
        </w:rPr>
        <w:t xml:space="preserve">Nunca tivemos uma Bastilha que derrubasse os donos seculares do poder e do privilégio  e permitisse a emergência de um outro sujeito de poder, capaz de moldar a sociedade brasileira de forma que todos pudessem caber nela. As classes abastadas praticaram a conciliação entre elas, excluindo sempre o povo. O  jogo nunca  se mudou, apenas embaralham-se diferentemente as cartas do mesmo e único baralho como o mostrou Marcel </w:t>
      </w:r>
      <w:proofErr w:type="spellStart"/>
      <w:r w:rsidRPr="00A759D0">
        <w:rPr>
          <w:rFonts w:ascii="Calibri" w:hAnsi="Calibri"/>
          <w:sz w:val="24"/>
          <w:szCs w:val="24"/>
        </w:rPr>
        <w:t>Burztyn</w:t>
      </w:r>
      <w:proofErr w:type="spellEnd"/>
      <w:r w:rsidRPr="00A759D0">
        <w:rPr>
          <w:rFonts w:ascii="Calibri" w:hAnsi="Calibri"/>
          <w:sz w:val="24"/>
          <w:szCs w:val="24"/>
        </w:rPr>
        <w:t xml:space="preserve">, </w:t>
      </w:r>
      <w:r w:rsidRPr="00A759D0">
        <w:rPr>
          <w:rFonts w:ascii="Calibri" w:hAnsi="Calibri"/>
          <w:i/>
          <w:sz w:val="24"/>
          <w:szCs w:val="24"/>
        </w:rPr>
        <w:t>O país das alianças, as elites e o continuísmo no Brasil</w:t>
      </w:r>
      <w:r w:rsidRPr="00A759D0">
        <w:rPr>
          <w:rFonts w:ascii="Calibri" w:hAnsi="Calibri"/>
          <w:sz w:val="24"/>
          <w:szCs w:val="24"/>
        </w:rPr>
        <w:t xml:space="preserve"> (1990) e mais recentemente por Jessé de Souza: “</w:t>
      </w:r>
      <w:r w:rsidRPr="00A759D0">
        <w:rPr>
          <w:rFonts w:ascii="Calibri" w:hAnsi="Calibri"/>
          <w:i/>
          <w:sz w:val="24"/>
          <w:szCs w:val="24"/>
        </w:rPr>
        <w:t>Atraso das elites: da escravidão até hoje em dia”</w:t>
      </w:r>
      <w:r w:rsidRPr="00A759D0">
        <w:rPr>
          <w:rFonts w:ascii="Calibri" w:hAnsi="Calibri"/>
          <w:sz w:val="24"/>
          <w:szCs w:val="24"/>
        </w:rPr>
        <w:t xml:space="preserve"> (2017).</w:t>
      </w:r>
      <w:r w:rsidRPr="00A759D0">
        <w:rPr>
          <w:rFonts w:ascii="Calibri" w:hAnsi="Calibri"/>
          <w:i/>
          <w:sz w:val="24"/>
          <w:szCs w:val="24"/>
        </w:rPr>
        <w:t xml:space="preserve"> </w:t>
      </w:r>
    </w:p>
    <w:p w:rsidR="001D04BF" w:rsidRPr="00A759D0" w:rsidRDefault="001D04BF" w:rsidP="001D04BF">
      <w:pPr>
        <w:spacing w:line="360" w:lineRule="auto"/>
        <w:ind w:firstLine="720"/>
        <w:jc w:val="both"/>
        <w:rPr>
          <w:rFonts w:ascii="Calibri" w:hAnsi="Calibri"/>
          <w:sz w:val="24"/>
          <w:szCs w:val="24"/>
        </w:rPr>
      </w:pPr>
      <w:r w:rsidRPr="00A759D0">
        <w:rPr>
          <w:rFonts w:ascii="Calibri" w:hAnsi="Calibri"/>
          <w:sz w:val="24"/>
          <w:szCs w:val="24"/>
        </w:rPr>
        <w:t xml:space="preserve">A filósofa Marilena Chauí resumiu sinteticamente o legado  perverso desta herança: “A sociedade brasileira é uma sociedade autoritária, sociedade violenta, possui uma economia predatória de recursos humanos e naturais, convivendo com naturalidade com a injustiça, a desigualdade, a ausência de liberdade e com os espantosos índices das várias formas institucionalizadas –formais e informais - de </w:t>
      </w:r>
      <w:r w:rsidRPr="00A759D0">
        <w:rPr>
          <w:rFonts w:ascii="Calibri" w:hAnsi="Calibri"/>
          <w:sz w:val="24"/>
          <w:szCs w:val="24"/>
        </w:rPr>
        <w:lastRenderedPageBreak/>
        <w:t>extermínio físico e psíquico e de exclusão social, política e cultural”(</w:t>
      </w:r>
      <w:r w:rsidRPr="00A759D0">
        <w:rPr>
          <w:rFonts w:ascii="Calibri" w:hAnsi="Calibri"/>
          <w:i/>
          <w:sz w:val="24"/>
          <w:szCs w:val="24"/>
        </w:rPr>
        <w:t>500 anos, cultura e política no Brasil,</w:t>
      </w:r>
      <w:r w:rsidRPr="00A759D0">
        <w:rPr>
          <w:rFonts w:ascii="Calibri" w:hAnsi="Calibri"/>
          <w:sz w:val="24"/>
          <w:szCs w:val="24"/>
        </w:rPr>
        <w:t xml:space="preserve"> 1993, p. 51-52).O golpe parlamentar, jurídico e mediático de 2016 se inscreve nesta tradição.</w:t>
      </w:r>
    </w:p>
    <w:p w:rsidR="001D04BF" w:rsidRPr="00A759D0" w:rsidRDefault="001D04BF" w:rsidP="001D04BF">
      <w:pPr>
        <w:spacing w:line="360" w:lineRule="auto"/>
        <w:ind w:firstLine="720"/>
        <w:jc w:val="both"/>
        <w:rPr>
          <w:rFonts w:ascii="Calibri" w:hAnsi="Calibri"/>
          <w:sz w:val="24"/>
          <w:szCs w:val="24"/>
        </w:rPr>
      </w:pPr>
      <w:r w:rsidRPr="00A759D0">
        <w:rPr>
          <w:rFonts w:ascii="Calibri" w:hAnsi="Calibri"/>
          <w:sz w:val="24"/>
          <w:szCs w:val="24"/>
        </w:rPr>
        <w:t>A ordem capitalista se encontra absolutamente hegemônica no cenário da história, sem oposição ou alternativa imediata a ela.</w:t>
      </w:r>
    </w:p>
    <w:p w:rsidR="001D04BF" w:rsidRPr="00A759D0" w:rsidRDefault="001D04BF" w:rsidP="001D04BF">
      <w:pPr>
        <w:spacing w:line="360" w:lineRule="auto"/>
        <w:ind w:firstLine="720"/>
        <w:jc w:val="both"/>
        <w:rPr>
          <w:rFonts w:ascii="Calibri" w:hAnsi="Calibri"/>
          <w:sz w:val="24"/>
          <w:szCs w:val="24"/>
        </w:rPr>
      </w:pPr>
      <w:r w:rsidRPr="00A759D0">
        <w:rPr>
          <w:rFonts w:ascii="Calibri" w:hAnsi="Calibri"/>
          <w:sz w:val="24"/>
          <w:szCs w:val="24"/>
        </w:rPr>
        <w:t>Como nunca antes, a ordem e a cultura do capital  mostram inequivocamente o seu rosto inumano, criando absurda concentração de riqueza à custa  da devastação da natureza, da exaustão da força de trabalho e de uma estarrecedora pobreza mundial.</w:t>
      </w:r>
    </w:p>
    <w:p w:rsidR="001D04BF" w:rsidRPr="00A759D0" w:rsidRDefault="001D04BF" w:rsidP="001D04BF">
      <w:pPr>
        <w:spacing w:line="360" w:lineRule="auto"/>
        <w:ind w:firstLine="720"/>
        <w:jc w:val="both"/>
        <w:rPr>
          <w:rFonts w:ascii="Calibri" w:hAnsi="Calibri"/>
          <w:sz w:val="24"/>
          <w:szCs w:val="24"/>
        </w:rPr>
      </w:pPr>
      <w:r w:rsidRPr="00A759D0">
        <w:rPr>
          <w:rFonts w:ascii="Calibri" w:hAnsi="Calibri"/>
          <w:sz w:val="24"/>
          <w:szCs w:val="24"/>
        </w:rPr>
        <w:t xml:space="preserve">Há crescimento/desenvolvimento sem trabalho porque a utilização crescente da informatização e da robotização dispensa o trabalho humano e cria os desempregados estruturais, hoje totalmente descartáveis. E somam-se aos milhões nos países centrais e entre nós, particularmente, após o golpe parlamentar  de 2016. </w:t>
      </w:r>
    </w:p>
    <w:p w:rsidR="001D04BF" w:rsidRPr="00A759D0" w:rsidRDefault="001D04BF" w:rsidP="001D04BF">
      <w:pPr>
        <w:spacing w:line="360" w:lineRule="auto"/>
        <w:ind w:firstLine="720"/>
        <w:jc w:val="both"/>
        <w:rPr>
          <w:rFonts w:ascii="Calibri" w:hAnsi="Calibri"/>
          <w:sz w:val="24"/>
          <w:szCs w:val="24"/>
        </w:rPr>
      </w:pPr>
      <w:r w:rsidRPr="00A759D0">
        <w:rPr>
          <w:rFonts w:ascii="Calibri" w:hAnsi="Calibri"/>
          <w:sz w:val="24"/>
          <w:szCs w:val="24"/>
        </w:rPr>
        <w:t xml:space="preserve">O mercado mundial, caracterizado por uma concorrência feroz, é profundamente </w:t>
      </w:r>
      <w:proofErr w:type="spellStart"/>
      <w:r w:rsidRPr="00A759D0">
        <w:rPr>
          <w:rFonts w:ascii="Calibri" w:hAnsi="Calibri"/>
          <w:sz w:val="24"/>
          <w:szCs w:val="24"/>
        </w:rPr>
        <w:t>vitimatório</w:t>
      </w:r>
      <w:proofErr w:type="spellEnd"/>
      <w:r w:rsidRPr="00A759D0">
        <w:rPr>
          <w:rFonts w:ascii="Calibri" w:hAnsi="Calibri"/>
          <w:sz w:val="24"/>
          <w:szCs w:val="24"/>
        </w:rPr>
        <w:t xml:space="preserve">. Quem está  no mercado existe, quem não resiste, desiste, inexiste e deixa de existir. Os países  pobres  passam da dependência para a </w:t>
      </w:r>
      <w:proofErr w:type="spellStart"/>
      <w:r w:rsidRPr="00A759D0">
        <w:rPr>
          <w:rFonts w:ascii="Calibri" w:hAnsi="Calibri"/>
          <w:sz w:val="24"/>
          <w:szCs w:val="24"/>
        </w:rPr>
        <w:t>prescindência</w:t>
      </w:r>
      <w:proofErr w:type="spellEnd"/>
      <w:r w:rsidRPr="00A759D0">
        <w:rPr>
          <w:rFonts w:ascii="Calibri" w:hAnsi="Calibri"/>
          <w:sz w:val="24"/>
          <w:szCs w:val="24"/>
        </w:rPr>
        <w:t xml:space="preserve">. São excluídos da nova ordem-desordem mundial e entregues a sua própria miséria como a África ou então incorporados de forma subalterna como os países latino-americanos, notadamente, o Brasil do golpe parlamentar.  </w:t>
      </w:r>
    </w:p>
    <w:p w:rsidR="001D04BF" w:rsidRPr="00A759D0" w:rsidRDefault="001D04BF" w:rsidP="001D04BF">
      <w:pPr>
        <w:pStyle w:val="Textoindependiente"/>
        <w:spacing w:line="360" w:lineRule="auto"/>
        <w:rPr>
          <w:rFonts w:ascii="Calibri" w:hAnsi="Calibri"/>
          <w:sz w:val="24"/>
          <w:szCs w:val="24"/>
        </w:rPr>
      </w:pPr>
      <w:r w:rsidRPr="00A759D0">
        <w:rPr>
          <w:rFonts w:ascii="Calibri" w:hAnsi="Calibri"/>
          <w:sz w:val="24"/>
          <w:szCs w:val="24"/>
        </w:rPr>
        <w:tab/>
        <w:t>Os incluídos de forma agregada assistem a um drama terrível. Veem criar-se dentro deles ilhas de bem-estar material  com todas as vantagens dos países centrais, atendendo a  cerca de 30% da população ao lado de um mar de miséria e de exclusão  das grandes maiorias que no Brasil alcançam mais da metade da população.  Eis  a perversidade da ordem do capital, um sistema de anti-vida  como frequentemente o tem incriminado o Papa Francisco.</w:t>
      </w:r>
    </w:p>
    <w:p w:rsidR="001D04BF" w:rsidRPr="00A759D0" w:rsidRDefault="001D04BF" w:rsidP="001D04BF">
      <w:pPr>
        <w:pStyle w:val="Textoindependiente"/>
        <w:spacing w:line="360" w:lineRule="auto"/>
        <w:rPr>
          <w:rFonts w:ascii="Calibri" w:hAnsi="Calibri"/>
          <w:sz w:val="24"/>
          <w:szCs w:val="24"/>
        </w:rPr>
      </w:pPr>
      <w:r w:rsidRPr="00A759D0">
        <w:rPr>
          <w:rFonts w:ascii="Calibri" w:hAnsi="Calibri"/>
          <w:sz w:val="24"/>
          <w:szCs w:val="24"/>
        </w:rPr>
        <w:tab/>
        <w:t xml:space="preserve">Não devemos poupar-lhe a dureza das palavras, pois a taxa de iniquidade social para grande parte da humanidade se apresenta insustentável para um senso de uma ética mínima e de compaixão solidária. </w:t>
      </w:r>
    </w:p>
    <w:p w:rsidR="001D04BF" w:rsidRPr="00A759D0" w:rsidRDefault="001D04BF" w:rsidP="001D04BF">
      <w:pPr>
        <w:pStyle w:val="Textoindependiente"/>
        <w:spacing w:line="360" w:lineRule="auto"/>
        <w:rPr>
          <w:rFonts w:ascii="Calibri" w:hAnsi="Calibri"/>
          <w:sz w:val="24"/>
          <w:szCs w:val="24"/>
        </w:rPr>
      </w:pPr>
      <w:r w:rsidRPr="00A759D0">
        <w:rPr>
          <w:rFonts w:ascii="Calibri" w:hAnsi="Calibri"/>
          <w:sz w:val="24"/>
          <w:szCs w:val="24"/>
        </w:rPr>
        <w:tab/>
        <w:t>Uma razão a mais para nos convencermos de que não há futuro para o  Brasil inserido nesta forma na globalização econômico-financeira, excludente e destruidora da esperança como está sendo imposta com a máxima celeridade pelo novo governo ilegítimo.</w:t>
      </w:r>
    </w:p>
    <w:p w:rsidR="001D04BF" w:rsidRPr="00A759D0" w:rsidRDefault="001D04BF" w:rsidP="001D04BF">
      <w:pPr>
        <w:pStyle w:val="Textoindependiente"/>
        <w:spacing w:line="360" w:lineRule="auto"/>
        <w:rPr>
          <w:rFonts w:ascii="Calibri" w:hAnsi="Calibri"/>
          <w:sz w:val="24"/>
          <w:szCs w:val="24"/>
        </w:rPr>
      </w:pPr>
      <w:r w:rsidRPr="00A759D0">
        <w:rPr>
          <w:rFonts w:ascii="Calibri" w:hAnsi="Calibri"/>
          <w:sz w:val="24"/>
          <w:szCs w:val="24"/>
        </w:rPr>
        <w:lastRenderedPageBreak/>
        <w:tab/>
        <w:t xml:space="preserve"> Há que se buscar um outro paradigma  diferente e alternativo não só para o Brasil mas para o mundo.  Lentamente está sendo gestado nos movimentos de base e em sectores progressistas do mundo inteiro com sensibilidade ecológico-social, fundada no cuidado e na responsabilidade coletiva. Caso contrário podemos ser conduzidos por um caminho sem retorno.</w:t>
      </w:r>
    </w:p>
    <w:p w:rsidR="001D04BF" w:rsidRPr="00A759D0" w:rsidRDefault="001D04BF" w:rsidP="001D04BF">
      <w:pPr>
        <w:pStyle w:val="Textoindependiente"/>
        <w:spacing w:line="360" w:lineRule="auto"/>
        <w:rPr>
          <w:rFonts w:ascii="Calibri" w:hAnsi="Calibri"/>
          <w:i/>
          <w:sz w:val="24"/>
          <w:szCs w:val="24"/>
        </w:rPr>
      </w:pPr>
      <w:r w:rsidRPr="00A759D0">
        <w:rPr>
          <w:rFonts w:ascii="Calibri" w:hAnsi="Calibri"/>
          <w:sz w:val="24"/>
          <w:szCs w:val="24"/>
        </w:rPr>
        <w:t xml:space="preserve">Leonardo Boff é articulista do JB on line e escreveu: </w:t>
      </w:r>
      <w:r w:rsidRPr="00A759D0">
        <w:rPr>
          <w:rFonts w:ascii="Calibri" w:hAnsi="Calibri"/>
          <w:i/>
          <w:sz w:val="24"/>
          <w:szCs w:val="24"/>
        </w:rPr>
        <w:t>A Grande Transformação na sociedade, na economia e da ecologia,2014.</w:t>
      </w:r>
    </w:p>
    <w:p w:rsidR="001D04BF" w:rsidRPr="00A759D0" w:rsidRDefault="001D04BF" w:rsidP="001D04BF">
      <w:pPr>
        <w:rPr>
          <w:sz w:val="24"/>
          <w:szCs w:val="24"/>
        </w:rPr>
      </w:pPr>
    </w:p>
    <w:p w:rsidR="00497569" w:rsidRPr="00A759D0" w:rsidRDefault="00497569">
      <w:pPr>
        <w:rPr>
          <w:sz w:val="24"/>
          <w:szCs w:val="24"/>
        </w:rPr>
      </w:pPr>
    </w:p>
    <w:sectPr w:rsidR="00497569" w:rsidRPr="00A759D0" w:rsidSect="006C6E9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4BF"/>
    <w:rsid w:val="001D04BF"/>
    <w:rsid w:val="00497569"/>
    <w:rsid w:val="006C6E97"/>
    <w:rsid w:val="00A759D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64F0986F-630E-46F4-BD6E-AC637FBE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UY" w:eastAsia="es-UY"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04BF"/>
    <w:rPr>
      <w:rFonts w:ascii="Geneva" w:eastAsia="Times New Roman" w:hAnsi="Geneva"/>
      <w:sz w:val="28"/>
      <w:lang w:val="pt-B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D04BF"/>
    <w:pPr>
      <w:jc w:val="both"/>
    </w:pPr>
    <w:rPr>
      <w:rFonts w:eastAsia="Times"/>
      <w:lang w:val="pt-PT"/>
    </w:rPr>
  </w:style>
  <w:style w:type="character" w:customStyle="1" w:styleId="TextoindependienteCar">
    <w:name w:val="Texto independiente Car"/>
    <w:link w:val="Textoindependiente"/>
    <w:semiHidden/>
    <w:rsid w:val="001D04BF"/>
    <w:rPr>
      <w:rFonts w:ascii="Geneva" w:eastAsia="Times" w:hAnsi="Geneva"/>
      <w:sz w:val="28"/>
      <w:szCs w:val="2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4161</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leonardo boff</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lboff@ leonardoboff.eco.br</dc:creator>
  <cp:keywords/>
  <dc:description/>
  <cp:lastModifiedBy>Rosario Hermano</cp:lastModifiedBy>
  <cp:revision>2</cp:revision>
  <dcterms:created xsi:type="dcterms:W3CDTF">2017-09-04T10:36:00Z</dcterms:created>
  <dcterms:modified xsi:type="dcterms:W3CDTF">2017-09-04T10:36:00Z</dcterms:modified>
</cp:coreProperties>
</file>