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A05" w:rsidRPr="001D722A" w:rsidRDefault="00BF2A05" w:rsidP="00585F2D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Visita de Francisco-Papa: </w:t>
      </w:r>
      <w:r w:rsidRPr="002D2EE9">
        <w:rPr>
          <w:rFonts w:ascii="Times New Roman" w:hAnsi="Times New Roman" w:cs="Times New Roman"/>
          <w:b/>
          <w:sz w:val="32"/>
          <w:szCs w:val="32"/>
        </w:rPr>
        <w:t>Anotaciones sobre el discurso al “establecimiento”, a la élite</w:t>
      </w:r>
      <w:r w:rsidR="001D722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1D722A" w:rsidRPr="001D722A">
        <w:rPr>
          <w:rFonts w:ascii="Times New Roman" w:hAnsi="Times New Roman" w:cs="Times New Roman"/>
          <w:b/>
          <w:i/>
          <w:sz w:val="32"/>
          <w:szCs w:val="32"/>
        </w:rPr>
        <w:t>“</w:t>
      </w:r>
      <w:r w:rsidR="001D722A">
        <w:rPr>
          <w:rFonts w:ascii="Times New Roman" w:hAnsi="Times New Roman" w:cs="Times New Roman"/>
          <w:b/>
          <w:i/>
          <w:sz w:val="32"/>
          <w:szCs w:val="32"/>
        </w:rPr>
        <w:t>a los</w:t>
      </w:r>
      <w:r w:rsidR="001D722A" w:rsidRPr="001D722A">
        <w:rPr>
          <w:rFonts w:ascii="Times New Roman" w:hAnsi="Times New Roman" w:cs="Times New Roman"/>
          <w:b/>
          <w:i/>
          <w:sz w:val="32"/>
          <w:szCs w:val="32"/>
        </w:rPr>
        <w:t xml:space="preserve"> sangre</w:t>
      </w:r>
      <w:r w:rsidR="001D722A">
        <w:rPr>
          <w:rFonts w:ascii="Times New Roman" w:hAnsi="Times New Roman" w:cs="Times New Roman"/>
          <w:b/>
          <w:i/>
          <w:sz w:val="32"/>
          <w:szCs w:val="32"/>
        </w:rPr>
        <w:t xml:space="preserve"> pura</w:t>
      </w:r>
      <w:r w:rsidR="001D722A" w:rsidRPr="001D722A">
        <w:rPr>
          <w:rFonts w:ascii="Times New Roman" w:hAnsi="Times New Roman" w:cs="Times New Roman"/>
          <w:b/>
          <w:i/>
          <w:sz w:val="32"/>
          <w:szCs w:val="32"/>
        </w:rPr>
        <w:t>”</w:t>
      </w:r>
    </w:p>
    <w:p w:rsidR="007C2797" w:rsidRPr="007C2797" w:rsidRDefault="007C2797" w:rsidP="00585F2D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7C2797">
        <w:rPr>
          <w:rFonts w:ascii="Times New Roman" w:eastAsia="Times New Roman" w:hAnsi="Times New Roman" w:cs="Times New Roman"/>
          <w:b/>
          <w:i/>
          <w:sz w:val="44"/>
          <w:szCs w:val="44"/>
          <w:lang w:eastAsia="es-CO"/>
        </w:rPr>
        <w:t>“Se necesitan leyes justas que puedan garantizar esa armonía y ayudar a superar los conflictos…. Para resolver las causas estructurales de la pobreza que generan exclusión y violencia</w:t>
      </w:r>
    </w:p>
    <w:p w:rsidR="00BF2A05" w:rsidRPr="002D2EE9" w:rsidRDefault="00BF2A05" w:rsidP="00585F2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61EF0" w:rsidRPr="00BF2A05" w:rsidRDefault="00EC6F22" w:rsidP="00585F2D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F2A05">
        <w:rPr>
          <w:rFonts w:ascii="Times New Roman" w:hAnsi="Times New Roman" w:cs="Times New Roman"/>
          <w:b/>
          <w:sz w:val="26"/>
          <w:szCs w:val="26"/>
        </w:rPr>
        <w:t>Héctor Alfonso Torres Rojas</w:t>
      </w:r>
    </w:p>
    <w:p w:rsidR="00B807E5" w:rsidRDefault="00EC6F22" w:rsidP="00585F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555">
        <w:rPr>
          <w:rFonts w:ascii="Times New Roman" w:hAnsi="Times New Roman" w:cs="Times New Roman"/>
          <w:b/>
          <w:sz w:val="28"/>
          <w:szCs w:val="28"/>
        </w:rPr>
        <w:t xml:space="preserve">La visita de Francisco-Papa a Colombia fue todo un acontecimiento religioso y nacional, </w:t>
      </w:r>
      <w:r w:rsidR="006849BC">
        <w:rPr>
          <w:rFonts w:ascii="Times New Roman" w:hAnsi="Times New Roman" w:cs="Times New Roman"/>
          <w:b/>
          <w:sz w:val="28"/>
          <w:szCs w:val="28"/>
        </w:rPr>
        <w:t xml:space="preserve">pastoral y político, humano y humanitario, </w:t>
      </w:r>
      <w:r w:rsidRPr="00662555">
        <w:rPr>
          <w:rFonts w:ascii="Times New Roman" w:hAnsi="Times New Roman" w:cs="Times New Roman"/>
          <w:b/>
          <w:sz w:val="28"/>
          <w:szCs w:val="28"/>
        </w:rPr>
        <w:t xml:space="preserve">que permanecerá en el corazón y en la memoria de creyentes y de ciudadanas y de ciudadanos poco cercanos a la Iglesia. Millones de personas </w:t>
      </w:r>
      <w:r w:rsidR="006B0C1D">
        <w:rPr>
          <w:rFonts w:ascii="Times New Roman" w:hAnsi="Times New Roman" w:cs="Times New Roman"/>
          <w:b/>
          <w:sz w:val="28"/>
          <w:szCs w:val="28"/>
        </w:rPr>
        <w:t xml:space="preserve">salieron </w:t>
      </w:r>
      <w:r w:rsidR="009B64D4">
        <w:rPr>
          <w:rFonts w:ascii="Times New Roman" w:hAnsi="Times New Roman" w:cs="Times New Roman"/>
          <w:b/>
          <w:sz w:val="28"/>
          <w:szCs w:val="28"/>
        </w:rPr>
        <w:t xml:space="preserve">los cinco días </w:t>
      </w:r>
      <w:r w:rsidR="006B0C1D">
        <w:rPr>
          <w:rFonts w:ascii="Times New Roman" w:hAnsi="Times New Roman" w:cs="Times New Roman"/>
          <w:b/>
          <w:sz w:val="28"/>
          <w:szCs w:val="28"/>
        </w:rPr>
        <w:t xml:space="preserve">a las calles al paso del papamóvil y </w:t>
      </w:r>
      <w:r w:rsidRPr="00662555">
        <w:rPr>
          <w:rFonts w:ascii="Times New Roman" w:hAnsi="Times New Roman" w:cs="Times New Roman"/>
          <w:b/>
          <w:sz w:val="28"/>
          <w:szCs w:val="28"/>
        </w:rPr>
        <w:t>asist</w:t>
      </w:r>
      <w:r w:rsidR="00B807E5">
        <w:rPr>
          <w:rFonts w:ascii="Times New Roman" w:hAnsi="Times New Roman" w:cs="Times New Roman"/>
          <w:b/>
          <w:sz w:val="28"/>
          <w:szCs w:val="28"/>
        </w:rPr>
        <w:t xml:space="preserve">ieron a los diferentes eventos. </w:t>
      </w:r>
      <w:r w:rsidR="00594D6A">
        <w:rPr>
          <w:rFonts w:ascii="Times New Roman" w:hAnsi="Times New Roman" w:cs="Times New Roman"/>
          <w:b/>
          <w:sz w:val="28"/>
          <w:szCs w:val="28"/>
        </w:rPr>
        <w:t>Nunca antes había ocurrido tal fenómeno religioso.</w:t>
      </w:r>
    </w:p>
    <w:p w:rsidR="00B807E5" w:rsidRPr="00006741" w:rsidRDefault="00B807E5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P</w:t>
      </w:r>
      <w:r w:rsidR="006B0C1D" w:rsidRPr="00006741">
        <w:rPr>
          <w:rFonts w:ascii="Times New Roman" w:hAnsi="Times New Roman" w:cs="Times New Roman"/>
          <w:sz w:val="24"/>
          <w:szCs w:val="24"/>
        </w:rPr>
        <w:t xml:space="preserve">eriódicos y revistas </w:t>
      </w:r>
      <w:r w:rsidR="009B64D4">
        <w:rPr>
          <w:rFonts w:ascii="Times New Roman" w:hAnsi="Times New Roman" w:cs="Times New Roman"/>
          <w:sz w:val="24"/>
          <w:szCs w:val="24"/>
        </w:rPr>
        <w:t xml:space="preserve">así como los </w:t>
      </w:r>
      <w:r w:rsidR="006B0C1D" w:rsidRPr="00006741">
        <w:rPr>
          <w:rFonts w:ascii="Times New Roman" w:hAnsi="Times New Roman" w:cs="Times New Roman"/>
          <w:sz w:val="24"/>
          <w:szCs w:val="24"/>
        </w:rPr>
        <w:t xml:space="preserve"> medios audiovisuales </w:t>
      </w:r>
      <w:r w:rsidR="009B64D4">
        <w:rPr>
          <w:rFonts w:ascii="Times New Roman" w:hAnsi="Times New Roman" w:cs="Times New Roman"/>
          <w:sz w:val="24"/>
          <w:szCs w:val="24"/>
        </w:rPr>
        <w:t>no cesaron de informar e insistir</w:t>
      </w:r>
      <w:r w:rsidR="00594D6A">
        <w:rPr>
          <w:rFonts w:ascii="Times New Roman" w:hAnsi="Times New Roman" w:cs="Times New Roman"/>
          <w:sz w:val="24"/>
          <w:szCs w:val="24"/>
        </w:rPr>
        <w:t>, meses antes,</w:t>
      </w:r>
      <w:r w:rsidR="009B64D4">
        <w:rPr>
          <w:rFonts w:ascii="Times New Roman" w:hAnsi="Times New Roman" w:cs="Times New Roman"/>
          <w:sz w:val="24"/>
          <w:szCs w:val="24"/>
        </w:rPr>
        <w:t xml:space="preserve"> sobre la visita de Francisco, y </w:t>
      </w:r>
      <w:r w:rsidR="006B0C1D" w:rsidRPr="00006741">
        <w:rPr>
          <w:rFonts w:ascii="Times New Roman" w:hAnsi="Times New Roman" w:cs="Times New Roman"/>
          <w:sz w:val="24"/>
          <w:szCs w:val="24"/>
        </w:rPr>
        <w:t>realizaron un cu</w:t>
      </w:r>
      <w:r w:rsidR="002D2E63" w:rsidRPr="00006741">
        <w:rPr>
          <w:rFonts w:ascii="Times New Roman" w:hAnsi="Times New Roman" w:cs="Times New Roman"/>
          <w:sz w:val="24"/>
          <w:szCs w:val="24"/>
        </w:rPr>
        <w:t>b</w:t>
      </w:r>
      <w:r w:rsidR="009B64D4">
        <w:rPr>
          <w:rFonts w:ascii="Times New Roman" w:hAnsi="Times New Roman" w:cs="Times New Roman"/>
          <w:sz w:val="24"/>
          <w:szCs w:val="24"/>
        </w:rPr>
        <w:t>rimiento minuto a minuto, gracias a la organización nacional de televisión</w:t>
      </w:r>
      <w:r w:rsidR="007B36E6" w:rsidRPr="00006741">
        <w:rPr>
          <w:rFonts w:ascii="Times New Roman" w:hAnsi="Times New Roman" w:cs="Times New Roman"/>
          <w:sz w:val="24"/>
          <w:szCs w:val="24"/>
        </w:rPr>
        <w:t xml:space="preserve"> </w:t>
      </w:r>
      <w:r w:rsidR="009B64D4">
        <w:rPr>
          <w:rFonts w:ascii="Times New Roman" w:hAnsi="Times New Roman" w:cs="Times New Roman"/>
          <w:sz w:val="24"/>
          <w:szCs w:val="24"/>
        </w:rPr>
        <w:t xml:space="preserve">que facilitó, técnicamente, esa posibilidad. </w:t>
      </w:r>
      <w:r w:rsidR="007B36E6" w:rsidRPr="00006741">
        <w:rPr>
          <w:rFonts w:ascii="Times New Roman" w:hAnsi="Times New Roman" w:cs="Times New Roman"/>
          <w:sz w:val="24"/>
          <w:szCs w:val="24"/>
        </w:rPr>
        <w:t>La</w:t>
      </w:r>
      <w:r w:rsidRPr="00006741">
        <w:rPr>
          <w:rFonts w:ascii="Times New Roman" w:hAnsi="Times New Roman" w:cs="Times New Roman"/>
          <w:sz w:val="24"/>
          <w:szCs w:val="24"/>
        </w:rPr>
        <w:t xml:space="preserve"> </w:t>
      </w:r>
      <w:r w:rsidR="007B36E6" w:rsidRPr="00006741">
        <w:rPr>
          <w:rFonts w:ascii="Times New Roman" w:hAnsi="Times New Roman" w:cs="Times New Roman"/>
          <w:sz w:val="24"/>
          <w:szCs w:val="24"/>
        </w:rPr>
        <w:t xml:space="preserve">visita </w:t>
      </w:r>
      <w:r w:rsidRPr="00006741">
        <w:rPr>
          <w:rFonts w:ascii="Times New Roman" w:hAnsi="Times New Roman" w:cs="Times New Roman"/>
          <w:sz w:val="24"/>
          <w:szCs w:val="24"/>
        </w:rPr>
        <w:t xml:space="preserve">superó todas las expectativas, en las cuatro ciudades visitadas, por la inmensa cantidad de personas que querían ver de cerca, de muy cerca, al Obispo de Roma y Pastor universal de las-los católicos. Se configuró una gran empatía entre el Pastor  y las-los creyentes católicos, al grito de 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>“Francisco</w:t>
      </w:r>
      <w:r w:rsidR="007B36E6" w:rsidRPr="00006741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B36E6" w:rsidRPr="0000674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>Francisco</w:t>
      </w:r>
      <w:r w:rsidR="007B36E6" w:rsidRPr="00006741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B36E6" w:rsidRPr="0000674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>Francisco”</w:t>
      </w:r>
      <w:r w:rsidRPr="00006741">
        <w:rPr>
          <w:rFonts w:ascii="Times New Roman" w:hAnsi="Times New Roman" w:cs="Times New Roman"/>
          <w:sz w:val="24"/>
          <w:szCs w:val="24"/>
        </w:rPr>
        <w:t xml:space="preserve"> o 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>“Esta es la juventud del Papa”</w:t>
      </w:r>
      <w:r w:rsidRPr="000067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F3A" w:rsidRPr="00006741" w:rsidRDefault="007B36E6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D</w:t>
      </w:r>
      <w:r w:rsidR="00075F3A" w:rsidRPr="00006741">
        <w:rPr>
          <w:rFonts w:ascii="Times New Roman" w:hAnsi="Times New Roman" w:cs="Times New Roman"/>
          <w:sz w:val="24"/>
          <w:szCs w:val="24"/>
        </w:rPr>
        <w:t>esde su llegada, en la tarde del miércoles seis de septiembre</w:t>
      </w:r>
      <w:r w:rsidR="00594D6A">
        <w:rPr>
          <w:rFonts w:ascii="Times New Roman" w:hAnsi="Times New Roman" w:cs="Times New Roman"/>
          <w:sz w:val="24"/>
          <w:szCs w:val="24"/>
        </w:rPr>
        <w:t xml:space="preserve"> y en los días siguientes, acarició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con </w:t>
      </w:r>
      <w:r w:rsidRPr="00006741">
        <w:rPr>
          <w:rFonts w:ascii="Times New Roman" w:hAnsi="Times New Roman" w:cs="Times New Roman"/>
          <w:sz w:val="24"/>
          <w:szCs w:val="24"/>
        </w:rPr>
        <w:t xml:space="preserve">sus manos y con el corazón a 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075F3A" w:rsidRPr="00006741">
        <w:rPr>
          <w:rFonts w:ascii="Times New Roman" w:hAnsi="Times New Roman" w:cs="Times New Roman"/>
          <w:b/>
          <w:sz w:val="24"/>
          <w:szCs w:val="24"/>
        </w:rPr>
        <w:t>víctimas de la vida, de la guerra  y de la sociedad</w:t>
      </w:r>
      <w:r w:rsidR="00A231BA" w:rsidRPr="00006741">
        <w:rPr>
          <w:rFonts w:ascii="Times New Roman" w:hAnsi="Times New Roman" w:cs="Times New Roman"/>
          <w:sz w:val="24"/>
          <w:szCs w:val="24"/>
        </w:rPr>
        <w:t>. E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n el aeropuerto militar CATAM, lo esperaban varias decenas  de </w:t>
      </w:r>
      <w:r w:rsidR="00075F3A" w:rsidRPr="00006741">
        <w:rPr>
          <w:rFonts w:ascii="Times New Roman" w:hAnsi="Times New Roman" w:cs="Times New Roman"/>
          <w:b/>
          <w:sz w:val="24"/>
          <w:szCs w:val="24"/>
        </w:rPr>
        <w:t>lisiados de la guerra</w:t>
      </w:r>
      <w:r w:rsidR="00075F3A" w:rsidRPr="00006741">
        <w:rPr>
          <w:rFonts w:ascii="Times New Roman" w:hAnsi="Times New Roman" w:cs="Times New Roman"/>
          <w:sz w:val="24"/>
          <w:szCs w:val="24"/>
        </w:rPr>
        <w:t>: soldados y policías sin piernas, en sillas de ruedas, sin  brazos, ciegos, con rostros rec</w:t>
      </w:r>
      <w:r w:rsidR="002068DA" w:rsidRPr="00006741">
        <w:rPr>
          <w:rFonts w:ascii="Times New Roman" w:hAnsi="Times New Roman" w:cs="Times New Roman"/>
          <w:sz w:val="24"/>
          <w:szCs w:val="24"/>
        </w:rPr>
        <w:t>onstruidos..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. Existen también los </w:t>
      </w:r>
      <w:r w:rsidR="00075F3A" w:rsidRPr="00006741">
        <w:rPr>
          <w:rFonts w:ascii="Times New Roman" w:hAnsi="Times New Roman" w:cs="Times New Roman"/>
          <w:b/>
          <w:sz w:val="24"/>
          <w:szCs w:val="24"/>
        </w:rPr>
        <w:t>lisiados de la sociedad civil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. Unos y otros, víctimas sobre todo por la explosión de minas antipersonales. </w:t>
      </w:r>
    </w:p>
    <w:p w:rsidR="00075F3A" w:rsidRPr="00006741" w:rsidRDefault="00075F3A" w:rsidP="00585F2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A l</w:t>
      </w:r>
      <w:r w:rsidR="00A231BA" w:rsidRPr="00006741">
        <w:rPr>
          <w:rFonts w:ascii="Times New Roman" w:hAnsi="Times New Roman" w:cs="Times New Roman"/>
          <w:sz w:val="24"/>
          <w:szCs w:val="24"/>
        </w:rPr>
        <w:t>a entrada de la Nunciatura, al caer de la noche del primer día</w:t>
      </w:r>
      <w:r w:rsidRPr="00006741">
        <w:rPr>
          <w:rFonts w:ascii="Times New Roman" w:hAnsi="Times New Roman" w:cs="Times New Roman"/>
          <w:sz w:val="24"/>
          <w:szCs w:val="24"/>
        </w:rPr>
        <w:t xml:space="preserve">, lo acogieron </w:t>
      </w:r>
      <w:r w:rsidRPr="00006741">
        <w:rPr>
          <w:rFonts w:ascii="Times New Roman" w:hAnsi="Times New Roman" w:cs="Times New Roman"/>
          <w:b/>
          <w:sz w:val="24"/>
          <w:szCs w:val="24"/>
        </w:rPr>
        <w:t xml:space="preserve">150 </w:t>
      </w:r>
      <w:r w:rsidRPr="00006741">
        <w:rPr>
          <w:rFonts w:ascii="Times New Roman" w:hAnsi="Times New Roman" w:cs="Times New Roman"/>
          <w:sz w:val="24"/>
          <w:szCs w:val="24"/>
        </w:rPr>
        <w:t xml:space="preserve"> </w:t>
      </w:r>
      <w:r w:rsidRPr="00006741">
        <w:rPr>
          <w:rFonts w:ascii="Times New Roman" w:hAnsi="Times New Roman" w:cs="Times New Roman"/>
          <w:b/>
          <w:sz w:val="24"/>
          <w:szCs w:val="24"/>
        </w:rPr>
        <w:t>niños y niñas, que fueron “habitantes de la calle”</w:t>
      </w:r>
      <w:r w:rsidR="007B36E6" w:rsidRPr="00006741">
        <w:rPr>
          <w:rFonts w:ascii="Times New Roman" w:hAnsi="Times New Roman" w:cs="Times New Roman"/>
          <w:sz w:val="24"/>
          <w:szCs w:val="24"/>
        </w:rPr>
        <w:t>, consumidores de drogas y actores de</w:t>
      </w:r>
      <w:r w:rsidRPr="00006741">
        <w:rPr>
          <w:rFonts w:ascii="Times New Roman" w:hAnsi="Times New Roman" w:cs="Times New Roman"/>
          <w:sz w:val="24"/>
          <w:szCs w:val="24"/>
        </w:rPr>
        <w:t xml:space="preserve"> diferentes delitos. Ese fenómeno conocido como </w:t>
      </w:r>
      <w:r w:rsidRPr="00006741">
        <w:rPr>
          <w:rFonts w:ascii="Times New Roman" w:hAnsi="Times New Roman" w:cs="Times New Roman"/>
          <w:b/>
          <w:sz w:val="24"/>
          <w:szCs w:val="24"/>
        </w:rPr>
        <w:t>“los gamines” (del francés “gamín”, niño),</w:t>
      </w:r>
      <w:r w:rsidRPr="00006741">
        <w:rPr>
          <w:rFonts w:ascii="Times New Roman" w:hAnsi="Times New Roman" w:cs="Times New Roman"/>
          <w:sz w:val="24"/>
          <w:szCs w:val="24"/>
        </w:rPr>
        <w:t xml:space="preserve"> a pesar de esfuerzos, no suficien</w:t>
      </w:r>
      <w:r w:rsidR="001727D6" w:rsidRPr="00006741">
        <w:rPr>
          <w:rFonts w:ascii="Times New Roman" w:hAnsi="Times New Roman" w:cs="Times New Roman"/>
          <w:sz w:val="24"/>
          <w:szCs w:val="24"/>
        </w:rPr>
        <w:t>tes, sigue existiendo. Entre</w:t>
      </w:r>
      <w:r w:rsidRPr="00006741">
        <w:rPr>
          <w:rFonts w:ascii="Times New Roman" w:hAnsi="Times New Roman" w:cs="Times New Roman"/>
          <w:sz w:val="24"/>
          <w:szCs w:val="24"/>
        </w:rPr>
        <w:t xml:space="preserve"> cantos y danzas, le ofrecieron una ruana (poncho) blanca, que vistió inmediatamente, un hermoso vitral de unos 30 por 50 centímetros y un velón. Objetos fabricados en los talleres de IDIPRÓN, organización  de la Ciudad de </w:t>
      </w:r>
      <w:r w:rsidRPr="00006741">
        <w:rPr>
          <w:rFonts w:ascii="Times New Roman" w:hAnsi="Times New Roman" w:cs="Times New Roman"/>
          <w:sz w:val="24"/>
          <w:szCs w:val="24"/>
        </w:rPr>
        <w:lastRenderedPageBreak/>
        <w:t>Bogotá, para lo protección de la niñez y la juventud, que nació a raíz del trabajo solidario del sacerdote italiano Javier de Nicoló, ya fallecido.</w:t>
      </w:r>
    </w:p>
    <w:p w:rsidR="00075F3A" w:rsidRPr="00006741" w:rsidRDefault="00075F3A" w:rsidP="00585F2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No solamente tuvo gestos de cariño, si no palabras de aliento: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 xml:space="preserve"> “¡Sigan adelante! No se dejen vencer, no pierdan la alegría, no pierdan la esperanza, no pierdan la sonrisa, sigan así. Muchas gracias por la valentía y el coraje, no se dejen robar la alegría. ¿Qué es lo que no se tienen que dejar robar? </w:t>
      </w:r>
      <w:r w:rsidRPr="00006741">
        <w:rPr>
          <w:rFonts w:ascii="Times New Roman" w:hAnsi="Times New Roman" w:cs="Times New Roman"/>
          <w:sz w:val="24"/>
          <w:szCs w:val="24"/>
        </w:rPr>
        <w:t>Los jóvenes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7B36E6" w:rsidRPr="0000674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006741">
        <w:rPr>
          <w:rFonts w:ascii="Times New Roman" w:hAnsi="Times New Roman" w:cs="Times New Roman"/>
          <w:b/>
          <w:i/>
          <w:sz w:val="24"/>
          <w:szCs w:val="24"/>
        </w:rPr>
        <w:t>La alegría”…</w:t>
      </w:r>
    </w:p>
    <w:p w:rsidR="007B36E6" w:rsidRPr="00666863" w:rsidRDefault="00006741" w:rsidP="00585F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07D">
        <w:rPr>
          <w:rFonts w:ascii="Times New Roman" w:hAnsi="Times New Roman" w:cs="Times New Roman"/>
          <w:sz w:val="24"/>
          <w:szCs w:val="24"/>
        </w:rPr>
        <w:t>La organización d</w:t>
      </w:r>
      <w:r w:rsidR="00BF2A05">
        <w:rPr>
          <w:rFonts w:ascii="Times New Roman" w:hAnsi="Times New Roman" w:cs="Times New Roman"/>
          <w:sz w:val="24"/>
          <w:szCs w:val="24"/>
        </w:rPr>
        <w:t xml:space="preserve">el evento asignó un tema </w:t>
      </w:r>
      <w:r w:rsidRPr="00AD507D">
        <w:rPr>
          <w:rFonts w:ascii="Times New Roman" w:hAnsi="Times New Roman" w:cs="Times New Roman"/>
          <w:sz w:val="24"/>
          <w:szCs w:val="24"/>
        </w:rPr>
        <w:t>por día, a saber</w:t>
      </w:r>
      <w:r w:rsidRPr="00006741">
        <w:rPr>
          <w:rFonts w:ascii="Times New Roman" w:hAnsi="Times New Roman" w:cs="Times New Roman"/>
          <w:b/>
        </w:rPr>
        <w:t xml:space="preserve">: </w:t>
      </w:r>
      <w:r w:rsidRPr="00006741">
        <w:rPr>
          <w:rFonts w:ascii="Times New Roman" w:hAnsi="Times New Roman" w:cs="Times New Roman"/>
          <w:b/>
          <w:sz w:val="20"/>
          <w:szCs w:val="20"/>
        </w:rPr>
        <w:t>VIDA</w:t>
      </w:r>
      <w:r w:rsidR="00AD50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507D" w:rsidRPr="00AD507D">
        <w:rPr>
          <w:rFonts w:ascii="Times New Roman" w:hAnsi="Times New Roman" w:cs="Times New Roman"/>
          <w:b/>
          <w:sz w:val="24"/>
          <w:szCs w:val="24"/>
        </w:rPr>
        <w:t>en Bogotá</w:t>
      </w:r>
      <w:r w:rsidRPr="00AD507D">
        <w:rPr>
          <w:rFonts w:ascii="Times New Roman" w:hAnsi="Times New Roman" w:cs="Times New Roman"/>
          <w:b/>
          <w:sz w:val="24"/>
          <w:szCs w:val="24"/>
        </w:rPr>
        <w:t>,</w:t>
      </w:r>
      <w:r w:rsidRPr="00006741">
        <w:rPr>
          <w:rFonts w:ascii="Times New Roman" w:hAnsi="Times New Roman" w:cs="Times New Roman"/>
          <w:b/>
          <w:sz w:val="20"/>
          <w:szCs w:val="20"/>
        </w:rPr>
        <w:t xml:space="preserve"> RECONCILIACIÓN</w:t>
      </w:r>
      <w:r w:rsidR="00AD507D" w:rsidRPr="00AD507D">
        <w:rPr>
          <w:rFonts w:ascii="Times New Roman" w:hAnsi="Times New Roman" w:cs="Times New Roman"/>
          <w:sz w:val="20"/>
          <w:szCs w:val="20"/>
        </w:rPr>
        <w:t xml:space="preserve">, </w:t>
      </w:r>
      <w:r w:rsidR="00AD507D" w:rsidRPr="00AD507D">
        <w:rPr>
          <w:rFonts w:ascii="Times New Roman" w:hAnsi="Times New Roman" w:cs="Times New Roman"/>
          <w:sz w:val="24"/>
          <w:szCs w:val="24"/>
        </w:rPr>
        <w:t>en Villavicencio</w:t>
      </w:r>
      <w:r w:rsidRPr="00006741">
        <w:rPr>
          <w:rFonts w:ascii="Times New Roman" w:hAnsi="Times New Roman" w:cs="Times New Roman"/>
          <w:b/>
          <w:sz w:val="20"/>
          <w:szCs w:val="20"/>
        </w:rPr>
        <w:t>, VOCACIONES AL SACERDOCIO</w:t>
      </w:r>
      <w:r w:rsidR="00AD507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D507D" w:rsidRPr="00AD507D">
        <w:rPr>
          <w:rFonts w:ascii="Times New Roman" w:hAnsi="Times New Roman" w:cs="Times New Roman"/>
          <w:sz w:val="24"/>
          <w:szCs w:val="24"/>
        </w:rPr>
        <w:t>en Medellín y</w:t>
      </w:r>
      <w:r w:rsidR="00AD507D">
        <w:rPr>
          <w:rFonts w:ascii="Times New Roman" w:hAnsi="Times New Roman" w:cs="Times New Roman"/>
          <w:b/>
          <w:sz w:val="20"/>
          <w:szCs w:val="20"/>
        </w:rPr>
        <w:t xml:space="preserve"> DERECHOS HUMANOS, </w:t>
      </w:r>
      <w:r w:rsidR="00AD507D" w:rsidRPr="00AD507D">
        <w:rPr>
          <w:rFonts w:ascii="Times New Roman" w:hAnsi="Times New Roman" w:cs="Times New Roman"/>
          <w:sz w:val="24"/>
          <w:szCs w:val="24"/>
        </w:rPr>
        <w:t>en Cartagena de Indias.</w:t>
      </w:r>
      <w:r w:rsidR="00AD507D">
        <w:rPr>
          <w:rFonts w:ascii="Times New Roman" w:hAnsi="Times New Roman" w:cs="Times New Roman"/>
          <w:sz w:val="24"/>
          <w:szCs w:val="24"/>
        </w:rPr>
        <w:t xml:space="preserve"> Pero  en cada día sobresalió</w:t>
      </w:r>
      <w:r w:rsidR="00666863">
        <w:rPr>
          <w:rFonts w:ascii="Times New Roman" w:hAnsi="Times New Roman" w:cs="Times New Roman"/>
          <w:sz w:val="24"/>
          <w:szCs w:val="24"/>
        </w:rPr>
        <w:t xml:space="preserve"> siempre, de manera  vertical y transversal, </w:t>
      </w:r>
      <w:r w:rsidR="00AD507D">
        <w:rPr>
          <w:rFonts w:ascii="Times New Roman" w:hAnsi="Times New Roman" w:cs="Times New Roman"/>
          <w:sz w:val="24"/>
          <w:szCs w:val="24"/>
        </w:rPr>
        <w:t>la  realidad urgente, la necesidad primordial, la cuestión de vida o muerte para esta nación</w:t>
      </w:r>
      <w:r w:rsidR="00614649">
        <w:rPr>
          <w:rFonts w:ascii="Times New Roman" w:hAnsi="Times New Roman" w:cs="Times New Roman"/>
          <w:sz w:val="24"/>
          <w:szCs w:val="24"/>
        </w:rPr>
        <w:t>,</w:t>
      </w:r>
      <w:r w:rsidR="00AD507D">
        <w:rPr>
          <w:rFonts w:ascii="Times New Roman" w:hAnsi="Times New Roman" w:cs="Times New Roman"/>
          <w:sz w:val="24"/>
          <w:szCs w:val="24"/>
        </w:rPr>
        <w:t xml:space="preserve">  de </w:t>
      </w:r>
      <w:r w:rsidR="00AD507D" w:rsidRPr="00666863">
        <w:rPr>
          <w:rFonts w:ascii="Times New Roman" w:hAnsi="Times New Roman" w:cs="Times New Roman"/>
          <w:b/>
          <w:sz w:val="24"/>
          <w:szCs w:val="24"/>
        </w:rPr>
        <w:t>la construcción de la paz</w:t>
      </w:r>
      <w:r w:rsidR="00AD507D">
        <w:rPr>
          <w:rFonts w:ascii="Times New Roman" w:hAnsi="Times New Roman" w:cs="Times New Roman"/>
          <w:sz w:val="24"/>
          <w:szCs w:val="24"/>
        </w:rPr>
        <w:t xml:space="preserve">, </w:t>
      </w:r>
      <w:r w:rsidR="00223FEB" w:rsidRPr="00BF2A05">
        <w:rPr>
          <w:rFonts w:ascii="Times New Roman" w:hAnsi="Times New Roman" w:cs="Times New Roman"/>
          <w:b/>
          <w:sz w:val="24"/>
          <w:szCs w:val="24"/>
        </w:rPr>
        <w:t>de</w:t>
      </w:r>
      <w:r w:rsidR="00223FEB">
        <w:rPr>
          <w:rFonts w:ascii="Times New Roman" w:hAnsi="Times New Roman" w:cs="Times New Roman"/>
          <w:sz w:val="24"/>
          <w:szCs w:val="24"/>
        </w:rPr>
        <w:t xml:space="preserve"> </w:t>
      </w:r>
      <w:r w:rsidR="00223FEB" w:rsidRPr="00223FEB">
        <w:rPr>
          <w:rFonts w:ascii="Times New Roman" w:hAnsi="Times New Roman" w:cs="Times New Roman"/>
          <w:b/>
          <w:sz w:val="24"/>
          <w:szCs w:val="24"/>
        </w:rPr>
        <w:t>la reconciliación entre las personas</w:t>
      </w:r>
      <w:r w:rsidR="00223FEB">
        <w:rPr>
          <w:rFonts w:ascii="Times New Roman" w:hAnsi="Times New Roman" w:cs="Times New Roman"/>
          <w:sz w:val="24"/>
          <w:szCs w:val="24"/>
        </w:rPr>
        <w:t>,</w:t>
      </w:r>
      <w:r w:rsidR="00223FEB" w:rsidRPr="006668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6863">
        <w:rPr>
          <w:rFonts w:ascii="Times New Roman" w:hAnsi="Times New Roman" w:cs="Times New Roman"/>
          <w:b/>
          <w:sz w:val="24"/>
          <w:szCs w:val="24"/>
        </w:rPr>
        <w:t xml:space="preserve">la </w:t>
      </w:r>
      <w:r w:rsidR="00666863" w:rsidRPr="00666863">
        <w:rPr>
          <w:rFonts w:ascii="Times New Roman" w:hAnsi="Times New Roman" w:cs="Times New Roman"/>
          <w:b/>
          <w:sz w:val="24"/>
          <w:szCs w:val="24"/>
        </w:rPr>
        <w:t>reconciliación</w:t>
      </w:r>
      <w:r w:rsidR="00666863">
        <w:rPr>
          <w:rFonts w:ascii="Times New Roman" w:hAnsi="Times New Roman" w:cs="Times New Roman"/>
          <w:sz w:val="24"/>
          <w:szCs w:val="24"/>
        </w:rPr>
        <w:t xml:space="preserve"> </w:t>
      </w:r>
      <w:r w:rsidR="00223FEB" w:rsidRPr="00006741">
        <w:rPr>
          <w:rFonts w:ascii="Times New Roman" w:hAnsi="Times New Roman" w:cs="Times New Roman"/>
          <w:b/>
          <w:sz w:val="24"/>
          <w:szCs w:val="24"/>
        </w:rPr>
        <w:t>comunitaria, regional  y nacional</w:t>
      </w:r>
      <w:r w:rsidR="00223FEB">
        <w:rPr>
          <w:rFonts w:ascii="Times New Roman" w:hAnsi="Times New Roman" w:cs="Times New Roman"/>
          <w:b/>
          <w:sz w:val="24"/>
          <w:szCs w:val="24"/>
        </w:rPr>
        <w:t>,</w:t>
      </w:r>
      <w:r w:rsidR="00223FEB">
        <w:rPr>
          <w:rFonts w:ascii="Times New Roman" w:hAnsi="Times New Roman" w:cs="Times New Roman"/>
          <w:sz w:val="24"/>
          <w:szCs w:val="24"/>
        </w:rPr>
        <w:t xml:space="preserve"> </w:t>
      </w:r>
      <w:r w:rsidR="00BF2A05">
        <w:rPr>
          <w:rFonts w:ascii="Times New Roman" w:hAnsi="Times New Roman" w:cs="Times New Roman"/>
          <w:b/>
          <w:sz w:val="24"/>
          <w:szCs w:val="24"/>
        </w:rPr>
        <w:t>el abandono</w:t>
      </w:r>
      <w:r w:rsidR="00223FEB" w:rsidRPr="00666863">
        <w:rPr>
          <w:rFonts w:ascii="Times New Roman" w:hAnsi="Times New Roman" w:cs="Times New Roman"/>
          <w:b/>
          <w:sz w:val="24"/>
          <w:szCs w:val="24"/>
        </w:rPr>
        <w:t xml:space="preserve"> del odio y la acogida d</w:t>
      </w:r>
      <w:r w:rsidR="00AD507D" w:rsidRPr="00666863">
        <w:rPr>
          <w:rFonts w:ascii="Times New Roman" w:hAnsi="Times New Roman" w:cs="Times New Roman"/>
          <w:b/>
          <w:sz w:val="24"/>
          <w:szCs w:val="24"/>
        </w:rPr>
        <w:t>el perdón</w:t>
      </w:r>
      <w:r w:rsidR="00223FEB" w:rsidRPr="00666863">
        <w:rPr>
          <w:rFonts w:ascii="Times New Roman" w:hAnsi="Times New Roman" w:cs="Times New Roman"/>
          <w:b/>
          <w:sz w:val="24"/>
          <w:szCs w:val="24"/>
        </w:rPr>
        <w:t xml:space="preserve"> que sana y auto reconcilia</w:t>
      </w:r>
      <w:r w:rsidR="00AD507D" w:rsidRPr="00666863">
        <w:rPr>
          <w:rFonts w:ascii="Times New Roman" w:hAnsi="Times New Roman" w:cs="Times New Roman"/>
          <w:b/>
          <w:sz w:val="24"/>
          <w:szCs w:val="24"/>
        </w:rPr>
        <w:t>, el encuentro personal y nacional, la cultura del encuentro, objetivo</w:t>
      </w:r>
      <w:r w:rsidR="00614649" w:rsidRPr="00666863">
        <w:rPr>
          <w:rFonts w:ascii="Times New Roman" w:hAnsi="Times New Roman" w:cs="Times New Roman"/>
          <w:b/>
          <w:sz w:val="24"/>
          <w:szCs w:val="24"/>
        </w:rPr>
        <w:t>s</w:t>
      </w:r>
      <w:r w:rsidR="00666863">
        <w:rPr>
          <w:rFonts w:ascii="Times New Roman" w:hAnsi="Times New Roman" w:cs="Times New Roman"/>
          <w:b/>
          <w:sz w:val="24"/>
          <w:szCs w:val="24"/>
        </w:rPr>
        <w:t xml:space="preserve"> fundamentales</w:t>
      </w:r>
      <w:r w:rsidR="00AD507D" w:rsidRPr="00666863">
        <w:rPr>
          <w:rFonts w:ascii="Times New Roman" w:hAnsi="Times New Roman" w:cs="Times New Roman"/>
          <w:b/>
          <w:sz w:val="24"/>
          <w:szCs w:val="24"/>
        </w:rPr>
        <w:t xml:space="preserve"> de la visita pastoral y política del Papa.</w:t>
      </w:r>
    </w:p>
    <w:p w:rsidR="00614649" w:rsidRDefault="00614649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diferentes esquinas se quiso insistir, casi de una manera vergonzante,  en una visita exclusivamente pastoral, negando su obviedad política. Y fue política no sólo porque se recibió a un  Jefe de Estado, con los honores y distinciones que son ya costumbre planetaria, sino porque Francisco vino a recordar-plantear-defender los grandes valores y los derechos fundamentales necesarios a la supervivencia de toda nación</w:t>
      </w:r>
      <w:r w:rsidR="00A2039E">
        <w:rPr>
          <w:rFonts w:ascii="Times New Roman" w:hAnsi="Times New Roman" w:cs="Times New Roman"/>
          <w:sz w:val="24"/>
          <w:szCs w:val="24"/>
        </w:rPr>
        <w:t xml:space="preserve">, comenzando por los derechos del pueblo, de las mayorías ciudadanas, de las-los oprimidos, de las-los explotados, de las-los de abajo, de las-los excluidos, de las-los marginados, de las “periferias humanas”, de las-los que mueren viviendo. </w:t>
      </w:r>
      <w:r>
        <w:rPr>
          <w:rFonts w:ascii="Times New Roman" w:hAnsi="Times New Roman" w:cs="Times New Roman"/>
          <w:sz w:val="24"/>
          <w:szCs w:val="24"/>
        </w:rPr>
        <w:t xml:space="preserve">Y esa es la centralidad de la POLÍTICA. </w:t>
      </w:r>
    </w:p>
    <w:p w:rsidR="00223FEB" w:rsidRDefault="00614649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ha vuelto ya una costumbre malsana afirmar con frecuencia </w:t>
      </w:r>
      <w:r w:rsidR="003A784A">
        <w:rPr>
          <w:rFonts w:ascii="Times New Roman" w:hAnsi="Times New Roman" w:cs="Times New Roman"/>
          <w:sz w:val="24"/>
          <w:szCs w:val="24"/>
        </w:rPr>
        <w:t>que los papas</w:t>
      </w:r>
      <w:r w:rsidR="00A2039E">
        <w:rPr>
          <w:rFonts w:ascii="Times New Roman" w:hAnsi="Times New Roman" w:cs="Times New Roman"/>
          <w:sz w:val="24"/>
          <w:szCs w:val="24"/>
        </w:rPr>
        <w:t>, que los o bispos, que los curas</w:t>
      </w:r>
      <w:r w:rsidR="00666863">
        <w:rPr>
          <w:rFonts w:ascii="Times New Roman" w:hAnsi="Times New Roman" w:cs="Times New Roman"/>
          <w:sz w:val="24"/>
          <w:szCs w:val="24"/>
        </w:rPr>
        <w:t>, que las-los religiosos</w:t>
      </w:r>
      <w:r w:rsidR="00A2039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no deben hacer política. </w:t>
      </w:r>
      <w:r w:rsidR="00666863">
        <w:rPr>
          <w:rFonts w:ascii="Times New Roman" w:hAnsi="Times New Roman" w:cs="Times New Roman"/>
          <w:sz w:val="24"/>
          <w:szCs w:val="24"/>
        </w:rPr>
        <w:t>Una c</w:t>
      </w:r>
      <w:r w:rsidR="003A784A">
        <w:rPr>
          <w:rFonts w:ascii="Times New Roman" w:hAnsi="Times New Roman" w:cs="Times New Roman"/>
          <w:sz w:val="24"/>
          <w:szCs w:val="24"/>
        </w:rPr>
        <w:t>osa es hacer política, y otra</w:t>
      </w:r>
      <w:r w:rsidR="00666863">
        <w:rPr>
          <w:rFonts w:ascii="Times New Roman" w:hAnsi="Times New Roman" w:cs="Times New Roman"/>
          <w:sz w:val="24"/>
          <w:szCs w:val="24"/>
        </w:rPr>
        <w:t xml:space="preserve"> politiquería</w:t>
      </w:r>
      <w:r w:rsidR="00192348">
        <w:rPr>
          <w:rFonts w:ascii="Times New Roman" w:hAnsi="Times New Roman" w:cs="Times New Roman"/>
          <w:sz w:val="24"/>
          <w:szCs w:val="24"/>
        </w:rPr>
        <w:t xml:space="preserve"> y par</w:t>
      </w:r>
      <w:r w:rsidR="0030446F">
        <w:rPr>
          <w:rFonts w:ascii="Times New Roman" w:hAnsi="Times New Roman" w:cs="Times New Roman"/>
          <w:sz w:val="24"/>
          <w:szCs w:val="24"/>
        </w:rPr>
        <w:t>t</w:t>
      </w:r>
      <w:r w:rsidR="00192348">
        <w:rPr>
          <w:rFonts w:ascii="Times New Roman" w:hAnsi="Times New Roman" w:cs="Times New Roman"/>
          <w:sz w:val="24"/>
          <w:szCs w:val="24"/>
        </w:rPr>
        <w:t>idismo</w:t>
      </w:r>
      <w:r w:rsidR="00666863">
        <w:rPr>
          <w:rFonts w:ascii="Times New Roman" w:hAnsi="Times New Roman" w:cs="Times New Roman"/>
          <w:sz w:val="24"/>
          <w:szCs w:val="24"/>
        </w:rPr>
        <w:t xml:space="preserve">. </w:t>
      </w:r>
      <w:r w:rsidR="00A2039E">
        <w:rPr>
          <w:rFonts w:ascii="Times New Roman" w:hAnsi="Times New Roman" w:cs="Times New Roman"/>
          <w:sz w:val="24"/>
          <w:szCs w:val="24"/>
        </w:rPr>
        <w:t>Por hacer politiquería y/o partidismo</w:t>
      </w:r>
      <w:r w:rsidR="00223FEB">
        <w:rPr>
          <w:rFonts w:ascii="Times New Roman" w:hAnsi="Times New Roman" w:cs="Times New Roman"/>
          <w:sz w:val="24"/>
          <w:szCs w:val="24"/>
        </w:rPr>
        <w:t xml:space="preserve">, </w:t>
      </w:r>
      <w:r w:rsidR="00A2039E">
        <w:rPr>
          <w:rFonts w:ascii="Times New Roman" w:hAnsi="Times New Roman" w:cs="Times New Roman"/>
          <w:sz w:val="24"/>
          <w:szCs w:val="24"/>
        </w:rPr>
        <w:t>los eclesiásticos</w:t>
      </w:r>
      <w:r w:rsidR="00BF2A05">
        <w:rPr>
          <w:rFonts w:ascii="Times New Roman" w:hAnsi="Times New Roman" w:cs="Times New Roman"/>
          <w:sz w:val="24"/>
          <w:szCs w:val="24"/>
        </w:rPr>
        <w:t xml:space="preserve">, en Colombia y en otros países, </w:t>
      </w:r>
      <w:r w:rsidR="00A2039E">
        <w:rPr>
          <w:rFonts w:ascii="Times New Roman" w:hAnsi="Times New Roman" w:cs="Times New Roman"/>
          <w:sz w:val="24"/>
          <w:szCs w:val="24"/>
        </w:rPr>
        <w:t xml:space="preserve"> se han equivocado</w:t>
      </w:r>
      <w:r w:rsidR="00666863">
        <w:rPr>
          <w:rFonts w:ascii="Times New Roman" w:hAnsi="Times New Roman" w:cs="Times New Roman"/>
          <w:sz w:val="24"/>
          <w:szCs w:val="24"/>
        </w:rPr>
        <w:t xml:space="preserve"> durante largos años</w:t>
      </w:r>
      <w:r w:rsidR="00A2039E">
        <w:rPr>
          <w:rFonts w:ascii="Times New Roman" w:hAnsi="Times New Roman" w:cs="Times New Roman"/>
          <w:sz w:val="24"/>
          <w:szCs w:val="24"/>
        </w:rPr>
        <w:t>, es decir, por colocar</w:t>
      </w:r>
      <w:r w:rsidR="00223FEB">
        <w:rPr>
          <w:rFonts w:ascii="Times New Roman" w:hAnsi="Times New Roman" w:cs="Times New Roman"/>
          <w:sz w:val="24"/>
          <w:szCs w:val="24"/>
        </w:rPr>
        <w:t>s</w:t>
      </w:r>
      <w:r w:rsidR="00A2039E">
        <w:rPr>
          <w:rFonts w:ascii="Times New Roman" w:hAnsi="Times New Roman" w:cs="Times New Roman"/>
          <w:sz w:val="24"/>
          <w:szCs w:val="24"/>
        </w:rPr>
        <w:t>e del lado de los de arriba, de los dueños del p</w:t>
      </w:r>
      <w:r w:rsidR="006D0DF9">
        <w:rPr>
          <w:rFonts w:ascii="Times New Roman" w:hAnsi="Times New Roman" w:cs="Times New Roman"/>
          <w:sz w:val="24"/>
          <w:szCs w:val="24"/>
        </w:rPr>
        <w:t>oder,</w:t>
      </w:r>
      <w:r w:rsidR="003A784A">
        <w:rPr>
          <w:rFonts w:ascii="Times New Roman" w:hAnsi="Times New Roman" w:cs="Times New Roman"/>
          <w:sz w:val="24"/>
          <w:szCs w:val="24"/>
        </w:rPr>
        <w:t xml:space="preserve"> de la economía</w:t>
      </w:r>
      <w:r w:rsidR="00223FEB">
        <w:rPr>
          <w:rFonts w:ascii="Times New Roman" w:hAnsi="Times New Roman" w:cs="Times New Roman"/>
          <w:sz w:val="24"/>
          <w:szCs w:val="24"/>
        </w:rPr>
        <w:t xml:space="preserve"> </w:t>
      </w:r>
      <w:r w:rsidR="003A784A">
        <w:rPr>
          <w:rFonts w:ascii="Times New Roman" w:hAnsi="Times New Roman" w:cs="Times New Roman"/>
          <w:sz w:val="24"/>
          <w:szCs w:val="24"/>
        </w:rPr>
        <w:t xml:space="preserve">y de sus intereses: </w:t>
      </w:r>
      <w:r w:rsidR="00223FEB">
        <w:rPr>
          <w:rFonts w:ascii="Times New Roman" w:hAnsi="Times New Roman" w:cs="Times New Roman"/>
          <w:sz w:val="24"/>
          <w:szCs w:val="24"/>
        </w:rPr>
        <w:t>el dios m</w:t>
      </w:r>
      <w:r w:rsidR="00A2039E">
        <w:rPr>
          <w:rFonts w:ascii="Times New Roman" w:hAnsi="Times New Roman" w:cs="Times New Roman"/>
          <w:sz w:val="24"/>
          <w:szCs w:val="24"/>
        </w:rPr>
        <w:t>amón, co</w:t>
      </w:r>
      <w:r w:rsidR="003A784A">
        <w:rPr>
          <w:rFonts w:ascii="Times New Roman" w:hAnsi="Times New Roman" w:cs="Times New Roman"/>
          <w:sz w:val="24"/>
          <w:szCs w:val="24"/>
        </w:rPr>
        <w:t>mo lo denuncia Jesús de Nazaret, y en su seguimiento, el Papa.</w:t>
      </w:r>
      <w:r w:rsidR="00A2039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36E6" w:rsidRPr="00885A45" w:rsidRDefault="00D2010F" w:rsidP="00585F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A45">
        <w:rPr>
          <w:rFonts w:ascii="Times New Roman" w:hAnsi="Times New Roman" w:cs="Times New Roman"/>
          <w:b/>
          <w:sz w:val="28"/>
          <w:szCs w:val="28"/>
        </w:rPr>
        <w:t xml:space="preserve">Francisco y el </w:t>
      </w:r>
      <w:r w:rsidR="007B36E6" w:rsidRPr="00885A45">
        <w:rPr>
          <w:rFonts w:ascii="Times New Roman" w:hAnsi="Times New Roman" w:cs="Times New Roman"/>
          <w:b/>
          <w:sz w:val="28"/>
          <w:szCs w:val="28"/>
        </w:rPr>
        <w:t>establecimiento político-económico y social del país</w:t>
      </w:r>
    </w:p>
    <w:p w:rsidR="001727D6" w:rsidRPr="00006741" w:rsidRDefault="007B36E6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Considero que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</w:t>
      </w:r>
      <w:r w:rsidR="00354E81" w:rsidRPr="00006741">
        <w:rPr>
          <w:rFonts w:ascii="Times New Roman" w:hAnsi="Times New Roman" w:cs="Times New Roman"/>
          <w:sz w:val="24"/>
          <w:szCs w:val="24"/>
        </w:rPr>
        <w:t xml:space="preserve">en </w:t>
      </w:r>
      <w:r w:rsidR="006D0DF9">
        <w:rPr>
          <w:rFonts w:ascii="Times New Roman" w:hAnsi="Times New Roman" w:cs="Times New Roman"/>
          <w:sz w:val="24"/>
          <w:szCs w:val="24"/>
        </w:rPr>
        <w:t xml:space="preserve">Bogotá, 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el </w:t>
      </w:r>
      <w:r w:rsidR="00192348">
        <w:rPr>
          <w:rFonts w:ascii="Times New Roman" w:hAnsi="Times New Roman" w:cs="Times New Roman"/>
          <w:sz w:val="24"/>
          <w:szCs w:val="24"/>
        </w:rPr>
        <w:t>segundo</w:t>
      </w:r>
      <w:r w:rsidRPr="00006741">
        <w:rPr>
          <w:rFonts w:ascii="Times New Roman" w:hAnsi="Times New Roman" w:cs="Times New Roman"/>
          <w:sz w:val="24"/>
          <w:szCs w:val="24"/>
        </w:rPr>
        <w:t xml:space="preserve"> </w:t>
      </w:r>
      <w:r w:rsidR="00006741">
        <w:rPr>
          <w:rFonts w:ascii="Times New Roman" w:hAnsi="Times New Roman" w:cs="Times New Roman"/>
          <w:sz w:val="24"/>
          <w:szCs w:val="24"/>
        </w:rPr>
        <w:t>día</w:t>
      </w:r>
      <w:r w:rsidR="006D0DF9">
        <w:rPr>
          <w:rFonts w:ascii="Times New Roman" w:hAnsi="Times New Roman" w:cs="Times New Roman"/>
          <w:sz w:val="24"/>
          <w:szCs w:val="24"/>
        </w:rPr>
        <w:t>,</w:t>
      </w:r>
      <w:r w:rsidR="00006741">
        <w:rPr>
          <w:rFonts w:ascii="Times New Roman" w:hAnsi="Times New Roman" w:cs="Times New Roman"/>
          <w:sz w:val="24"/>
          <w:szCs w:val="24"/>
        </w:rPr>
        <w:t xml:space="preserve"> Francisco-Papa pronunció tres de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los discursos o  alocuciones más importantes: el discurso al estamento político, económico y social; el discurso a 22.000 jóvenes </w:t>
      </w:r>
      <w:r w:rsidR="00075F3A" w:rsidRPr="003A784A">
        <w:rPr>
          <w:rFonts w:ascii="Times New Roman" w:hAnsi="Times New Roman" w:cs="Times New Roman"/>
          <w:b/>
          <w:sz w:val="24"/>
          <w:szCs w:val="24"/>
        </w:rPr>
        <w:t>de todo el país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, en la </w:t>
      </w:r>
      <w:r w:rsidR="003A784A">
        <w:rPr>
          <w:rFonts w:ascii="Times New Roman" w:hAnsi="Times New Roman" w:cs="Times New Roman"/>
          <w:sz w:val="24"/>
          <w:szCs w:val="24"/>
        </w:rPr>
        <w:t>Plaza Mayor de Bogotá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y el discurso a 130 obispos de Colombia,</w:t>
      </w:r>
      <w:r w:rsidR="001727D6" w:rsidRPr="00006741">
        <w:rPr>
          <w:rFonts w:ascii="Times New Roman" w:hAnsi="Times New Roman" w:cs="Times New Roman"/>
          <w:sz w:val="24"/>
          <w:szCs w:val="24"/>
        </w:rPr>
        <w:t xml:space="preserve"> en el Palacio cardenalicio, adjunto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a la Catedral de Bogotá.</w:t>
      </w:r>
      <w:r w:rsidR="001727D6" w:rsidRPr="00006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F3A" w:rsidRPr="00006741" w:rsidRDefault="00075F3A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El jueves, 7 de septiembre, en la mañana, el primer acto tuvo lugar en el Patio de Armas de la Casa Presidencial, donde pro</w:t>
      </w:r>
      <w:r w:rsidR="00223FEB">
        <w:rPr>
          <w:rFonts w:ascii="Times New Roman" w:hAnsi="Times New Roman" w:cs="Times New Roman"/>
          <w:sz w:val="24"/>
          <w:szCs w:val="24"/>
        </w:rPr>
        <w:t>nunció u</w:t>
      </w:r>
      <w:r w:rsidR="006D0DF9">
        <w:rPr>
          <w:rFonts w:ascii="Times New Roman" w:hAnsi="Times New Roman" w:cs="Times New Roman"/>
          <w:sz w:val="24"/>
          <w:szCs w:val="24"/>
        </w:rPr>
        <w:t>n discurso o alocución</w:t>
      </w:r>
      <w:r w:rsidR="00367C8A">
        <w:rPr>
          <w:rFonts w:ascii="Times New Roman" w:hAnsi="Times New Roman" w:cs="Times New Roman"/>
          <w:sz w:val="24"/>
          <w:szCs w:val="24"/>
        </w:rPr>
        <w:t xml:space="preserve">, que </w:t>
      </w:r>
      <w:r w:rsidR="00220471">
        <w:rPr>
          <w:rFonts w:ascii="Times New Roman" w:hAnsi="Times New Roman" w:cs="Times New Roman"/>
          <w:sz w:val="24"/>
          <w:szCs w:val="24"/>
        </w:rPr>
        <w:t xml:space="preserve">he </w:t>
      </w:r>
      <w:r w:rsidR="00367C8A">
        <w:rPr>
          <w:rFonts w:ascii="Times New Roman" w:hAnsi="Times New Roman" w:cs="Times New Roman"/>
          <w:sz w:val="24"/>
          <w:szCs w:val="24"/>
        </w:rPr>
        <w:t>leído y re-leído.</w:t>
      </w:r>
      <w:r w:rsidRPr="00006741">
        <w:rPr>
          <w:rFonts w:ascii="Times New Roman" w:hAnsi="Times New Roman" w:cs="Times New Roman"/>
          <w:sz w:val="24"/>
          <w:szCs w:val="24"/>
        </w:rPr>
        <w:t xml:space="preserve"> La política concebida como la búsqueda del bien</w:t>
      </w:r>
      <w:r w:rsidR="00223FEB">
        <w:rPr>
          <w:rFonts w:ascii="Times New Roman" w:hAnsi="Times New Roman" w:cs="Times New Roman"/>
          <w:sz w:val="24"/>
          <w:szCs w:val="24"/>
        </w:rPr>
        <w:t xml:space="preserve"> común y </w:t>
      </w:r>
      <w:r w:rsidR="00220471">
        <w:rPr>
          <w:rFonts w:ascii="Times New Roman" w:hAnsi="Times New Roman" w:cs="Times New Roman"/>
          <w:sz w:val="24"/>
          <w:szCs w:val="24"/>
        </w:rPr>
        <w:t>la buena gestión de la polis, del país, de la nación.</w:t>
      </w:r>
      <w:r w:rsidRPr="00006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142" w:rsidRDefault="003A784A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Fueron invitadas </w:t>
      </w:r>
      <w:r w:rsidR="00395931" w:rsidRPr="00006741">
        <w:rPr>
          <w:rFonts w:ascii="Times New Roman" w:hAnsi="Times New Roman" w:cs="Times New Roman"/>
          <w:sz w:val="24"/>
          <w:szCs w:val="24"/>
        </w:rPr>
        <w:t xml:space="preserve">más de dos mil personas que hacen parte </w:t>
      </w:r>
      <w:r w:rsidR="00192348">
        <w:rPr>
          <w:rFonts w:ascii="Times New Roman" w:hAnsi="Times New Roman" w:cs="Times New Roman"/>
          <w:sz w:val="24"/>
          <w:szCs w:val="24"/>
        </w:rPr>
        <w:t xml:space="preserve">del “establecimiento” político, económico, social y cultural. Otros dirán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92348">
        <w:rPr>
          <w:rFonts w:ascii="Times New Roman" w:hAnsi="Times New Roman" w:cs="Times New Roman"/>
          <w:sz w:val="24"/>
          <w:szCs w:val="24"/>
        </w:rPr>
        <w:t xml:space="preserve">“la clase dominante” o “los dueños del país”. </w:t>
      </w:r>
      <w:r w:rsidR="00192348">
        <w:rPr>
          <w:rFonts w:ascii="Times New Roman" w:hAnsi="Times New Roman" w:cs="Times New Roman"/>
          <w:sz w:val="24"/>
          <w:szCs w:val="24"/>
        </w:rPr>
        <w:lastRenderedPageBreak/>
        <w:t>“La flor y nata” o “la élite”, que controla y domina este país, comenzado por</w:t>
      </w:r>
      <w:r w:rsidR="00395931" w:rsidRPr="00006741">
        <w:rPr>
          <w:rFonts w:ascii="Times New Roman" w:hAnsi="Times New Roman" w:cs="Times New Roman"/>
          <w:sz w:val="24"/>
          <w:szCs w:val="24"/>
        </w:rPr>
        <w:t xml:space="preserve"> las </w:t>
      </w:r>
      <w:r w:rsidR="00192348">
        <w:rPr>
          <w:rFonts w:ascii="Times New Roman" w:hAnsi="Times New Roman" w:cs="Times New Roman"/>
          <w:sz w:val="24"/>
          <w:szCs w:val="24"/>
        </w:rPr>
        <w:t xml:space="preserve">tres </w:t>
      </w:r>
      <w:r w:rsidR="00395931" w:rsidRPr="00006741">
        <w:rPr>
          <w:rFonts w:ascii="Times New Roman" w:hAnsi="Times New Roman" w:cs="Times New Roman"/>
          <w:sz w:val="24"/>
          <w:szCs w:val="24"/>
        </w:rPr>
        <w:t>ramas del Estado: ejecutiva, legislativa y judicial</w:t>
      </w:r>
      <w:r w:rsidR="00192348">
        <w:rPr>
          <w:rFonts w:ascii="Times New Roman" w:hAnsi="Times New Roman" w:cs="Times New Roman"/>
          <w:sz w:val="24"/>
          <w:szCs w:val="24"/>
        </w:rPr>
        <w:t>. También altos</w:t>
      </w:r>
      <w:r w:rsidR="00395931" w:rsidRPr="00006741">
        <w:rPr>
          <w:rFonts w:ascii="Times New Roman" w:hAnsi="Times New Roman" w:cs="Times New Roman"/>
          <w:sz w:val="24"/>
          <w:szCs w:val="24"/>
        </w:rPr>
        <w:t xml:space="preserve">  funcionarios de</w:t>
      </w:r>
      <w:r w:rsidR="00192348">
        <w:rPr>
          <w:rFonts w:ascii="Times New Roman" w:hAnsi="Times New Roman" w:cs="Times New Roman"/>
          <w:sz w:val="24"/>
          <w:szCs w:val="24"/>
        </w:rPr>
        <w:t xml:space="preserve"> </w:t>
      </w:r>
      <w:r w:rsidR="00395931" w:rsidRPr="00006741">
        <w:rPr>
          <w:rFonts w:ascii="Times New Roman" w:hAnsi="Times New Roman" w:cs="Times New Roman"/>
          <w:sz w:val="24"/>
          <w:szCs w:val="24"/>
        </w:rPr>
        <w:t>l</w:t>
      </w:r>
      <w:r w:rsidR="00192348">
        <w:rPr>
          <w:rFonts w:ascii="Times New Roman" w:hAnsi="Times New Roman" w:cs="Times New Roman"/>
          <w:sz w:val="24"/>
          <w:szCs w:val="24"/>
        </w:rPr>
        <w:t xml:space="preserve">a burocracia del </w:t>
      </w:r>
      <w:r w:rsidR="00395931" w:rsidRPr="00006741">
        <w:rPr>
          <w:rFonts w:ascii="Times New Roman" w:hAnsi="Times New Roman" w:cs="Times New Roman"/>
          <w:sz w:val="24"/>
          <w:szCs w:val="24"/>
        </w:rPr>
        <w:t xml:space="preserve"> Gobierno y del Estado</w:t>
      </w:r>
      <w:r w:rsidR="00192348">
        <w:rPr>
          <w:rFonts w:ascii="Times New Roman" w:hAnsi="Times New Roman" w:cs="Times New Roman"/>
          <w:sz w:val="24"/>
          <w:szCs w:val="24"/>
        </w:rPr>
        <w:t xml:space="preserve">, </w:t>
      </w:r>
      <w:r w:rsidR="00F93142">
        <w:rPr>
          <w:rFonts w:ascii="Times New Roman" w:hAnsi="Times New Roman" w:cs="Times New Roman"/>
          <w:sz w:val="24"/>
          <w:szCs w:val="24"/>
        </w:rPr>
        <w:t xml:space="preserve">altos mandos militares y policiales, </w:t>
      </w:r>
      <w:r w:rsidR="00192348">
        <w:rPr>
          <w:rFonts w:ascii="Times New Roman" w:hAnsi="Times New Roman" w:cs="Times New Roman"/>
          <w:sz w:val="24"/>
          <w:szCs w:val="24"/>
        </w:rPr>
        <w:t xml:space="preserve">así como empresarios y banqueros,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192348">
        <w:rPr>
          <w:rFonts w:ascii="Times New Roman" w:hAnsi="Times New Roman" w:cs="Times New Roman"/>
          <w:sz w:val="24"/>
          <w:szCs w:val="24"/>
        </w:rPr>
        <w:t xml:space="preserve">dueños de los medios de comunicación, </w:t>
      </w:r>
      <w:r>
        <w:rPr>
          <w:rFonts w:ascii="Times New Roman" w:hAnsi="Times New Roman" w:cs="Times New Roman"/>
          <w:sz w:val="24"/>
          <w:szCs w:val="24"/>
        </w:rPr>
        <w:t xml:space="preserve">y las </w:t>
      </w:r>
      <w:r w:rsidR="00192348">
        <w:rPr>
          <w:rFonts w:ascii="Times New Roman" w:hAnsi="Times New Roman" w:cs="Times New Roman"/>
          <w:sz w:val="24"/>
          <w:szCs w:val="24"/>
        </w:rPr>
        <w:t>cabezas del poder cultural</w:t>
      </w:r>
      <w:r w:rsidR="003D649C">
        <w:rPr>
          <w:rFonts w:ascii="Times New Roman" w:hAnsi="Times New Roman" w:cs="Times New Roman"/>
          <w:sz w:val="24"/>
          <w:szCs w:val="24"/>
        </w:rPr>
        <w:t>…</w:t>
      </w:r>
      <w:r w:rsidR="007908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C8A" w:rsidRDefault="00747AD1" w:rsidP="00585F2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6741">
        <w:rPr>
          <w:rFonts w:ascii="Times New Roman" w:hAnsi="Times New Roman" w:cs="Times New Roman"/>
          <w:b/>
          <w:color w:val="FF0000"/>
          <w:sz w:val="24"/>
          <w:szCs w:val="24"/>
        </w:rPr>
        <w:t>Una gran parte de todas esas autoridades se confiesan católicas.</w:t>
      </w:r>
      <w:r w:rsidRPr="00006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142" w:rsidRPr="00F93142">
        <w:rPr>
          <w:rFonts w:ascii="Times New Roman" w:hAnsi="Times New Roman" w:cs="Times New Roman"/>
          <w:b/>
          <w:color w:val="FF0000"/>
          <w:sz w:val="24"/>
          <w:szCs w:val="24"/>
        </w:rPr>
        <w:t>Y tienen capellanías</w:t>
      </w:r>
      <w:r w:rsidR="00F9314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41400" w:rsidRDefault="00E569C0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Estuvo también presente </w:t>
      </w:r>
      <w:r w:rsidR="00427497">
        <w:rPr>
          <w:rFonts w:ascii="Times New Roman" w:hAnsi="Times New Roman" w:cs="Times New Roman"/>
          <w:sz w:val="24"/>
          <w:szCs w:val="24"/>
        </w:rPr>
        <w:t>el Cuerpo Diplomático</w:t>
      </w:r>
      <w:r w:rsidR="00C41400">
        <w:rPr>
          <w:rFonts w:ascii="Times New Roman" w:hAnsi="Times New Roman" w:cs="Times New Roman"/>
          <w:sz w:val="24"/>
          <w:szCs w:val="24"/>
        </w:rPr>
        <w:t>.</w:t>
      </w:r>
    </w:p>
    <w:p w:rsidR="00427497" w:rsidRDefault="001B7C89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5pt;height:269.5pt">
            <v:imagedata r:id="rId4" o:title="image003"/>
          </v:shape>
        </w:pict>
      </w:r>
    </w:p>
    <w:p w:rsidR="00D502C0" w:rsidRPr="00427497" w:rsidRDefault="00885A45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885A45">
        <w:rPr>
          <w:rFonts w:ascii="Times New Roman" w:hAnsi="Times New Roman" w:cs="Times New Roman"/>
          <w:b/>
          <w:sz w:val="28"/>
          <w:szCs w:val="28"/>
        </w:rPr>
        <w:t>Afirmaciones significativa</w:t>
      </w:r>
      <w:r w:rsidR="00CD49DB" w:rsidRPr="00885A45">
        <w:rPr>
          <w:rFonts w:ascii="Times New Roman" w:hAnsi="Times New Roman" w:cs="Times New Roman"/>
          <w:b/>
          <w:sz w:val="28"/>
          <w:szCs w:val="28"/>
        </w:rPr>
        <w:t>s</w:t>
      </w:r>
      <w:r w:rsidR="0023795D" w:rsidRPr="00885A45">
        <w:rPr>
          <w:rFonts w:ascii="Times New Roman" w:hAnsi="Times New Roman" w:cs="Times New Roman"/>
          <w:b/>
          <w:sz w:val="28"/>
          <w:szCs w:val="28"/>
        </w:rPr>
        <w:t xml:space="preserve"> del discurso</w:t>
      </w:r>
      <w:r w:rsidR="00CD49DB" w:rsidRPr="00885A45">
        <w:rPr>
          <w:rFonts w:ascii="Times New Roman" w:hAnsi="Times New Roman" w:cs="Times New Roman"/>
          <w:b/>
          <w:sz w:val="28"/>
          <w:szCs w:val="28"/>
        </w:rPr>
        <w:t>:</w:t>
      </w:r>
    </w:p>
    <w:p w:rsidR="00075F3A" w:rsidRDefault="00075F3A" w:rsidP="00585F2D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CO"/>
        </w:rPr>
      </w:pPr>
      <w:r w:rsidRPr="0000674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CO"/>
        </w:rPr>
        <w:t>“Este encuentro me ofrece la oportunidad para expresar el aprecio por los esfuerzos que se hacen, a lo largo de las últimas décadas, para poner fin a la violencia armada y encontrar caminos de reconciliación”... En el último año ciertamente se ha avanzado de modo particular; los pasos dados hacen crecer la esperanza, en la convicción de que la búsqueda de la paz es un trabajo siempre abierto, una tarea que no da tregua y que exige el compromiso de todos”…</w:t>
      </w:r>
    </w:p>
    <w:p w:rsidR="001D5C33" w:rsidRPr="001D5C33" w:rsidRDefault="002340A0" w:rsidP="00585F2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“Se ne</w:t>
      </w:r>
      <w:r w:rsidR="00CD49DB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cesitan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leyes justas</w:t>
      </w:r>
      <w:r w:rsidR="001D5C33" w:rsidRPr="001D5C33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 </w:t>
      </w:r>
      <w:r w:rsidR="00747FE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que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puedan garantizar esa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armonía y ayudar </w:t>
      </w:r>
      <w:r w:rsidR="00747FE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a superar los conflictos que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han desgarrado</w:t>
      </w:r>
      <w:r w:rsidR="00747FE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esta nación durante décadas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; leyes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que no nacen  de la exigencia pragmática de ordenar la sociedad  sino del deseo de resolver las causas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estructurales de la pobreza que generan exclusión</w:t>
      </w:r>
      <w:r w:rsidR="00F376F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y violencia. Sólo así se sana de una enfermedad que  vuelve frágil e indigna a la sociedad y siempre la deja a las puertas de una nueva crisis. No olvidemos que la inequidad es la raíz de los males sociales 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(cf. ibíd.,</w:t>
      </w:r>
      <w:r w:rsid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</w:t>
      </w:r>
      <w:r w:rsidR="00F376F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Evangelii gaudium 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202)</w:t>
      </w:r>
      <w:r w:rsidR="00367C8A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…</w:t>
      </w:r>
    </w:p>
    <w:p w:rsidR="00246ACF" w:rsidRDefault="00CD49DB" w:rsidP="00585F2D">
      <w:pPr>
        <w:spacing w:after="22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En esta perspectiva, los 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animo a dirigir la mirada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a </w:t>
      </w:r>
      <w:r w:rsidR="00F376F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todos aquellos 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que </w:t>
      </w:r>
      <w:r w:rsidR="00F376F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hoy son excluidos y marginados por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la sociedad actual, los que 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no cuentan para la mayoría y son postergados 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lastRenderedPageBreak/>
        <w:t>y arrinconados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. Todo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s son necesarios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para crear y fo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rmar la sociedad. Esto no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sólo 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se hace con algunos de  "sangre pura", sino con todos. Y aquí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radica la grandeza y la belleza de un país: 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en 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el he</w:t>
      </w:r>
      <w:r w:rsidR="00126E41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cho de que todos tienen cabida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 y todos son importantes; como estos niños, </w:t>
      </w:r>
      <w:r w:rsidR="00747FE4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 xml:space="preserve">quienes con su espontaneidad  querían hacer </w:t>
      </w:r>
      <w:r w:rsidR="001D5C33" w:rsidRPr="001D5C33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este protocolo mucho más humano. Por lo tanto, todos somos importantes. En la diversidad está la riqueza</w:t>
      </w:r>
      <w:r w:rsidR="00A83190">
        <w:rPr>
          <w:rFonts w:ascii="Times New Roman" w:eastAsia="Times New Roman" w:hAnsi="Times New Roman" w:cs="Times New Roman"/>
          <w:b/>
          <w:i/>
          <w:sz w:val="24"/>
          <w:szCs w:val="24"/>
          <w:lang w:eastAsia="es-CO"/>
        </w:rPr>
        <w:t>”…</w:t>
      </w:r>
      <w:r w:rsidR="001D5C33" w:rsidRPr="001D5C33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. </w:t>
      </w:r>
    </w:p>
    <w:p w:rsidR="002D2A80" w:rsidRPr="001D5C33" w:rsidRDefault="001B7C89" w:rsidP="00585F2D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pict>
          <v:shape id="_x0000_i1026" type="#_x0000_t75" style="width:431.5pt;height:217.5pt">
            <v:imagedata r:id="rId5" o:title="image004"/>
          </v:shape>
        </w:pict>
      </w:r>
    </w:p>
    <w:p w:rsidR="00316BC0" w:rsidRPr="004C0033" w:rsidRDefault="00316BC0" w:rsidP="004C0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</w:pPr>
      <w:r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Tres</w:t>
      </w:r>
      <w:r w:rsidR="00805C2F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falencia</w:t>
      </w:r>
      <w:r w:rsidR="00F93142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s</w:t>
      </w:r>
      <w:r w:rsidR="00747AD1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del discurso</w:t>
      </w:r>
      <w:r w:rsidR="00805C2F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: </w:t>
      </w:r>
    </w:p>
    <w:p w:rsidR="00316BC0" w:rsidRPr="004C0033" w:rsidRDefault="00316BC0" w:rsidP="004C0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</w:pPr>
      <w:r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** E</w:t>
      </w:r>
      <w:r w:rsidR="00805C2F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l silencio sobre la multiforme e inmensa corrupción</w:t>
      </w:r>
    </w:p>
    <w:p w:rsidR="00316BC0" w:rsidRPr="004C0033" w:rsidRDefault="00316BC0" w:rsidP="004C0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</w:pPr>
      <w:r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** </w:t>
      </w:r>
      <w:r w:rsidR="00220471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El silencio sobre la</w:t>
      </w:r>
      <w:r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degradación </w:t>
      </w:r>
      <w:r w:rsidR="006D0DF9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crónica </w:t>
      </w:r>
      <w:r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de la clase política </w:t>
      </w:r>
      <w:r w:rsidR="00F93142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</w:t>
      </w:r>
    </w:p>
    <w:p w:rsidR="00395931" w:rsidRPr="004C0033" w:rsidRDefault="00220471" w:rsidP="004C0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</w:pPr>
      <w:r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** Faltó u</w:t>
      </w:r>
      <w:r w:rsidR="00A83190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n énfasis</w:t>
      </w:r>
      <w:r w:rsidR="00F93142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 radical </w:t>
      </w:r>
      <w:r w:rsidR="00A83190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 xml:space="preserve">sobre la urgente necesidad </w:t>
      </w:r>
      <w:r w:rsidR="00F93142" w:rsidRPr="004C0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CO"/>
        </w:rPr>
        <w:t>de una ética pública y de una moral en la política</w:t>
      </w:r>
    </w:p>
    <w:p w:rsidR="00184F5A" w:rsidRDefault="001B7C89" w:rsidP="00585F2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pict>
          <v:shape id="_x0000_i1027" type="#_x0000_t75" style="width:245.5pt;height:245.5pt">
            <v:imagedata r:id="rId6" o:title="image005"/>
          </v:shape>
        </w:pict>
      </w:r>
    </w:p>
    <w:p w:rsidR="00593FCF" w:rsidRPr="00184F5A" w:rsidRDefault="00A83190" w:rsidP="00585F2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lastRenderedPageBreak/>
        <w:t>Pienso que e</w:t>
      </w:r>
      <w:r w:rsidR="00593FCF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l dis</w:t>
      </w:r>
      <w:r w:rsidR="006D0DF9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curso, dada la situación</w:t>
      </w:r>
      <w:r w:rsidR="00593FCF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de </w:t>
      </w:r>
      <w:r w:rsidR="006D0DF9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gravísima crisis que sufre</w:t>
      </w:r>
      <w:r w:rsid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el país, fue ba</w:t>
      </w:r>
      <w:r w:rsidR="00593FCF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stante suave. Casi conciliador. </w:t>
      </w:r>
      <w:r w:rsidR="001F5967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Hizo fal</w:t>
      </w:r>
      <w:r w:rsidR="00593FCF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ta </w:t>
      </w:r>
      <w:r w:rsidR="001F5967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responsabilizar </w:t>
      </w:r>
      <w:r w:rsid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con claridad meridiana </w:t>
      </w:r>
      <w:r w:rsidR="001F5967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a </w:t>
      </w:r>
      <w:r w:rsid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la élite de tal situación. </w:t>
      </w:r>
      <w:r w:rsidR="00747FE4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Era el momento</w:t>
      </w:r>
      <w:r w:rsidR="00220471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propicio. </w:t>
      </w:r>
      <w:r w:rsid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Faltaron palabras más</w:t>
      </w:r>
      <w:r w:rsidR="001F5967" w:rsidRP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profética</w:t>
      </w:r>
      <w:r w:rsid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s. Si se insistió en que la visita era ante todo pastoral, era  la ocasión propicia </w:t>
      </w:r>
      <w:r w:rsidR="00805C2F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>de denunciar</w:t>
      </w:r>
      <w:r w:rsidR="001D5C33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 </w:t>
      </w:r>
      <w:r w:rsidR="001F5967">
        <w:rPr>
          <w:rFonts w:ascii="Times New Roman" w:eastAsia="Times New Roman" w:hAnsi="Times New Roman" w:cs="Times New Roman"/>
          <w:color w:val="000000"/>
          <w:sz w:val="24"/>
          <w:szCs w:val="24"/>
          <w:lang w:eastAsia="es-CO"/>
        </w:rPr>
        <w:t xml:space="preserve">porque </w:t>
      </w:r>
      <w:r w:rsidR="001F59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una gran parte de todas </w:t>
      </w:r>
      <w:r w:rsidR="001F5967" w:rsidRPr="000067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autoridades </w:t>
      </w:r>
      <w:r w:rsidR="001F59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presentes </w:t>
      </w:r>
      <w:r w:rsidR="001F5967" w:rsidRPr="00006741">
        <w:rPr>
          <w:rFonts w:ascii="Times New Roman" w:hAnsi="Times New Roman" w:cs="Times New Roman"/>
          <w:b/>
          <w:color w:val="FF0000"/>
          <w:sz w:val="24"/>
          <w:szCs w:val="24"/>
        </w:rPr>
        <w:t>se confiesan católicas.</w:t>
      </w:r>
      <w:r w:rsidR="001F5967" w:rsidRPr="00006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C33" w:rsidRPr="002D2EE9" w:rsidRDefault="001D5C33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 el discurso no se mencion</w:t>
      </w:r>
      <w:r w:rsidR="00805C2F">
        <w:rPr>
          <w:rFonts w:ascii="Times New Roman" w:hAnsi="Times New Roman" w:cs="Times New Roman"/>
          <w:b/>
          <w:sz w:val="24"/>
          <w:szCs w:val="24"/>
        </w:rPr>
        <w:t>ó</w:t>
      </w:r>
      <w:r w:rsidR="00316BC0">
        <w:rPr>
          <w:rFonts w:ascii="Times New Roman" w:hAnsi="Times New Roman" w:cs="Times New Roman"/>
          <w:b/>
          <w:sz w:val="24"/>
          <w:szCs w:val="24"/>
        </w:rPr>
        <w:t xml:space="preserve"> el tsunami</w:t>
      </w:r>
      <w:r>
        <w:rPr>
          <w:rFonts w:ascii="Times New Roman" w:hAnsi="Times New Roman" w:cs="Times New Roman"/>
          <w:b/>
          <w:sz w:val="24"/>
          <w:szCs w:val="24"/>
        </w:rPr>
        <w:t xml:space="preserve"> de corrupción</w:t>
      </w:r>
      <w:r w:rsidR="00E569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569C0" w:rsidRPr="002D2EE9">
        <w:rPr>
          <w:rFonts w:ascii="Times New Roman" w:hAnsi="Times New Roman" w:cs="Times New Roman"/>
          <w:sz w:val="24"/>
          <w:szCs w:val="24"/>
        </w:rPr>
        <w:t xml:space="preserve">que </w:t>
      </w:r>
      <w:r w:rsidR="00805C2F" w:rsidRPr="002D2EE9">
        <w:rPr>
          <w:rFonts w:ascii="Times New Roman" w:hAnsi="Times New Roman" w:cs="Times New Roman"/>
          <w:sz w:val="24"/>
          <w:szCs w:val="24"/>
        </w:rPr>
        <w:t>ha atrav</w:t>
      </w:r>
      <w:r w:rsidR="00E569C0" w:rsidRPr="002D2EE9">
        <w:rPr>
          <w:rFonts w:ascii="Times New Roman" w:hAnsi="Times New Roman" w:cs="Times New Roman"/>
          <w:sz w:val="24"/>
          <w:szCs w:val="24"/>
        </w:rPr>
        <w:t>esa</w:t>
      </w:r>
      <w:r w:rsidR="00805C2F" w:rsidRPr="002D2EE9">
        <w:rPr>
          <w:rFonts w:ascii="Times New Roman" w:hAnsi="Times New Roman" w:cs="Times New Roman"/>
          <w:sz w:val="24"/>
          <w:szCs w:val="24"/>
        </w:rPr>
        <w:t>do</w:t>
      </w:r>
      <w:r w:rsidR="00E569C0" w:rsidRPr="002D2EE9">
        <w:rPr>
          <w:rFonts w:ascii="Times New Roman" w:hAnsi="Times New Roman" w:cs="Times New Roman"/>
          <w:sz w:val="24"/>
          <w:szCs w:val="24"/>
        </w:rPr>
        <w:t xml:space="preserve"> </w:t>
      </w:r>
      <w:r w:rsidR="00A83190" w:rsidRPr="002D2EE9">
        <w:rPr>
          <w:rFonts w:ascii="Times New Roman" w:hAnsi="Times New Roman" w:cs="Times New Roman"/>
          <w:sz w:val="24"/>
          <w:szCs w:val="24"/>
        </w:rPr>
        <w:t xml:space="preserve">a </w:t>
      </w:r>
      <w:r w:rsidR="00E569C0" w:rsidRPr="002D2EE9">
        <w:rPr>
          <w:rFonts w:ascii="Times New Roman" w:hAnsi="Times New Roman" w:cs="Times New Roman"/>
          <w:sz w:val="24"/>
          <w:szCs w:val="24"/>
        </w:rPr>
        <w:t>to</w:t>
      </w:r>
      <w:r w:rsidR="00A83190" w:rsidRPr="002D2EE9">
        <w:rPr>
          <w:rFonts w:ascii="Times New Roman" w:hAnsi="Times New Roman" w:cs="Times New Roman"/>
          <w:sz w:val="24"/>
          <w:szCs w:val="24"/>
        </w:rPr>
        <w:t>das las ramas del Estado</w:t>
      </w:r>
      <w:r w:rsidR="002D2EE9">
        <w:rPr>
          <w:rFonts w:ascii="Times New Roman" w:hAnsi="Times New Roman" w:cs="Times New Roman"/>
          <w:sz w:val="24"/>
          <w:szCs w:val="24"/>
        </w:rPr>
        <w:t xml:space="preserve"> y de la vida nac</w:t>
      </w:r>
      <w:r w:rsidR="002D2EE9" w:rsidRPr="002D2EE9">
        <w:rPr>
          <w:rFonts w:ascii="Times New Roman" w:hAnsi="Times New Roman" w:cs="Times New Roman"/>
          <w:sz w:val="24"/>
          <w:szCs w:val="24"/>
        </w:rPr>
        <w:t>ional</w:t>
      </w:r>
      <w:r w:rsidR="00A83190" w:rsidRPr="002D2EE9">
        <w:rPr>
          <w:rFonts w:ascii="Times New Roman" w:hAnsi="Times New Roman" w:cs="Times New Roman"/>
          <w:sz w:val="24"/>
          <w:szCs w:val="24"/>
        </w:rPr>
        <w:t>. Por tal razón</w:t>
      </w:r>
      <w:r w:rsidR="00805C2F" w:rsidRPr="002D2EE9">
        <w:rPr>
          <w:rFonts w:ascii="Times New Roman" w:hAnsi="Times New Roman" w:cs="Times New Roman"/>
          <w:sz w:val="24"/>
          <w:szCs w:val="24"/>
        </w:rPr>
        <w:t xml:space="preserve"> existen “excluidos y marginados”. </w:t>
      </w:r>
    </w:p>
    <w:p w:rsidR="001F5967" w:rsidRPr="00885A45" w:rsidRDefault="001F5967" w:rsidP="00585F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967">
        <w:rPr>
          <w:rFonts w:ascii="Times New Roman" w:hAnsi="Times New Roman" w:cs="Times New Roman"/>
          <w:sz w:val="24"/>
          <w:szCs w:val="24"/>
        </w:rPr>
        <w:t xml:space="preserve">Cabe, por lo tanto, una pregunta: </w:t>
      </w:r>
      <w:r w:rsidRPr="00594D6A">
        <w:rPr>
          <w:rFonts w:ascii="Times New Roman" w:hAnsi="Times New Roman" w:cs="Times New Roman"/>
          <w:b/>
          <w:sz w:val="24"/>
          <w:szCs w:val="24"/>
        </w:rPr>
        <w:t xml:space="preserve">¿Quién o quiénes informaron al </w:t>
      </w:r>
      <w:r w:rsidR="002052E0" w:rsidRPr="00594D6A">
        <w:rPr>
          <w:rFonts w:ascii="Times New Roman" w:hAnsi="Times New Roman" w:cs="Times New Roman"/>
          <w:b/>
          <w:sz w:val="24"/>
          <w:szCs w:val="24"/>
        </w:rPr>
        <w:t>P</w:t>
      </w:r>
      <w:r w:rsidRPr="00594D6A">
        <w:rPr>
          <w:rFonts w:ascii="Times New Roman" w:hAnsi="Times New Roman" w:cs="Times New Roman"/>
          <w:b/>
          <w:sz w:val="24"/>
          <w:szCs w:val="24"/>
        </w:rPr>
        <w:t>apa sobre la situación concreta</w:t>
      </w:r>
      <w:r w:rsidR="007D30E0" w:rsidRPr="00594D6A">
        <w:rPr>
          <w:rFonts w:ascii="Times New Roman" w:hAnsi="Times New Roman" w:cs="Times New Roman"/>
          <w:b/>
          <w:sz w:val="24"/>
          <w:szCs w:val="24"/>
        </w:rPr>
        <w:t xml:space="preserve"> del país</w:t>
      </w:r>
      <w:r w:rsidRPr="00594D6A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¿Quién o quié</w:t>
      </w:r>
      <w:r w:rsidRPr="001F5967">
        <w:rPr>
          <w:rFonts w:ascii="Times New Roman" w:hAnsi="Times New Roman" w:cs="Times New Roman"/>
          <w:sz w:val="24"/>
          <w:szCs w:val="24"/>
        </w:rPr>
        <w:t>nes asesoraron</w:t>
      </w:r>
      <w:r w:rsidR="002052E0">
        <w:rPr>
          <w:rFonts w:ascii="Times New Roman" w:hAnsi="Times New Roman" w:cs="Times New Roman"/>
          <w:sz w:val="24"/>
          <w:szCs w:val="24"/>
        </w:rPr>
        <w:t xml:space="preserve"> al P</w:t>
      </w:r>
      <w:r w:rsidR="00220471">
        <w:rPr>
          <w:rFonts w:ascii="Times New Roman" w:hAnsi="Times New Roman" w:cs="Times New Roman"/>
          <w:sz w:val="24"/>
          <w:szCs w:val="24"/>
        </w:rPr>
        <w:t>ontífice en la escritura de este</w:t>
      </w:r>
      <w:r w:rsidRPr="001F5967">
        <w:rPr>
          <w:rFonts w:ascii="Times New Roman" w:hAnsi="Times New Roman" w:cs="Times New Roman"/>
          <w:sz w:val="24"/>
          <w:szCs w:val="24"/>
        </w:rPr>
        <w:t xml:space="preserve"> discurso?</w:t>
      </w:r>
      <w:r w:rsidR="00885A45">
        <w:rPr>
          <w:rFonts w:ascii="Times New Roman" w:hAnsi="Times New Roman" w:cs="Times New Roman"/>
          <w:sz w:val="24"/>
          <w:szCs w:val="24"/>
        </w:rPr>
        <w:t xml:space="preserve"> </w:t>
      </w:r>
      <w:r w:rsidR="00885A45" w:rsidRPr="00885A45">
        <w:rPr>
          <w:rFonts w:ascii="Times New Roman" w:hAnsi="Times New Roman" w:cs="Times New Roman"/>
          <w:b/>
          <w:sz w:val="24"/>
          <w:szCs w:val="24"/>
        </w:rPr>
        <w:t>¿Po</w:t>
      </w:r>
      <w:r w:rsidR="004D30B7">
        <w:rPr>
          <w:rFonts w:ascii="Times New Roman" w:hAnsi="Times New Roman" w:cs="Times New Roman"/>
          <w:b/>
          <w:sz w:val="24"/>
          <w:szCs w:val="24"/>
        </w:rPr>
        <w:t>r</w:t>
      </w:r>
      <w:r w:rsidR="00885A45" w:rsidRPr="00885A45">
        <w:rPr>
          <w:rFonts w:ascii="Times New Roman" w:hAnsi="Times New Roman" w:cs="Times New Roman"/>
          <w:b/>
          <w:sz w:val="24"/>
          <w:szCs w:val="24"/>
        </w:rPr>
        <w:t xml:space="preserve"> qué no le informaron de la altísima gravedad de la corrupción?</w:t>
      </w:r>
    </w:p>
    <w:p w:rsidR="001F5967" w:rsidRDefault="002052E0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respuesta  lleva  a pensar en </w:t>
      </w:r>
      <w:r w:rsidR="006D0DF9">
        <w:rPr>
          <w:rFonts w:ascii="Times New Roman" w:hAnsi="Times New Roman" w:cs="Times New Roman"/>
          <w:sz w:val="24"/>
          <w:szCs w:val="24"/>
        </w:rPr>
        <w:t>posibles asesorías d</w:t>
      </w:r>
      <w:r>
        <w:rPr>
          <w:rFonts w:ascii="Times New Roman" w:hAnsi="Times New Roman" w:cs="Times New Roman"/>
          <w:sz w:val="24"/>
          <w:szCs w:val="24"/>
        </w:rPr>
        <w:t>el Comité Ejecut</w:t>
      </w:r>
      <w:r w:rsidR="00220471">
        <w:rPr>
          <w:rFonts w:ascii="Times New Roman" w:hAnsi="Times New Roman" w:cs="Times New Roman"/>
          <w:sz w:val="24"/>
          <w:szCs w:val="24"/>
        </w:rPr>
        <w:t>ivo de la Conferencia Episcopal y</w:t>
      </w:r>
      <w:r w:rsidR="006D0DF9">
        <w:rPr>
          <w:rFonts w:ascii="Times New Roman" w:hAnsi="Times New Roman" w:cs="Times New Roman"/>
          <w:sz w:val="24"/>
          <w:szCs w:val="24"/>
        </w:rPr>
        <w:t xml:space="preserve"> del Nuncio Ettore Balestrero.</w:t>
      </w:r>
      <w:r w:rsidR="00220471">
        <w:rPr>
          <w:rFonts w:ascii="Times New Roman" w:hAnsi="Times New Roman" w:cs="Times New Roman"/>
          <w:sz w:val="24"/>
          <w:szCs w:val="24"/>
        </w:rPr>
        <w:t xml:space="preserve"> También </w:t>
      </w:r>
      <w:r>
        <w:rPr>
          <w:rFonts w:ascii="Times New Roman" w:hAnsi="Times New Roman" w:cs="Times New Roman"/>
          <w:sz w:val="24"/>
          <w:szCs w:val="24"/>
        </w:rPr>
        <w:t>en el Embajador de Colombia ante la Santa Sede, en el Obispo Castrense, hombre de confianza del generalato militar y policial y gran jefe de toda la organ</w:t>
      </w:r>
      <w:r w:rsidR="00220471">
        <w:rPr>
          <w:rFonts w:ascii="Times New Roman" w:hAnsi="Times New Roman" w:cs="Times New Roman"/>
          <w:sz w:val="24"/>
          <w:szCs w:val="24"/>
        </w:rPr>
        <w:t>ización de la visita y</w:t>
      </w:r>
      <w:r>
        <w:rPr>
          <w:rFonts w:ascii="Times New Roman" w:hAnsi="Times New Roman" w:cs="Times New Roman"/>
          <w:sz w:val="24"/>
          <w:szCs w:val="24"/>
        </w:rPr>
        <w:t xml:space="preserve"> en los monseñores colombianos que trabajan en El Vaticano…</w:t>
      </w:r>
      <w:r w:rsidR="00220471">
        <w:rPr>
          <w:rFonts w:ascii="Times New Roman" w:hAnsi="Times New Roman" w:cs="Times New Roman"/>
          <w:sz w:val="24"/>
          <w:szCs w:val="24"/>
        </w:rPr>
        <w:t xml:space="preserve"> Difícil saber quién le habló al oído.</w:t>
      </w:r>
    </w:p>
    <w:p w:rsidR="00805C2F" w:rsidRDefault="00805C2F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¿Se impuso </w:t>
      </w:r>
      <w:r w:rsidR="00F93142">
        <w:rPr>
          <w:rFonts w:ascii="Times New Roman" w:hAnsi="Times New Roman" w:cs="Times New Roman"/>
          <w:sz w:val="24"/>
          <w:szCs w:val="24"/>
        </w:rPr>
        <w:t xml:space="preserve">la diplomacia? Es decir, </w:t>
      </w:r>
      <w:r w:rsidR="00367C8A">
        <w:rPr>
          <w:rFonts w:ascii="Times New Roman" w:hAnsi="Times New Roman" w:cs="Times New Roman"/>
          <w:sz w:val="24"/>
          <w:szCs w:val="24"/>
        </w:rPr>
        <w:t>la vía</w:t>
      </w:r>
      <w:r w:rsidR="00F93142">
        <w:rPr>
          <w:rFonts w:ascii="Times New Roman" w:hAnsi="Times New Roman" w:cs="Times New Roman"/>
          <w:sz w:val="24"/>
          <w:szCs w:val="24"/>
        </w:rPr>
        <w:t xml:space="preserve"> </w:t>
      </w:r>
      <w:r w:rsidR="00220471">
        <w:rPr>
          <w:rFonts w:ascii="Times New Roman" w:hAnsi="Times New Roman" w:cs="Times New Roman"/>
          <w:sz w:val="24"/>
          <w:szCs w:val="24"/>
        </w:rPr>
        <w:t>“</w:t>
      </w:r>
      <w:r w:rsidR="00F93142">
        <w:rPr>
          <w:rFonts w:ascii="Times New Roman" w:hAnsi="Times New Roman" w:cs="Times New Roman"/>
          <w:sz w:val="24"/>
          <w:szCs w:val="24"/>
        </w:rPr>
        <w:t>política</w:t>
      </w:r>
      <w:r w:rsidR="00220471">
        <w:rPr>
          <w:rFonts w:ascii="Times New Roman" w:hAnsi="Times New Roman" w:cs="Times New Roman"/>
          <w:sz w:val="24"/>
          <w:szCs w:val="24"/>
        </w:rPr>
        <w:t>”</w:t>
      </w:r>
      <w:r w:rsidR="00F93142">
        <w:rPr>
          <w:rFonts w:ascii="Times New Roman" w:hAnsi="Times New Roman" w:cs="Times New Roman"/>
          <w:sz w:val="24"/>
          <w:szCs w:val="24"/>
        </w:rPr>
        <w:t>, según la cual un Jefe de Estado no critica a otro Jefe de Estado y a su Gobierno?</w:t>
      </w:r>
      <w:r w:rsidR="007D30E0">
        <w:rPr>
          <w:rFonts w:ascii="Times New Roman" w:hAnsi="Times New Roman" w:cs="Times New Roman"/>
          <w:sz w:val="24"/>
          <w:szCs w:val="24"/>
        </w:rPr>
        <w:t xml:space="preserve"> </w:t>
      </w:r>
      <w:r w:rsidR="00F93142">
        <w:rPr>
          <w:rFonts w:ascii="Times New Roman" w:hAnsi="Times New Roman" w:cs="Times New Roman"/>
          <w:sz w:val="24"/>
          <w:szCs w:val="24"/>
        </w:rPr>
        <w:t xml:space="preserve"> ¿En dónde quedó entonces el carácter pastoral de la visita?</w:t>
      </w:r>
      <w:r w:rsidR="00367C8A">
        <w:rPr>
          <w:rFonts w:ascii="Times New Roman" w:hAnsi="Times New Roman" w:cs="Times New Roman"/>
          <w:sz w:val="24"/>
          <w:szCs w:val="24"/>
        </w:rPr>
        <w:t xml:space="preserve"> ¿</w:t>
      </w:r>
      <w:r w:rsidR="00220471">
        <w:rPr>
          <w:rFonts w:ascii="Times New Roman" w:hAnsi="Times New Roman" w:cs="Times New Roman"/>
          <w:sz w:val="24"/>
          <w:szCs w:val="24"/>
        </w:rPr>
        <w:t>Algunos d</w:t>
      </w:r>
      <w:r w:rsidR="007D30E0">
        <w:rPr>
          <w:rFonts w:ascii="Times New Roman" w:hAnsi="Times New Roman" w:cs="Times New Roman"/>
          <w:sz w:val="24"/>
          <w:szCs w:val="24"/>
        </w:rPr>
        <w:t>efensores</w:t>
      </w:r>
      <w:r w:rsidR="00367C8A">
        <w:rPr>
          <w:rFonts w:ascii="Times New Roman" w:hAnsi="Times New Roman" w:cs="Times New Roman"/>
          <w:sz w:val="24"/>
          <w:szCs w:val="24"/>
        </w:rPr>
        <w:t xml:space="preserve"> de la élite y del gobier</w:t>
      </w:r>
      <w:r w:rsidR="00594D6A">
        <w:rPr>
          <w:rFonts w:ascii="Times New Roman" w:hAnsi="Times New Roman" w:cs="Times New Roman"/>
          <w:sz w:val="24"/>
          <w:szCs w:val="24"/>
        </w:rPr>
        <w:t>no propusieron un discurso de baja intensidad</w:t>
      </w:r>
      <w:r w:rsidR="00367C8A">
        <w:rPr>
          <w:rFonts w:ascii="Times New Roman" w:hAnsi="Times New Roman" w:cs="Times New Roman"/>
          <w:sz w:val="24"/>
          <w:szCs w:val="24"/>
        </w:rPr>
        <w:t>?</w:t>
      </w:r>
    </w:p>
    <w:p w:rsidR="00C9102C" w:rsidRDefault="00C9102C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C9102C">
        <w:rPr>
          <w:rFonts w:ascii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>
            <wp:extent cx="4316473" cy="2870454"/>
            <wp:effectExtent l="0" t="0" r="8255" b="6350"/>
            <wp:docPr id="1" name="Imagen 1" descr="C:\Users\utopias\Desktop\BIEN A ODEBRECHT 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opias\Desktop\BIEN A ODEBRECHT image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017" cy="287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0E0" w:rsidRDefault="007D30E0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Esa élite es la responsable de</w:t>
      </w:r>
      <w:r w:rsidR="0098545D" w:rsidRPr="00006741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7F638A" w:rsidRPr="00006741">
        <w:rPr>
          <w:rFonts w:ascii="Times New Roman" w:hAnsi="Times New Roman" w:cs="Times New Roman"/>
          <w:b/>
          <w:sz w:val="24"/>
          <w:szCs w:val="24"/>
        </w:rPr>
        <w:t xml:space="preserve">a corrupción </w:t>
      </w:r>
      <w:r>
        <w:rPr>
          <w:rFonts w:ascii="Times New Roman" w:hAnsi="Times New Roman" w:cs="Times New Roman"/>
          <w:b/>
          <w:sz w:val="24"/>
          <w:szCs w:val="24"/>
        </w:rPr>
        <w:t>política y económica, esto es, de la exclusión política de las mayorías</w:t>
      </w:r>
      <w:r w:rsidR="007F638A" w:rsidRPr="000067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 d</w:t>
      </w:r>
      <w:r w:rsidR="007F638A" w:rsidRPr="00006741">
        <w:rPr>
          <w:rFonts w:ascii="Times New Roman" w:hAnsi="Times New Roman" w:cs="Times New Roman"/>
          <w:b/>
          <w:sz w:val="24"/>
          <w:szCs w:val="24"/>
        </w:rPr>
        <w:t>e</w:t>
      </w:r>
      <w:r w:rsidR="00075F3A" w:rsidRPr="00006741">
        <w:rPr>
          <w:rFonts w:ascii="Times New Roman" w:hAnsi="Times New Roman" w:cs="Times New Roman"/>
          <w:b/>
          <w:sz w:val="24"/>
          <w:szCs w:val="24"/>
        </w:rPr>
        <w:t xml:space="preserve">l robo crónico </w:t>
      </w:r>
      <w:r w:rsidR="00A30B04" w:rsidRPr="00006741">
        <w:rPr>
          <w:rFonts w:ascii="Times New Roman" w:hAnsi="Times New Roman" w:cs="Times New Roman"/>
          <w:b/>
          <w:sz w:val="24"/>
          <w:szCs w:val="24"/>
        </w:rPr>
        <w:t xml:space="preserve">y super millonario </w:t>
      </w:r>
      <w:r w:rsidR="00075F3A" w:rsidRPr="00006741">
        <w:rPr>
          <w:rFonts w:ascii="Times New Roman" w:hAnsi="Times New Roman" w:cs="Times New Roman"/>
          <w:b/>
          <w:sz w:val="24"/>
          <w:szCs w:val="24"/>
        </w:rPr>
        <w:t xml:space="preserve">de los bienes de </w:t>
      </w:r>
      <w:r w:rsidR="00A30B04" w:rsidRPr="00006741">
        <w:rPr>
          <w:rFonts w:ascii="Times New Roman" w:hAnsi="Times New Roman" w:cs="Times New Roman"/>
          <w:b/>
          <w:sz w:val="24"/>
          <w:szCs w:val="24"/>
        </w:rPr>
        <w:t>las-</w:t>
      </w:r>
      <w:r w:rsidR="00075F3A" w:rsidRPr="00006741">
        <w:rPr>
          <w:rFonts w:ascii="Times New Roman" w:hAnsi="Times New Roman" w:cs="Times New Roman"/>
          <w:b/>
          <w:sz w:val="24"/>
          <w:szCs w:val="24"/>
        </w:rPr>
        <w:t xml:space="preserve">los pobres, </w:t>
      </w:r>
      <w:r w:rsidR="00075F3A" w:rsidRPr="00006741">
        <w:rPr>
          <w:rFonts w:ascii="Times New Roman" w:hAnsi="Times New Roman" w:cs="Times New Roman"/>
          <w:sz w:val="24"/>
          <w:szCs w:val="24"/>
        </w:rPr>
        <w:t>de las-los e</w:t>
      </w:r>
      <w:r w:rsidR="0098545D" w:rsidRPr="00006741">
        <w:rPr>
          <w:rFonts w:ascii="Times New Roman" w:hAnsi="Times New Roman" w:cs="Times New Roman"/>
          <w:sz w:val="24"/>
          <w:szCs w:val="24"/>
        </w:rPr>
        <w:t xml:space="preserve">xcluidos, de las-los marginados. </w:t>
      </w:r>
      <w:r>
        <w:rPr>
          <w:rFonts w:ascii="Times New Roman" w:hAnsi="Times New Roman" w:cs="Times New Roman"/>
          <w:sz w:val="24"/>
          <w:szCs w:val="24"/>
        </w:rPr>
        <w:t xml:space="preserve">Unos robando el erario público y otros pagando pocos impuestos y pagando muy bajos salarios, a pesar de las enormes ganancias que acumulan con el trabajo de los asalariados. </w:t>
      </w:r>
      <w:r w:rsidR="00A30B04" w:rsidRPr="00006741">
        <w:rPr>
          <w:rFonts w:ascii="Times New Roman" w:hAnsi="Times New Roman" w:cs="Times New Roman"/>
          <w:sz w:val="24"/>
          <w:szCs w:val="24"/>
        </w:rPr>
        <w:t xml:space="preserve">La corrupción también propició la guerra. </w:t>
      </w:r>
      <w:r w:rsidR="00A30B04" w:rsidRPr="009052FB">
        <w:rPr>
          <w:rFonts w:ascii="Times New Roman" w:hAnsi="Times New Roman" w:cs="Times New Roman"/>
          <w:b/>
          <w:sz w:val="24"/>
          <w:szCs w:val="24"/>
        </w:rPr>
        <w:t>E</w:t>
      </w:r>
      <w:r w:rsidR="00075F3A" w:rsidRPr="009052FB">
        <w:rPr>
          <w:rFonts w:ascii="Times New Roman" w:hAnsi="Times New Roman" w:cs="Times New Roman"/>
          <w:b/>
          <w:sz w:val="24"/>
          <w:szCs w:val="24"/>
        </w:rPr>
        <w:t>s</w:t>
      </w:r>
      <w:r w:rsidR="00A30B04" w:rsidRPr="009052FB">
        <w:rPr>
          <w:rFonts w:ascii="Times New Roman" w:hAnsi="Times New Roman" w:cs="Times New Roman"/>
          <w:b/>
          <w:sz w:val="24"/>
          <w:szCs w:val="24"/>
        </w:rPr>
        <w:t xml:space="preserve"> un delito y</w:t>
      </w:r>
      <w:r w:rsidR="00075F3A" w:rsidRPr="009052FB">
        <w:rPr>
          <w:rFonts w:ascii="Times New Roman" w:hAnsi="Times New Roman" w:cs="Times New Roman"/>
          <w:b/>
          <w:sz w:val="24"/>
          <w:szCs w:val="24"/>
        </w:rPr>
        <w:t xml:space="preserve"> también un pecado.</w:t>
      </w:r>
      <w:r w:rsidR="00095F89" w:rsidRPr="00006741">
        <w:rPr>
          <w:rFonts w:ascii="Times New Roman" w:hAnsi="Times New Roman" w:cs="Times New Roman"/>
          <w:sz w:val="24"/>
          <w:szCs w:val="24"/>
        </w:rPr>
        <w:t xml:space="preserve"> 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La corrupción ataca el Bien Común.  Allí estaban sus </w:t>
      </w:r>
      <w:r w:rsidR="00075F3A" w:rsidRPr="00006741">
        <w:rPr>
          <w:rFonts w:ascii="Times New Roman" w:hAnsi="Times New Roman" w:cs="Times New Roman"/>
          <w:sz w:val="24"/>
          <w:szCs w:val="24"/>
        </w:rPr>
        <w:lastRenderedPageBreak/>
        <w:t xml:space="preserve">responsables directos e indirectos, por omisión </w:t>
      </w:r>
      <w:r w:rsidR="005D7411">
        <w:rPr>
          <w:rFonts w:ascii="Times New Roman" w:hAnsi="Times New Roman" w:cs="Times New Roman"/>
          <w:sz w:val="24"/>
          <w:szCs w:val="24"/>
        </w:rPr>
        <w:t>o por acción. La corrupción ha puesto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en </w:t>
      </w:r>
      <w:r w:rsidR="009052FB">
        <w:rPr>
          <w:rFonts w:ascii="Times New Roman" w:hAnsi="Times New Roman" w:cs="Times New Roman"/>
          <w:sz w:val="24"/>
          <w:szCs w:val="24"/>
        </w:rPr>
        <w:t>peligro la vida y salud de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los pobres y de los empobrecidos. En Colombia, como en todos los países,  creció la corrupción tanto y más cuanto ha crecido la diferencia entre</w:t>
      </w:r>
      <w:r w:rsidR="005D7411">
        <w:rPr>
          <w:rFonts w:ascii="Times New Roman" w:hAnsi="Times New Roman" w:cs="Times New Roman"/>
          <w:sz w:val="24"/>
          <w:szCs w:val="24"/>
        </w:rPr>
        <w:t xml:space="preserve"> ricos y pobres. Llevamos varios años, con información diaria, de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enormes hechos de co</w:t>
      </w:r>
      <w:r w:rsidR="00A30B04" w:rsidRPr="00006741">
        <w:rPr>
          <w:rFonts w:ascii="Times New Roman" w:hAnsi="Times New Roman" w:cs="Times New Roman"/>
          <w:sz w:val="24"/>
          <w:szCs w:val="24"/>
        </w:rPr>
        <w:t>rrupción cometidos por congresistas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, </w:t>
      </w:r>
      <w:r w:rsidR="005D7411">
        <w:rPr>
          <w:rFonts w:ascii="Times New Roman" w:hAnsi="Times New Roman" w:cs="Times New Roman"/>
          <w:sz w:val="24"/>
          <w:szCs w:val="24"/>
        </w:rPr>
        <w:t xml:space="preserve">por gobernadores, por alcaldes, por exministros, en ministerios e instituciones descentralizadas </w:t>
      </w:r>
      <w:r w:rsidR="005D7411" w:rsidRPr="005D7411">
        <w:rPr>
          <w:rFonts w:ascii="Times New Roman" w:hAnsi="Times New Roman" w:cs="Times New Roman"/>
          <w:sz w:val="20"/>
          <w:szCs w:val="20"/>
        </w:rPr>
        <w:t>(DIAN, ECOPETROL</w:t>
      </w:r>
      <w:r w:rsidR="005D7411">
        <w:rPr>
          <w:rFonts w:ascii="Times New Roman" w:hAnsi="Times New Roman" w:cs="Times New Roman"/>
          <w:sz w:val="20"/>
          <w:szCs w:val="20"/>
        </w:rPr>
        <w:t>)</w:t>
      </w:r>
      <w:r w:rsidR="005D7411">
        <w:rPr>
          <w:rFonts w:ascii="Times New Roman" w:hAnsi="Times New Roman" w:cs="Times New Roman"/>
          <w:sz w:val="24"/>
          <w:szCs w:val="24"/>
        </w:rPr>
        <w:t xml:space="preserve">,  </w:t>
      </w:r>
      <w:r w:rsidR="00075F3A" w:rsidRPr="00006741">
        <w:rPr>
          <w:rFonts w:ascii="Times New Roman" w:hAnsi="Times New Roman" w:cs="Times New Roman"/>
          <w:sz w:val="24"/>
          <w:szCs w:val="24"/>
        </w:rPr>
        <w:t>por expresidentes de la Corte Suprema de Justicia,</w:t>
      </w:r>
      <w:r w:rsidR="009052FB">
        <w:rPr>
          <w:rFonts w:ascii="Times New Roman" w:hAnsi="Times New Roman" w:cs="Times New Roman"/>
          <w:sz w:val="24"/>
          <w:szCs w:val="24"/>
        </w:rPr>
        <w:t xml:space="preserve"> por 400 fiscales y jueces en investigación, </w:t>
      </w:r>
      <w:r w:rsidR="00075F3A" w:rsidRPr="00006741">
        <w:rPr>
          <w:rFonts w:ascii="Times New Roman" w:hAnsi="Times New Roman" w:cs="Times New Roman"/>
          <w:sz w:val="24"/>
          <w:szCs w:val="24"/>
        </w:rPr>
        <w:t xml:space="preserve"> por  miembros del Gobierno nacional y de los departamentos</w:t>
      </w:r>
      <w:r w:rsidR="005D7411">
        <w:rPr>
          <w:rFonts w:ascii="Times New Roman" w:hAnsi="Times New Roman" w:cs="Times New Roman"/>
          <w:sz w:val="24"/>
          <w:szCs w:val="24"/>
        </w:rPr>
        <w:t xml:space="preserve">. </w:t>
      </w:r>
      <w:r w:rsidR="005D7411" w:rsidRPr="00D875D6">
        <w:rPr>
          <w:rFonts w:ascii="Times New Roman" w:hAnsi="Times New Roman" w:cs="Times New Roman"/>
          <w:b/>
          <w:sz w:val="24"/>
          <w:szCs w:val="24"/>
        </w:rPr>
        <w:t>En los Gobiernos Uribe y Santos creció como nunca, la corrupción</w:t>
      </w:r>
      <w:r w:rsidR="005D7411">
        <w:rPr>
          <w:rFonts w:ascii="Times New Roman" w:hAnsi="Times New Roman" w:cs="Times New Roman"/>
          <w:sz w:val="24"/>
          <w:szCs w:val="24"/>
        </w:rPr>
        <w:t xml:space="preserve"> </w:t>
      </w:r>
      <w:r w:rsidR="005D7411" w:rsidRPr="006926EF">
        <w:rPr>
          <w:rFonts w:ascii="Times New Roman" w:hAnsi="Times New Roman" w:cs="Times New Roman"/>
          <w:sz w:val="20"/>
          <w:szCs w:val="20"/>
        </w:rPr>
        <w:t xml:space="preserve">(AGRO INGRESO SEGURO, </w:t>
      </w:r>
      <w:r w:rsidR="006926EF" w:rsidRPr="006926EF">
        <w:rPr>
          <w:rFonts w:ascii="Times New Roman" w:hAnsi="Times New Roman" w:cs="Times New Roman"/>
          <w:sz w:val="20"/>
          <w:szCs w:val="20"/>
        </w:rPr>
        <w:t xml:space="preserve">YIDISPOLÍTICA, DAS, INTERBOLSA, DIAN, NOTARÍAS, SALUDCOOP, </w:t>
      </w:r>
      <w:r w:rsidR="006926EF">
        <w:rPr>
          <w:rFonts w:ascii="Times New Roman" w:hAnsi="Times New Roman" w:cs="Times New Roman"/>
          <w:sz w:val="20"/>
          <w:szCs w:val="20"/>
        </w:rPr>
        <w:t>CASO DE LOS NULE  y LA</w:t>
      </w:r>
      <w:r w:rsidR="006926EF" w:rsidRPr="006926EF">
        <w:rPr>
          <w:rFonts w:ascii="Times New Roman" w:hAnsi="Times New Roman" w:cs="Times New Roman"/>
          <w:sz w:val="20"/>
          <w:szCs w:val="20"/>
        </w:rPr>
        <w:t xml:space="preserve"> ALCALDÍA DE BOGOTÁ, </w:t>
      </w:r>
      <w:r w:rsidR="005D7411" w:rsidRPr="006926EF">
        <w:rPr>
          <w:rFonts w:ascii="Times New Roman" w:hAnsi="Times New Roman" w:cs="Times New Roman"/>
          <w:sz w:val="20"/>
          <w:szCs w:val="20"/>
        </w:rPr>
        <w:t xml:space="preserve">REFICAR, </w:t>
      </w:r>
      <w:r w:rsidR="00AB66C8">
        <w:rPr>
          <w:rFonts w:ascii="Times New Roman" w:hAnsi="Times New Roman" w:cs="Times New Roman"/>
          <w:sz w:val="20"/>
          <w:szCs w:val="20"/>
        </w:rPr>
        <w:t xml:space="preserve"> “El ÑOÑO”, </w:t>
      </w:r>
      <w:r w:rsidR="005D7411" w:rsidRPr="006926EF">
        <w:rPr>
          <w:rFonts w:ascii="Times New Roman" w:hAnsi="Times New Roman" w:cs="Times New Roman"/>
          <w:sz w:val="20"/>
          <w:szCs w:val="20"/>
        </w:rPr>
        <w:t>ODEBRECHT</w:t>
      </w:r>
      <w:r w:rsidR="006926EF">
        <w:rPr>
          <w:rFonts w:ascii="Times New Roman" w:hAnsi="Times New Roman" w:cs="Times New Roman"/>
          <w:sz w:val="24"/>
          <w:szCs w:val="24"/>
        </w:rPr>
        <w:t xml:space="preserve"> y las campañas elector</w:t>
      </w:r>
      <w:r w:rsidR="00D875D6">
        <w:rPr>
          <w:rFonts w:ascii="Times New Roman" w:hAnsi="Times New Roman" w:cs="Times New Roman"/>
          <w:sz w:val="24"/>
          <w:szCs w:val="24"/>
        </w:rPr>
        <w:t>ales de Uribe y Santos, robos a</w:t>
      </w:r>
      <w:r w:rsidR="006926EF">
        <w:rPr>
          <w:rFonts w:ascii="Times New Roman" w:hAnsi="Times New Roman" w:cs="Times New Roman"/>
          <w:sz w:val="24"/>
          <w:szCs w:val="24"/>
        </w:rPr>
        <w:t xml:space="preserve"> los presupuestos departamentales (Guajira, Córdoba, Sucre)…</w:t>
      </w:r>
      <w:r w:rsidR="00D87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087" w:rsidRDefault="00EA5087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¡¡¡Muy extraño ese silencio del Papa!!!</w:t>
      </w:r>
    </w:p>
    <w:p w:rsidR="00D875D6" w:rsidRDefault="00D875D6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caricaturista “Vladdo”, publicó el 27 de agosto de este año, una caricatura en la Revista “SEMANA”, con el  título: “Echandía vive”. Al leer 31</w:t>
      </w:r>
      <w:r w:rsidR="00E963BD">
        <w:rPr>
          <w:rFonts w:ascii="Times New Roman" w:hAnsi="Times New Roman" w:cs="Times New Roman"/>
          <w:sz w:val="24"/>
          <w:szCs w:val="24"/>
        </w:rPr>
        <w:t xml:space="preserve"> pancartas referidas a casos </w:t>
      </w:r>
      <w:r>
        <w:rPr>
          <w:rFonts w:ascii="Times New Roman" w:hAnsi="Times New Roman" w:cs="Times New Roman"/>
          <w:sz w:val="24"/>
          <w:szCs w:val="24"/>
        </w:rPr>
        <w:t>grandes de corrupción, Echandía exclama: “</w:t>
      </w:r>
      <w:r w:rsidR="004C3939">
        <w:rPr>
          <w:rFonts w:ascii="Times New Roman" w:hAnsi="Times New Roman" w:cs="Times New Roman"/>
          <w:sz w:val="24"/>
          <w:szCs w:val="24"/>
        </w:rPr>
        <w:t>¡PAÍS</w:t>
      </w:r>
      <w:r>
        <w:rPr>
          <w:rFonts w:ascii="Times New Roman" w:hAnsi="Times New Roman" w:cs="Times New Roman"/>
          <w:sz w:val="24"/>
          <w:szCs w:val="24"/>
        </w:rPr>
        <w:t xml:space="preserve"> DE CAFRES!</w:t>
      </w:r>
    </w:p>
    <w:p w:rsidR="00D14294" w:rsidRDefault="00D14294" w:rsidP="00585F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94" w:rsidRDefault="001B7C89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441.5pt;height:147.5pt">
            <v:imagedata r:id="rId8" o:title="89asdf0ah8dhvaud_720x241"/>
          </v:shape>
        </w:pict>
      </w:r>
    </w:p>
    <w:p w:rsidR="00D14294" w:rsidRPr="00CE4F40" w:rsidRDefault="00D14294" w:rsidP="00585F2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CE4F40">
        <w:rPr>
          <w:rFonts w:ascii="Times New Roman" w:hAnsi="Times New Roman" w:cs="Times New Roman"/>
          <w:b/>
          <w:sz w:val="20"/>
          <w:szCs w:val="20"/>
        </w:rPr>
        <w:t>Foto tomada del portal Religión Digita</w:t>
      </w:r>
      <w:r w:rsidR="00912C73">
        <w:rPr>
          <w:rFonts w:ascii="Times New Roman" w:hAnsi="Times New Roman" w:cs="Times New Roman"/>
          <w:b/>
          <w:sz w:val="20"/>
          <w:szCs w:val="20"/>
        </w:rPr>
        <w:t>l, en artículo sobre la Iglesia</w:t>
      </w:r>
      <w:r w:rsidRPr="00CE4F40">
        <w:rPr>
          <w:rFonts w:ascii="Times New Roman" w:hAnsi="Times New Roman" w:cs="Times New Roman"/>
          <w:b/>
          <w:sz w:val="20"/>
          <w:szCs w:val="20"/>
        </w:rPr>
        <w:t xml:space="preserve"> y la corrupción del Gobierno en </w:t>
      </w:r>
      <w:r w:rsidR="00CE4F40" w:rsidRPr="00CE4F40">
        <w:rPr>
          <w:rFonts w:ascii="Times New Roman" w:hAnsi="Times New Roman" w:cs="Times New Roman"/>
          <w:b/>
          <w:sz w:val="20"/>
          <w:szCs w:val="20"/>
        </w:rPr>
        <w:t>México</w:t>
      </w:r>
      <w:r w:rsidR="00912C73">
        <w:rPr>
          <w:rFonts w:ascii="Times New Roman" w:hAnsi="Times New Roman" w:cs="Times New Roman"/>
          <w:b/>
          <w:sz w:val="20"/>
          <w:szCs w:val="20"/>
        </w:rPr>
        <w:t>. 12 de septiembre de 2017.</w:t>
      </w:r>
    </w:p>
    <w:p w:rsidR="00B04D53" w:rsidRDefault="007D3AA6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t>En ese auditorio se encontraban</w:t>
      </w:r>
      <w:r w:rsidR="009052FB">
        <w:rPr>
          <w:rFonts w:ascii="Times New Roman" w:hAnsi="Times New Roman" w:cs="Times New Roman"/>
          <w:sz w:val="24"/>
          <w:szCs w:val="24"/>
        </w:rPr>
        <w:t>, insisto,</w:t>
      </w:r>
      <w:r w:rsidRPr="00006741">
        <w:rPr>
          <w:rFonts w:ascii="Times New Roman" w:hAnsi="Times New Roman" w:cs="Times New Roman"/>
          <w:sz w:val="24"/>
          <w:szCs w:val="24"/>
        </w:rPr>
        <w:t xml:space="preserve"> más de dos mil personas: los ministros, altos y  medianos funcionarios públicos, congresistas, diputados, concejales, el cuerpo de la Justicia, políticos de todas las vertientes, altos y medianos manos de la Fuerza Pública, influyentes empresarios, docentes,… Ante</w:t>
      </w:r>
      <w:r w:rsidR="00EE726F" w:rsidRPr="00006741">
        <w:rPr>
          <w:rFonts w:ascii="Times New Roman" w:hAnsi="Times New Roman" w:cs="Times New Roman"/>
          <w:sz w:val="24"/>
          <w:szCs w:val="24"/>
        </w:rPr>
        <w:t xml:space="preserve"> este</w:t>
      </w:r>
      <w:r w:rsidRPr="00006741">
        <w:rPr>
          <w:rFonts w:ascii="Times New Roman" w:hAnsi="Times New Roman" w:cs="Times New Roman"/>
          <w:sz w:val="24"/>
          <w:szCs w:val="24"/>
        </w:rPr>
        <w:t xml:space="preserve"> auditorio </w:t>
      </w:r>
      <w:r w:rsidRPr="00006741">
        <w:rPr>
          <w:rFonts w:ascii="Times New Roman" w:hAnsi="Times New Roman" w:cs="Times New Roman"/>
          <w:b/>
          <w:sz w:val="24"/>
          <w:szCs w:val="24"/>
        </w:rPr>
        <w:t xml:space="preserve">el Papa no habló sobre los males que  produce la  </w:t>
      </w:r>
      <w:r w:rsidRPr="002D2EE9">
        <w:rPr>
          <w:rFonts w:ascii="Times New Roman" w:hAnsi="Times New Roman" w:cs="Times New Roman"/>
          <w:b/>
          <w:sz w:val="20"/>
          <w:szCs w:val="20"/>
        </w:rPr>
        <w:t>CORRUPCIÓN</w:t>
      </w:r>
      <w:r w:rsidRPr="00006741">
        <w:rPr>
          <w:rFonts w:ascii="Times New Roman" w:hAnsi="Times New Roman" w:cs="Times New Roman"/>
          <w:b/>
          <w:sz w:val="24"/>
          <w:szCs w:val="24"/>
        </w:rPr>
        <w:t>,</w:t>
      </w:r>
      <w:r w:rsidR="002D2EE9">
        <w:rPr>
          <w:rFonts w:ascii="Times New Roman" w:hAnsi="Times New Roman" w:cs="Times New Roman"/>
          <w:sz w:val="24"/>
          <w:szCs w:val="24"/>
        </w:rPr>
        <w:t xml:space="preserve"> en la población pobre y </w:t>
      </w:r>
      <w:r w:rsidR="00B74892">
        <w:rPr>
          <w:rFonts w:ascii="Times New Roman" w:hAnsi="Times New Roman" w:cs="Times New Roman"/>
          <w:sz w:val="24"/>
          <w:szCs w:val="24"/>
        </w:rPr>
        <w:t>empobrecida</w:t>
      </w:r>
      <w:r w:rsidR="002D2EE9">
        <w:rPr>
          <w:rFonts w:ascii="Times New Roman" w:hAnsi="Times New Roman" w:cs="Times New Roman"/>
          <w:sz w:val="24"/>
          <w:szCs w:val="24"/>
        </w:rPr>
        <w:t>.</w:t>
      </w:r>
      <w:r w:rsidR="000F57DF" w:rsidRPr="00006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F4F" w:rsidRDefault="00D2010F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atrevo a afirmar</w:t>
      </w:r>
      <w:r w:rsidRPr="00006741">
        <w:rPr>
          <w:rFonts w:ascii="Times New Roman" w:hAnsi="Times New Roman" w:cs="Times New Roman"/>
          <w:sz w:val="24"/>
          <w:szCs w:val="24"/>
        </w:rPr>
        <w:t xml:space="preserve"> que el discurso al estamento político-económico y social, fue muy prude</w:t>
      </w:r>
      <w:r>
        <w:rPr>
          <w:rFonts w:ascii="Times New Roman" w:hAnsi="Times New Roman" w:cs="Times New Roman"/>
          <w:sz w:val="24"/>
          <w:szCs w:val="24"/>
        </w:rPr>
        <w:t>nte.</w:t>
      </w:r>
      <w:r w:rsidRPr="00006741">
        <w:rPr>
          <w:rFonts w:ascii="Times New Roman" w:hAnsi="Times New Roman" w:cs="Times New Roman"/>
          <w:sz w:val="24"/>
          <w:szCs w:val="24"/>
        </w:rPr>
        <w:t xml:space="preserve"> Las guerras que hemos vivido han sido responsabilidad de ese estamento o “establecimiento” que ha controlado y controla toda</w:t>
      </w:r>
      <w:r>
        <w:rPr>
          <w:rFonts w:ascii="Times New Roman" w:hAnsi="Times New Roman" w:cs="Times New Roman"/>
          <w:sz w:val="24"/>
          <w:szCs w:val="24"/>
        </w:rPr>
        <w:t>vía este país</w:t>
      </w:r>
      <w:r w:rsidR="00F54F4F">
        <w:rPr>
          <w:rFonts w:ascii="Times New Roman" w:hAnsi="Times New Roman" w:cs="Times New Roman"/>
          <w:sz w:val="24"/>
          <w:szCs w:val="24"/>
        </w:rPr>
        <w:t xml:space="preserve">. La pobreza y la miseria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F4F">
        <w:rPr>
          <w:rFonts w:ascii="Times New Roman" w:hAnsi="Times New Roman" w:cs="Times New Roman"/>
          <w:sz w:val="24"/>
          <w:szCs w:val="24"/>
        </w:rPr>
        <w:t>son consecuencia  del régimen económico capitalista y neoliberal, que Francisco-Papa ha fustigado, pero no aquí, frente a los dueños del país.</w:t>
      </w:r>
      <w:r w:rsidRPr="00006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10F" w:rsidRDefault="00D2010F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 w:rsidRPr="00006741">
        <w:rPr>
          <w:rFonts w:ascii="Times New Roman" w:hAnsi="Times New Roman" w:cs="Times New Roman"/>
          <w:sz w:val="24"/>
          <w:szCs w:val="24"/>
        </w:rPr>
        <w:lastRenderedPageBreak/>
        <w:t>Ese “establecimiento” ha sido y es todavía, en síntesis, clasista y racista.</w:t>
      </w:r>
    </w:p>
    <w:p w:rsidR="006926EF" w:rsidRDefault="006926EF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terminar, qué bueno que el Papa hubiese explicitado su concepción de la ética y de la moral, ante una élite o establecimiento con pocos escrúpulos éticos y morales.</w:t>
      </w:r>
    </w:p>
    <w:p w:rsidR="004A3727" w:rsidRDefault="004A3727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Héctor Alfonso Torres Rojas</w:t>
      </w:r>
      <w:r w:rsidR="0078719B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>Licenciado en Teología y Sociología</w:t>
      </w:r>
    </w:p>
    <w:p w:rsidR="0078719B" w:rsidRDefault="004A3727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Bogotá, martes  12 de septiembre de 2017</w:t>
      </w:r>
    </w:p>
    <w:p w:rsidR="0078719B" w:rsidRDefault="0078719B" w:rsidP="00585F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19B" w:rsidRPr="00006741" w:rsidRDefault="001B7C89" w:rsidP="00585F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9" type="#_x0000_t75" style="width:316pt;height:210pt">
            <v:imagedata r:id="rId9" o:title="image006"/>
          </v:shape>
        </w:pict>
      </w:r>
    </w:p>
    <w:p w:rsidR="007F0072" w:rsidRPr="00006741" w:rsidRDefault="001B7C89" w:rsidP="007F007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pict>
          <v:shape id="_x0000_i1030" type="#_x0000_t75" style="width:386.5pt;height:271.5pt">
            <v:imagedata r:id="rId10" o:title="2"/>
          </v:shape>
        </w:pict>
      </w:r>
    </w:p>
    <w:sectPr w:rsidR="007F0072" w:rsidRPr="00006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F0"/>
    <w:rsid w:val="00004C96"/>
    <w:rsid w:val="00006741"/>
    <w:rsid w:val="00045A87"/>
    <w:rsid w:val="00061C1C"/>
    <w:rsid w:val="00075F3A"/>
    <w:rsid w:val="00081474"/>
    <w:rsid w:val="00095F89"/>
    <w:rsid w:val="000F57DF"/>
    <w:rsid w:val="00103F0D"/>
    <w:rsid w:val="00126E41"/>
    <w:rsid w:val="001352D1"/>
    <w:rsid w:val="001727D6"/>
    <w:rsid w:val="00184F5A"/>
    <w:rsid w:val="001874DA"/>
    <w:rsid w:val="00192348"/>
    <w:rsid w:val="001A024C"/>
    <w:rsid w:val="001B7C89"/>
    <w:rsid w:val="001D5C33"/>
    <w:rsid w:val="001D722A"/>
    <w:rsid w:val="001F5967"/>
    <w:rsid w:val="00203176"/>
    <w:rsid w:val="002052E0"/>
    <w:rsid w:val="002068DA"/>
    <w:rsid w:val="00220471"/>
    <w:rsid w:val="00223FEB"/>
    <w:rsid w:val="002340A0"/>
    <w:rsid w:val="0023795D"/>
    <w:rsid w:val="00245349"/>
    <w:rsid w:val="00246ACF"/>
    <w:rsid w:val="00264B86"/>
    <w:rsid w:val="002D2A80"/>
    <w:rsid w:val="002D2E63"/>
    <w:rsid w:val="002D2EE9"/>
    <w:rsid w:val="0030446F"/>
    <w:rsid w:val="00316BC0"/>
    <w:rsid w:val="00317FA9"/>
    <w:rsid w:val="00354E81"/>
    <w:rsid w:val="00361EF0"/>
    <w:rsid w:val="00367C8A"/>
    <w:rsid w:val="00395931"/>
    <w:rsid w:val="003A004C"/>
    <w:rsid w:val="003A784A"/>
    <w:rsid w:val="003D649C"/>
    <w:rsid w:val="00427497"/>
    <w:rsid w:val="004A3727"/>
    <w:rsid w:val="004B1C9D"/>
    <w:rsid w:val="004C0033"/>
    <w:rsid w:val="004C30ED"/>
    <w:rsid w:val="004C3939"/>
    <w:rsid w:val="004D30B7"/>
    <w:rsid w:val="00546641"/>
    <w:rsid w:val="00554548"/>
    <w:rsid w:val="00585F2D"/>
    <w:rsid w:val="00586A5D"/>
    <w:rsid w:val="00593FCF"/>
    <w:rsid w:val="00594D6A"/>
    <w:rsid w:val="005A0D77"/>
    <w:rsid w:val="005D7411"/>
    <w:rsid w:val="005E2597"/>
    <w:rsid w:val="00614649"/>
    <w:rsid w:val="00614B0E"/>
    <w:rsid w:val="00620041"/>
    <w:rsid w:val="00662555"/>
    <w:rsid w:val="00666863"/>
    <w:rsid w:val="006849BC"/>
    <w:rsid w:val="006926EF"/>
    <w:rsid w:val="006B0C1D"/>
    <w:rsid w:val="006C5F71"/>
    <w:rsid w:val="006D0DF9"/>
    <w:rsid w:val="006E3D73"/>
    <w:rsid w:val="006E5E25"/>
    <w:rsid w:val="007054C4"/>
    <w:rsid w:val="00747AD1"/>
    <w:rsid w:val="00747FE4"/>
    <w:rsid w:val="0078719B"/>
    <w:rsid w:val="007908CF"/>
    <w:rsid w:val="007B36E6"/>
    <w:rsid w:val="007C2797"/>
    <w:rsid w:val="007D30E0"/>
    <w:rsid w:val="007D3AA6"/>
    <w:rsid w:val="007F0072"/>
    <w:rsid w:val="007F638A"/>
    <w:rsid w:val="00805C2F"/>
    <w:rsid w:val="0083555B"/>
    <w:rsid w:val="00844E17"/>
    <w:rsid w:val="00881B6F"/>
    <w:rsid w:val="00885A45"/>
    <w:rsid w:val="008D4590"/>
    <w:rsid w:val="008E6942"/>
    <w:rsid w:val="00900866"/>
    <w:rsid w:val="009052FB"/>
    <w:rsid w:val="00912C73"/>
    <w:rsid w:val="0098545D"/>
    <w:rsid w:val="009B64D4"/>
    <w:rsid w:val="009D1817"/>
    <w:rsid w:val="009F1708"/>
    <w:rsid w:val="00A2039E"/>
    <w:rsid w:val="00A231BA"/>
    <w:rsid w:val="00A30B04"/>
    <w:rsid w:val="00A42FCC"/>
    <w:rsid w:val="00A83190"/>
    <w:rsid w:val="00A9504E"/>
    <w:rsid w:val="00AB66C8"/>
    <w:rsid w:val="00AD507D"/>
    <w:rsid w:val="00AF3DB3"/>
    <w:rsid w:val="00B04D53"/>
    <w:rsid w:val="00B74892"/>
    <w:rsid w:val="00B807E5"/>
    <w:rsid w:val="00BD5DC4"/>
    <w:rsid w:val="00BF2A05"/>
    <w:rsid w:val="00C211EA"/>
    <w:rsid w:val="00C26DDC"/>
    <w:rsid w:val="00C33DEE"/>
    <w:rsid w:val="00C41400"/>
    <w:rsid w:val="00C54F47"/>
    <w:rsid w:val="00C72B7D"/>
    <w:rsid w:val="00C9102C"/>
    <w:rsid w:val="00CB11EE"/>
    <w:rsid w:val="00CC2898"/>
    <w:rsid w:val="00CD49DB"/>
    <w:rsid w:val="00CE4F40"/>
    <w:rsid w:val="00D06E42"/>
    <w:rsid w:val="00D14294"/>
    <w:rsid w:val="00D2010F"/>
    <w:rsid w:val="00D23303"/>
    <w:rsid w:val="00D502C0"/>
    <w:rsid w:val="00D5560F"/>
    <w:rsid w:val="00D875D6"/>
    <w:rsid w:val="00D92EE8"/>
    <w:rsid w:val="00DB3AE2"/>
    <w:rsid w:val="00DD0C98"/>
    <w:rsid w:val="00E569C0"/>
    <w:rsid w:val="00E74B75"/>
    <w:rsid w:val="00E963BD"/>
    <w:rsid w:val="00EA5087"/>
    <w:rsid w:val="00EC5795"/>
    <w:rsid w:val="00EC5888"/>
    <w:rsid w:val="00EC6F22"/>
    <w:rsid w:val="00EE726F"/>
    <w:rsid w:val="00F0318A"/>
    <w:rsid w:val="00F208D8"/>
    <w:rsid w:val="00F376F4"/>
    <w:rsid w:val="00F42ABE"/>
    <w:rsid w:val="00F54F4F"/>
    <w:rsid w:val="00F75EF0"/>
    <w:rsid w:val="00F93142"/>
    <w:rsid w:val="00FB1785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B8BF6-CE32-4DC5-85BB-9C88FE04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1977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TORRES</dc:creator>
  <cp:keywords/>
  <dc:description/>
  <cp:lastModifiedBy>Rosario Hermano</cp:lastModifiedBy>
  <cp:revision>3</cp:revision>
  <dcterms:created xsi:type="dcterms:W3CDTF">2017-09-13T16:06:00Z</dcterms:created>
  <dcterms:modified xsi:type="dcterms:W3CDTF">2017-09-13T16:06:00Z</dcterms:modified>
</cp:coreProperties>
</file>