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943F8" w14:textId="77777777" w:rsidR="00AC07C7" w:rsidRPr="00AC07C7" w:rsidRDefault="00AC07C7" w:rsidP="00AC07C7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pt-BR"/>
        </w:rPr>
      </w:pPr>
      <w:r w:rsidRPr="00AC07C7">
        <w:rPr>
          <w:rFonts w:ascii="Verdana" w:hAnsi="Verdana"/>
          <w:b/>
          <w:sz w:val="24"/>
          <w:szCs w:val="24"/>
          <w:lang w:val="pt-BR"/>
        </w:rPr>
        <w:t>Ensaio em memória de Catarina Lutero e Jenny Marx</w:t>
      </w:r>
    </w:p>
    <w:p w14:paraId="7506F5C8" w14:textId="2935EE3D" w:rsidR="00AC07C7" w:rsidRDefault="00AC07C7" w:rsidP="00AC07C7">
      <w:pPr>
        <w:spacing w:after="0" w:line="240" w:lineRule="auto"/>
        <w:jc w:val="center"/>
        <w:rPr>
          <w:rFonts w:ascii="Verdana" w:hAnsi="Verdana"/>
          <w:sz w:val="24"/>
          <w:szCs w:val="24"/>
          <w:lang w:val="pt-BR"/>
        </w:rPr>
      </w:pPr>
      <w:proofErr w:type="gramStart"/>
      <w:r w:rsidRPr="00AC07C7">
        <w:rPr>
          <w:rFonts w:ascii="Verdana" w:hAnsi="Verdana"/>
          <w:b/>
          <w:sz w:val="24"/>
          <w:szCs w:val="24"/>
          <w:lang w:val="pt-BR"/>
        </w:rPr>
        <w:t>por</w:t>
      </w:r>
      <w:proofErr w:type="gramEnd"/>
      <w:r w:rsidRPr="00AC07C7">
        <w:rPr>
          <w:rFonts w:ascii="Verdana" w:hAnsi="Verdana"/>
          <w:b/>
          <w:sz w:val="24"/>
          <w:szCs w:val="24"/>
          <w:lang w:val="pt-BR"/>
        </w:rPr>
        <w:t xml:space="preserve"> </w:t>
      </w:r>
      <w:r w:rsidRPr="000D4876">
        <w:rPr>
          <w:rFonts w:ascii="Verdana" w:hAnsi="Verdana"/>
          <w:b/>
          <w:sz w:val="24"/>
          <w:szCs w:val="24"/>
          <w:lang w:val="pt-BR"/>
        </w:rPr>
        <w:t>ocasião do jubileu das “Teses”</w:t>
      </w:r>
      <w:r>
        <w:rPr>
          <w:rFonts w:ascii="Verdana" w:hAnsi="Verdana"/>
          <w:b/>
          <w:sz w:val="24"/>
          <w:szCs w:val="24"/>
          <w:lang w:val="pt-BR"/>
        </w:rPr>
        <w:t xml:space="preserve"> (1517) e do “Capital” (1867)</w:t>
      </w:r>
    </w:p>
    <w:p w14:paraId="54728170" w14:textId="77777777" w:rsidR="00AC07C7" w:rsidRPr="00A02313" w:rsidRDefault="00AC07C7" w:rsidP="00AC07C7">
      <w:pPr>
        <w:spacing w:after="0" w:line="240" w:lineRule="auto"/>
        <w:jc w:val="center"/>
        <w:rPr>
          <w:rFonts w:ascii="Verdana" w:hAnsi="Verdana"/>
          <w:sz w:val="24"/>
          <w:szCs w:val="24"/>
          <w:lang w:val="pt-BR"/>
        </w:rPr>
      </w:pPr>
    </w:p>
    <w:p w14:paraId="25DBD769" w14:textId="3F430434" w:rsidR="000F284E" w:rsidRPr="000D4876" w:rsidRDefault="00DC49F7" w:rsidP="000664DC">
      <w:pPr>
        <w:spacing w:after="0" w:line="240" w:lineRule="auto"/>
        <w:jc w:val="right"/>
        <w:rPr>
          <w:rFonts w:ascii="Verdana" w:hAnsi="Verdana"/>
          <w:i/>
          <w:lang w:val="pt-BR"/>
        </w:rPr>
      </w:pPr>
      <w:r w:rsidRPr="000D4876">
        <w:rPr>
          <w:rFonts w:ascii="Verdana" w:hAnsi="Verdana"/>
          <w:i/>
          <w:lang w:val="pt-BR"/>
        </w:rPr>
        <w:t>Paulo Suess</w:t>
      </w:r>
    </w:p>
    <w:p w14:paraId="135578D2" w14:textId="77777777" w:rsidR="00B70845" w:rsidRPr="00A02313" w:rsidRDefault="00B70845" w:rsidP="000664DC">
      <w:pPr>
        <w:spacing w:after="0" w:line="240" w:lineRule="auto"/>
        <w:jc w:val="both"/>
        <w:rPr>
          <w:rFonts w:ascii="Verdana" w:hAnsi="Verdana"/>
          <w:sz w:val="24"/>
          <w:szCs w:val="24"/>
          <w:lang w:val="pt-BR"/>
        </w:rPr>
      </w:pPr>
    </w:p>
    <w:p w14:paraId="4D58D156" w14:textId="111AB534" w:rsidR="004421F1" w:rsidRPr="00FF5932" w:rsidRDefault="00685327" w:rsidP="004421F1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>O ano 2017 nos lembra</w:t>
      </w:r>
      <w:r w:rsidR="00845099" w:rsidRPr="00FF5932">
        <w:rPr>
          <w:rFonts w:ascii="Verdana" w:hAnsi="Verdana"/>
          <w:lang w:val="pt-BR"/>
        </w:rPr>
        <w:t>, além do início da devoção à Nossa Senhora de Aparecida (1717) e do centenário da Revolução Russa (1917),</w:t>
      </w:r>
      <w:r w:rsidRPr="00FF5932">
        <w:rPr>
          <w:rFonts w:ascii="Verdana" w:hAnsi="Verdana"/>
          <w:lang w:val="pt-BR"/>
        </w:rPr>
        <w:t xml:space="preserve"> de </w:t>
      </w:r>
      <w:r w:rsidR="003220FE" w:rsidRPr="00FF5932">
        <w:rPr>
          <w:rFonts w:ascii="Verdana" w:hAnsi="Verdana"/>
          <w:lang w:val="pt-BR"/>
        </w:rPr>
        <w:t>duas publicações</w:t>
      </w:r>
      <w:r w:rsidR="002F5ED2" w:rsidRPr="00FF5932">
        <w:rPr>
          <w:rFonts w:ascii="Verdana" w:hAnsi="Verdana"/>
          <w:lang w:val="pt-BR"/>
        </w:rPr>
        <w:t xml:space="preserve"> </w:t>
      </w:r>
      <w:r w:rsidR="0053076E" w:rsidRPr="00FF5932">
        <w:rPr>
          <w:rFonts w:ascii="Verdana" w:hAnsi="Verdana"/>
          <w:lang w:val="pt-BR"/>
        </w:rPr>
        <w:t>que fizeram história.</w:t>
      </w:r>
      <w:r w:rsidR="00557589" w:rsidRPr="00FF5932">
        <w:rPr>
          <w:rFonts w:ascii="Verdana" w:hAnsi="Verdana"/>
          <w:lang w:val="pt-BR"/>
        </w:rPr>
        <w:t xml:space="preserve"> </w:t>
      </w:r>
      <w:r w:rsidR="00080BDF" w:rsidRPr="00FF5932">
        <w:rPr>
          <w:rFonts w:ascii="Verdana" w:hAnsi="Verdana"/>
          <w:lang w:val="pt-BR"/>
        </w:rPr>
        <w:t>Faz</w:t>
      </w:r>
      <w:r w:rsidR="00627D49" w:rsidRPr="00FF5932">
        <w:rPr>
          <w:rFonts w:ascii="Verdana" w:hAnsi="Verdana"/>
          <w:lang w:val="pt-BR"/>
        </w:rPr>
        <w:t xml:space="preserve"> 500 </w:t>
      </w:r>
      <w:r w:rsidR="00081384" w:rsidRPr="00FF5932">
        <w:rPr>
          <w:rFonts w:ascii="Verdana" w:hAnsi="Verdana"/>
          <w:lang w:val="pt-BR"/>
        </w:rPr>
        <w:t>anos</w:t>
      </w:r>
      <w:r w:rsidR="00D6344B" w:rsidRPr="00FF5932">
        <w:rPr>
          <w:rFonts w:ascii="Verdana" w:hAnsi="Verdana"/>
          <w:lang w:val="pt-BR"/>
        </w:rPr>
        <w:t xml:space="preserve"> que</w:t>
      </w:r>
      <w:r w:rsidR="00886F14" w:rsidRPr="00FF5932">
        <w:rPr>
          <w:rFonts w:ascii="Verdana" w:hAnsi="Verdana"/>
          <w:lang w:val="pt-BR"/>
        </w:rPr>
        <w:t xml:space="preserve"> </w:t>
      </w:r>
      <w:r w:rsidR="00554359" w:rsidRPr="00FF5932">
        <w:rPr>
          <w:rFonts w:ascii="Verdana" w:hAnsi="Verdana"/>
          <w:lang w:val="pt-BR"/>
        </w:rPr>
        <w:t>Lutero</w:t>
      </w:r>
      <w:r w:rsidR="007831D7" w:rsidRPr="00FF5932">
        <w:rPr>
          <w:rFonts w:ascii="Verdana" w:hAnsi="Verdana"/>
          <w:lang w:val="pt-BR"/>
        </w:rPr>
        <w:t xml:space="preserve"> </w:t>
      </w:r>
      <w:r w:rsidR="00886F14" w:rsidRPr="00FF5932">
        <w:rPr>
          <w:rFonts w:ascii="Verdana" w:hAnsi="Verdana"/>
          <w:lang w:val="pt-BR"/>
        </w:rPr>
        <w:t>pregou</w:t>
      </w:r>
      <w:r w:rsidR="00037D1C" w:rsidRPr="00FF5932">
        <w:rPr>
          <w:rFonts w:ascii="Verdana" w:hAnsi="Verdana"/>
          <w:lang w:val="pt-BR"/>
        </w:rPr>
        <w:t xml:space="preserve"> </w:t>
      </w:r>
      <w:r w:rsidR="00886F14" w:rsidRPr="00FF5932">
        <w:rPr>
          <w:rFonts w:ascii="Verdana" w:hAnsi="Verdana"/>
          <w:lang w:val="pt-BR"/>
        </w:rPr>
        <w:t xml:space="preserve">95 </w:t>
      </w:r>
      <w:r w:rsidR="008F0B75" w:rsidRPr="00FF5932">
        <w:rPr>
          <w:rFonts w:ascii="Verdana" w:hAnsi="Verdana"/>
          <w:lang w:val="pt-BR"/>
        </w:rPr>
        <w:t>t</w:t>
      </w:r>
      <w:r w:rsidR="00886F14" w:rsidRPr="00FF5932">
        <w:rPr>
          <w:rFonts w:ascii="Verdana" w:hAnsi="Verdana"/>
          <w:lang w:val="pt-BR"/>
        </w:rPr>
        <w:t>eses à</w:t>
      </w:r>
      <w:r w:rsidR="00627D49" w:rsidRPr="00FF5932">
        <w:rPr>
          <w:rFonts w:ascii="Verdana" w:hAnsi="Verdana"/>
          <w:lang w:val="pt-BR"/>
        </w:rPr>
        <w:t xml:space="preserve"> porta da Igreja </w:t>
      </w:r>
      <w:r w:rsidR="00886F14" w:rsidRPr="00FF5932">
        <w:rPr>
          <w:rFonts w:ascii="Verdana" w:hAnsi="Verdana"/>
          <w:lang w:val="pt-BR"/>
        </w:rPr>
        <w:t xml:space="preserve">do Castelo </w:t>
      </w:r>
      <w:r w:rsidR="00627D49" w:rsidRPr="00FF5932">
        <w:rPr>
          <w:rFonts w:ascii="Verdana" w:hAnsi="Verdana"/>
          <w:lang w:val="pt-BR"/>
        </w:rPr>
        <w:t>de Wittenberg</w:t>
      </w:r>
      <w:r w:rsidR="00081384" w:rsidRPr="00FF5932">
        <w:rPr>
          <w:rFonts w:ascii="Verdana" w:hAnsi="Verdana"/>
          <w:lang w:val="pt-BR"/>
        </w:rPr>
        <w:t xml:space="preserve"> (Alemanha)</w:t>
      </w:r>
      <w:r w:rsidR="00037D1C" w:rsidRPr="00FF5932">
        <w:rPr>
          <w:rFonts w:ascii="Verdana" w:hAnsi="Verdana"/>
          <w:lang w:val="pt-BR"/>
        </w:rPr>
        <w:t>, e faz 150 anos que Marx publicou o primeiro volume d</w:t>
      </w:r>
      <w:r w:rsidR="008F0B75" w:rsidRPr="00FF5932">
        <w:rPr>
          <w:rFonts w:ascii="Verdana" w:hAnsi="Verdana"/>
          <w:lang w:val="pt-BR"/>
        </w:rPr>
        <w:t xml:space="preserve">o </w:t>
      </w:r>
      <w:r w:rsidR="00102519" w:rsidRPr="00FF5932">
        <w:rPr>
          <w:rFonts w:ascii="Verdana" w:hAnsi="Verdana"/>
          <w:lang w:val="pt-BR"/>
        </w:rPr>
        <w:t>“</w:t>
      </w:r>
      <w:r w:rsidR="00037D1C" w:rsidRPr="00FF5932">
        <w:rPr>
          <w:rFonts w:ascii="Verdana" w:hAnsi="Verdana"/>
          <w:lang w:val="pt-BR"/>
        </w:rPr>
        <w:t>Capital</w:t>
      </w:r>
      <w:r w:rsidR="00102519" w:rsidRPr="00FF5932">
        <w:rPr>
          <w:rFonts w:ascii="Verdana" w:hAnsi="Verdana"/>
          <w:lang w:val="pt-BR"/>
        </w:rPr>
        <w:t xml:space="preserve">” com o título “Crítica da economia política”. </w:t>
      </w:r>
    </w:p>
    <w:p w14:paraId="50378520" w14:textId="0A3D048E" w:rsidR="004421F1" w:rsidRPr="00FF5932" w:rsidRDefault="00C456C9" w:rsidP="004421F1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As “Teses”, de 1517, visavam à</w:t>
      </w:r>
      <w:r w:rsidR="004421F1" w:rsidRPr="00FF5932">
        <w:rPr>
          <w:rFonts w:ascii="Verdana" w:hAnsi="Verdana"/>
          <w:lang w:val="pt-BR"/>
        </w:rPr>
        <w:t xml:space="preserve"> </w:t>
      </w:r>
      <w:r w:rsidR="004421F1" w:rsidRPr="00FF5932">
        <w:rPr>
          <w:rFonts w:ascii="Verdana" w:hAnsi="Verdana"/>
          <w:i/>
          <w:lang w:val="pt-BR"/>
        </w:rPr>
        <w:t>Reforma</w:t>
      </w:r>
      <w:r w:rsidR="004421F1" w:rsidRPr="00FF5932">
        <w:rPr>
          <w:rFonts w:ascii="Verdana" w:hAnsi="Verdana"/>
          <w:lang w:val="pt-BR"/>
        </w:rPr>
        <w:t xml:space="preserve"> da Igreja C</w:t>
      </w:r>
      <w:r w:rsidR="00032D4B">
        <w:rPr>
          <w:rFonts w:ascii="Verdana" w:hAnsi="Verdana"/>
          <w:lang w:val="pt-BR"/>
        </w:rPr>
        <w:t>atólica, o “Capital”, de 1867, à</w:t>
      </w:r>
      <w:r w:rsidR="004421F1" w:rsidRPr="00FF5932">
        <w:rPr>
          <w:rFonts w:ascii="Verdana" w:hAnsi="Verdana"/>
          <w:lang w:val="pt-BR"/>
        </w:rPr>
        <w:t xml:space="preserve"> </w:t>
      </w:r>
      <w:r w:rsidR="004421F1" w:rsidRPr="00FF5932">
        <w:rPr>
          <w:rFonts w:ascii="Verdana" w:hAnsi="Verdana"/>
          <w:i/>
          <w:lang w:val="pt-BR"/>
        </w:rPr>
        <w:t>Revolução</w:t>
      </w:r>
      <w:r w:rsidR="00C52020" w:rsidRPr="00FF5932">
        <w:rPr>
          <w:rFonts w:ascii="Verdana" w:hAnsi="Verdana"/>
          <w:lang w:val="pt-BR"/>
        </w:rPr>
        <w:t xml:space="preserve"> </w:t>
      </w:r>
      <w:r w:rsidR="00814C31" w:rsidRPr="00FF5932">
        <w:rPr>
          <w:rFonts w:ascii="Verdana" w:hAnsi="Verdana"/>
          <w:lang w:val="pt-BR"/>
        </w:rPr>
        <w:t>como emancipação da classe operária</w:t>
      </w:r>
      <w:r w:rsidR="007C7FDB" w:rsidRPr="00FF5932">
        <w:rPr>
          <w:rFonts w:ascii="Verdana" w:hAnsi="Verdana"/>
          <w:lang w:val="pt-BR"/>
        </w:rPr>
        <w:t xml:space="preserve">. A Reforma </w:t>
      </w:r>
      <w:r w:rsidR="00032D4B">
        <w:rPr>
          <w:rFonts w:ascii="Verdana" w:hAnsi="Verdana"/>
          <w:lang w:val="pt-BR"/>
        </w:rPr>
        <w:t>queria construir</w:t>
      </w:r>
      <w:r w:rsidR="007C7FDB" w:rsidRPr="00FF5932">
        <w:rPr>
          <w:rFonts w:ascii="Verdana" w:hAnsi="Verdana"/>
          <w:lang w:val="pt-BR"/>
        </w:rPr>
        <w:t xml:space="preserve"> uma Igreja mais próxima ao Evangelho de Jesus. A Revolução </w:t>
      </w:r>
      <w:r w:rsidR="00032D4B">
        <w:rPr>
          <w:rFonts w:ascii="Verdana" w:hAnsi="Verdana"/>
          <w:lang w:val="pt-BR"/>
        </w:rPr>
        <w:t>visava</w:t>
      </w:r>
      <w:r w:rsidR="00DC49F7" w:rsidRPr="00FF5932">
        <w:rPr>
          <w:rFonts w:ascii="Verdana" w:hAnsi="Verdana"/>
          <w:lang w:val="pt-BR"/>
        </w:rPr>
        <w:t>,</w:t>
      </w:r>
      <w:r w:rsidR="007C7FDB" w:rsidRPr="00FF5932">
        <w:rPr>
          <w:rFonts w:ascii="Verdana" w:hAnsi="Verdana"/>
          <w:lang w:val="pt-BR"/>
        </w:rPr>
        <w:t xml:space="preserve"> com o protagonismo da classe operária</w:t>
      </w:r>
      <w:r w:rsidR="00DC49F7" w:rsidRPr="00FF5932">
        <w:rPr>
          <w:rFonts w:ascii="Verdana" w:hAnsi="Verdana"/>
          <w:lang w:val="pt-BR"/>
        </w:rPr>
        <w:t>,</w:t>
      </w:r>
      <w:r w:rsidR="007C7FDB" w:rsidRPr="00FF5932">
        <w:rPr>
          <w:rFonts w:ascii="Verdana" w:hAnsi="Verdana"/>
          <w:lang w:val="pt-BR"/>
        </w:rPr>
        <w:t xml:space="preserve"> instaurar </w:t>
      </w:r>
      <w:r w:rsidR="0087363C" w:rsidRPr="00FF5932">
        <w:rPr>
          <w:rFonts w:ascii="Verdana" w:hAnsi="Verdana"/>
          <w:lang w:val="pt-BR"/>
        </w:rPr>
        <w:t>a transformação moral de uma</w:t>
      </w:r>
      <w:r w:rsidR="007C7FDB" w:rsidRPr="00FF5932">
        <w:rPr>
          <w:rFonts w:ascii="Verdana" w:hAnsi="Verdana"/>
          <w:lang w:val="pt-BR"/>
        </w:rPr>
        <w:t xml:space="preserve"> humanidade na qual </w:t>
      </w:r>
      <w:r w:rsidR="0087363C" w:rsidRPr="00FF5932">
        <w:rPr>
          <w:rFonts w:ascii="Verdana" w:hAnsi="Verdana"/>
          <w:lang w:val="pt-BR"/>
        </w:rPr>
        <w:t>haveria de</w:t>
      </w:r>
      <w:r w:rsidR="007C7FDB" w:rsidRPr="00FF5932">
        <w:rPr>
          <w:rFonts w:ascii="Verdana" w:hAnsi="Verdana"/>
          <w:lang w:val="pt-BR"/>
        </w:rPr>
        <w:t xml:space="preserve"> </w:t>
      </w:r>
      <w:r w:rsidR="0087363C" w:rsidRPr="00FF5932">
        <w:rPr>
          <w:rFonts w:ascii="Verdana" w:hAnsi="Verdana"/>
          <w:lang w:val="pt-BR"/>
        </w:rPr>
        <w:t>coincidir</w:t>
      </w:r>
      <w:r w:rsidR="006C6E93" w:rsidRPr="00FF5932">
        <w:rPr>
          <w:rFonts w:ascii="Verdana" w:hAnsi="Verdana"/>
          <w:lang w:val="pt-BR"/>
        </w:rPr>
        <w:t xml:space="preserve"> o bem viver de cada um com o bem viver de todos</w:t>
      </w:r>
      <w:r w:rsidR="004421F1" w:rsidRPr="00FF5932">
        <w:rPr>
          <w:rFonts w:ascii="Verdana" w:hAnsi="Verdana"/>
          <w:lang w:val="pt-BR"/>
        </w:rPr>
        <w:t>. Ambas as publicações propuseram não somente interpretações diferentes</w:t>
      </w:r>
      <w:r w:rsidR="0087363C" w:rsidRPr="00FF5932">
        <w:rPr>
          <w:rFonts w:ascii="Verdana" w:hAnsi="Verdana"/>
          <w:lang w:val="pt-BR"/>
        </w:rPr>
        <w:t xml:space="preserve"> da palavra de Deus e dos direitos humanos</w:t>
      </w:r>
      <w:r w:rsidR="004421F1" w:rsidRPr="00FF5932">
        <w:rPr>
          <w:rFonts w:ascii="Verdana" w:hAnsi="Verdana"/>
          <w:lang w:val="pt-BR"/>
        </w:rPr>
        <w:t xml:space="preserve">, mas novas práticas do ser cristão e </w:t>
      </w:r>
      <w:r w:rsidR="006C6E93" w:rsidRPr="00FF5932">
        <w:rPr>
          <w:rFonts w:ascii="Verdana" w:hAnsi="Verdana"/>
          <w:lang w:val="pt-BR"/>
        </w:rPr>
        <w:t xml:space="preserve">do ser </w:t>
      </w:r>
      <w:r w:rsidR="004421F1" w:rsidRPr="00FF5932">
        <w:rPr>
          <w:rFonts w:ascii="Verdana" w:hAnsi="Verdana"/>
          <w:lang w:val="pt-BR"/>
        </w:rPr>
        <w:t>cidadão. Ambas as propostas de mudanças tiveram um grande impacto sociopolítico</w:t>
      </w:r>
      <w:r w:rsidR="00662C0D" w:rsidRPr="00FF5932">
        <w:rPr>
          <w:rFonts w:ascii="Verdana" w:hAnsi="Verdana"/>
          <w:lang w:val="pt-BR"/>
        </w:rPr>
        <w:t>,</w:t>
      </w:r>
      <w:r w:rsidR="004421F1" w:rsidRPr="00FF5932">
        <w:rPr>
          <w:rFonts w:ascii="Verdana" w:hAnsi="Verdana"/>
          <w:lang w:val="pt-BR"/>
        </w:rPr>
        <w:t xml:space="preserve"> e seus autores</w:t>
      </w:r>
      <w:r w:rsidR="0087363C" w:rsidRPr="00FF5932">
        <w:rPr>
          <w:rFonts w:ascii="Verdana" w:hAnsi="Verdana"/>
          <w:lang w:val="pt-BR"/>
        </w:rPr>
        <w:t>, de forma</w:t>
      </w:r>
      <w:r w:rsidR="00FB2D6B" w:rsidRPr="00FF5932">
        <w:rPr>
          <w:rFonts w:ascii="Verdana" w:hAnsi="Verdana"/>
          <w:lang w:val="pt-BR"/>
        </w:rPr>
        <w:t>s</w:t>
      </w:r>
      <w:r w:rsidR="0087363C" w:rsidRPr="00FF5932">
        <w:rPr>
          <w:rFonts w:ascii="Verdana" w:hAnsi="Verdana"/>
          <w:lang w:val="pt-BR"/>
        </w:rPr>
        <w:t xml:space="preserve"> diferentes,</w:t>
      </w:r>
      <w:r w:rsidR="004421F1" w:rsidRPr="00FF5932">
        <w:rPr>
          <w:rFonts w:ascii="Verdana" w:hAnsi="Verdana"/>
          <w:lang w:val="pt-BR"/>
        </w:rPr>
        <w:t xml:space="preserve"> foram perse</w:t>
      </w:r>
      <w:r w:rsidR="00DC49F7" w:rsidRPr="00FF5932">
        <w:rPr>
          <w:rFonts w:ascii="Verdana" w:hAnsi="Verdana"/>
          <w:lang w:val="pt-BR"/>
        </w:rPr>
        <w:t>guidos e tornaram-se refugiados:</w:t>
      </w:r>
      <w:r w:rsidR="004421F1" w:rsidRPr="00FF5932">
        <w:rPr>
          <w:rFonts w:ascii="Verdana" w:hAnsi="Verdana"/>
          <w:lang w:val="pt-BR"/>
        </w:rPr>
        <w:t xml:space="preserve"> Lutero, em sua condição de herege proscrito, foi protegido </w:t>
      </w:r>
      <w:r w:rsidR="00662C0D" w:rsidRPr="00FF5932">
        <w:rPr>
          <w:rFonts w:ascii="Verdana" w:hAnsi="Verdana"/>
          <w:lang w:val="pt-BR"/>
        </w:rPr>
        <w:t>por poderes políticos regionais;</w:t>
      </w:r>
      <w:r w:rsidR="004421F1" w:rsidRPr="00FF5932">
        <w:rPr>
          <w:rFonts w:ascii="Verdana" w:hAnsi="Verdana"/>
          <w:lang w:val="pt-BR"/>
        </w:rPr>
        <w:t xml:space="preserve"> Marx, expulso de territórios ao alcance do governo da Prússia, foi apoiado por s</w:t>
      </w:r>
      <w:r w:rsidR="006C6E93" w:rsidRPr="00FF5932">
        <w:rPr>
          <w:rFonts w:ascii="Verdana" w:hAnsi="Verdana"/>
          <w:lang w:val="pt-BR"/>
        </w:rPr>
        <w:t>etores revolucionários ligados à classe operária</w:t>
      </w:r>
      <w:r w:rsidR="004421F1" w:rsidRPr="00FF5932">
        <w:rPr>
          <w:rFonts w:ascii="Verdana" w:hAnsi="Verdana"/>
          <w:lang w:val="pt-BR"/>
        </w:rPr>
        <w:t>. Dos “redimidos pela graça” de Lutero e da “classe redentora” de Marx, de suas esperanças e prom</w:t>
      </w:r>
      <w:r w:rsidR="00662C0D" w:rsidRPr="00FF5932">
        <w:rPr>
          <w:rFonts w:ascii="Verdana" w:hAnsi="Verdana"/>
          <w:lang w:val="pt-BR"/>
        </w:rPr>
        <w:t>essas de felicidade – assim no Céu como na T</w:t>
      </w:r>
      <w:r w:rsidR="004421F1" w:rsidRPr="00FF5932">
        <w:rPr>
          <w:rFonts w:ascii="Verdana" w:hAnsi="Verdana"/>
          <w:lang w:val="pt-BR"/>
        </w:rPr>
        <w:t>erra - nasceram militantes e mártires, santos e demônios.</w:t>
      </w:r>
    </w:p>
    <w:p w14:paraId="279F8425" w14:textId="26A7D5DE" w:rsidR="00B07249" w:rsidRPr="00FF5932" w:rsidRDefault="00D06205" w:rsidP="00FC0E9C">
      <w:pPr>
        <w:tabs>
          <w:tab w:val="left" w:pos="2835"/>
        </w:tabs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Neste ensaio por ocasião do momento jubilar </w:t>
      </w:r>
      <w:r w:rsidR="004421F1" w:rsidRPr="00FF5932">
        <w:rPr>
          <w:rFonts w:ascii="Verdana" w:hAnsi="Verdana"/>
          <w:lang w:val="pt-BR"/>
        </w:rPr>
        <w:t>das “Teses”</w:t>
      </w:r>
      <w:r w:rsidRPr="00FF5932">
        <w:rPr>
          <w:rFonts w:ascii="Verdana" w:hAnsi="Verdana"/>
          <w:lang w:val="pt-BR"/>
        </w:rPr>
        <w:t xml:space="preserve"> e</w:t>
      </w:r>
      <w:r w:rsidR="004421F1" w:rsidRPr="00FF5932">
        <w:rPr>
          <w:rFonts w:ascii="Verdana" w:hAnsi="Verdana"/>
          <w:lang w:val="pt-BR"/>
        </w:rPr>
        <w:t xml:space="preserve"> do “Capital”</w:t>
      </w:r>
      <w:r w:rsidR="006C6E93" w:rsidRPr="00FF5932">
        <w:rPr>
          <w:rFonts w:ascii="Verdana" w:hAnsi="Verdana"/>
          <w:lang w:val="pt-BR"/>
        </w:rPr>
        <w:t xml:space="preserve"> </w:t>
      </w:r>
      <w:r w:rsidRPr="00FF5932">
        <w:rPr>
          <w:rFonts w:ascii="Verdana" w:hAnsi="Verdana"/>
          <w:lang w:val="pt-BR"/>
        </w:rPr>
        <w:t>quero lembrar</w:t>
      </w:r>
      <w:r w:rsidR="00FC0E9C" w:rsidRPr="00FF5932">
        <w:rPr>
          <w:rFonts w:ascii="Verdana" w:hAnsi="Verdana"/>
          <w:lang w:val="pt-BR"/>
        </w:rPr>
        <w:t xml:space="preserve"> </w:t>
      </w:r>
      <w:r w:rsidRPr="00FF5932">
        <w:rPr>
          <w:rFonts w:ascii="Verdana" w:hAnsi="Verdana"/>
          <w:lang w:val="pt-BR"/>
        </w:rPr>
        <w:t xml:space="preserve">e comparar, em suas semelhanças e diferenças, </w:t>
      </w:r>
      <w:r w:rsidR="004421F1" w:rsidRPr="00FF5932">
        <w:rPr>
          <w:rFonts w:ascii="Verdana" w:hAnsi="Verdana"/>
          <w:lang w:val="pt-BR"/>
        </w:rPr>
        <w:t xml:space="preserve">a vida </w:t>
      </w:r>
      <w:r w:rsidR="00FC0E9C" w:rsidRPr="00FF5932">
        <w:rPr>
          <w:rFonts w:ascii="Verdana" w:hAnsi="Verdana"/>
          <w:lang w:val="pt-BR"/>
        </w:rPr>
        <w:t>sacrificada</w:t>
      </w:r>
      <w:r w:rsidRPr="00FF5932">
        <w:rPr>
          <w:rFonts w:ascii="Verdana" w:hAnsi="Verdana"/>
          <w:lang w:val="pt-BR"/>
        </w:rPr>
        <w:t xml:space="preserve"> das mulheres de seus autores</w:t>
      </w:r>
      <w:r w:rsidR="00FC0E9C" w:rsidRPr="00FF5932">
        <w:rPr>
          <w:rFonts w:ascii="Verdana" w:hAnsi="Verdana"/>
          <w:lang w:val="pt-BR"/>
        </w:rPr>
        <w:t xml:space="preserve">, </w:t>
      </w:r>
      <w:r w:rsidR="004421F1" w:rsidRPr="00FF5932">
        <w:rPr>
          <w:rFonts w:ascii="Verdana" w:hAnsi="Verdana"/>
          <w:lang w:val="pt-BR"/>
        </w:rPr>
        <w:t xml:space="preserve">a vida de Catarina Lutero </w:t>
      </w:r>
      <w:r w:rsidR="002F0D4D" w:rsidRPr="00FF5932">
        <w:rPr>
          <w:rFonts w:ascii="Verdana" w:hAnsi="Verdana"/>
          <w:lang w:val="pt-BR"/>
        </w:rPr>
        <w:t xml:space="preserve">(1499-1552) </w:t>
      </w:r>
      <w:r w:rsidR="004421F1" w:rsidRPr="00FF5932">
        <w:rPr>
          <w:rFonts w:ascii="Verdana" w:hAnsi="Verdana"/>
          <w:lang w:val="pt-BR"/>
        </w:rPr>
        <w:t>e Jenny Marx</w:t>
      </w:r>
      <w:r w:rsidR="002F0D4D" w:rsidRPr="00FF5932">
        <w:rPr>
          <w:rFonts w:ascii="Verdana" w:hAnsi="Verdana"/>
          <w:lang w:val="pt-BR"/>
        </w:rPr>
        <w:t xml:space="preserve"> (1814-1881)</w:t>
      </w:r>
      <w:r w:rsidR="005B2628" w:rsidRPr="00FF5932">
        <w:rPr>
          <w:rFonts w:ascii="Verdana" w:hAnsi="Verdana"/>
          <w:lang w:val="pt-BR"/>
        </w:rPr>
        <w:t>.</w:t>
      </w:r>
      <w:r w:rsidR="004421F1" w:rsidRPr="00FF5932">
        <w:rPr>
          <w:rFonts w:ascii="Verdana" w:hAnsi="Verdana"/>
          <w:lang w:val="pt-BR"/>
        </w:rPr>
        <w:t xml:space="preserve"> </w:t>
      </w:r>
      <w:r w:rsidR="005B2628" w:rsidRPr="00FF5932">
        <w:rPr>
          <w:rFonts w:ascii="Verdana" w:hAnsi="Verdana"/>
          <w:lang w:val="pt-BR"/>
        </w:rPr>
        <w:t>T</w:t>
      </w:r>
      <w:r w:rsidR="00B07249" w:rsidRPr="00FF5932">
        <w:rPr>
          <w:rFonts w:ascii="Verdana" w:hAnsi="Verdana"/>
          <w:lang w:val="pt-BR"/>
        </w:rPr>
        <w:t>enho uma suspeita pr</w:t>
      </w:r>
      <w:r w:rsidR="00FB2D6B" w:rsidRPr="00FF5932">
        <w:rPr>
          <w:rFonts w:ascii="Verdana" w:hAnsi="Verdana"/>
          <w:lang w:val="pt-BR"/>
        </w:rPr>
        <w:t>évia: A presença de Catarina e J</w:t>
      </w:r>
      <w:r w:rsidR="00B07249" w:rsidRPr="00FF5932">
        <w:rPr>
          <w:rFonts w:ascii="Verdana" w:hAnsi="Verdana"/>
          <w:lang w:val="pt-BR"/>
        </w:rPr>
        <w:t xml:space="preserve">enny na vida de Lutero e Marx não pode ser reduzida a enfeites secundários de uma causa maior. A causa maior, as lutas por tolerância e diversidade, por justiça e </w:t>
      </w:r>
      <w:r w:rsidR="00B07249" w:rsidRPr="00FF5932">
        <w:rPr>
          <w:rFonts w:ascii="Verdana" w:hAnsi="Verdana"/>
          <w:lang w:val="pt-BR"/>
        </w:rPr>
        <w:lastRenderedPageBreak/>
        <w:t>igualdade, por emancipação e participação andam mancando e são destinad</w:t>
      </w:r>
      <w:r w:rsidR="005B2628" w:rsidRPr="00FF5932">
        <w:rPr>
          <w:rFonts w:ascii="Verdana" w:hAnsi="Verdana"/>
          <w:lang w:val="pt-BR"/>
        </w:rPr>
        <w:t>a</w:t>
      </w:r>
      <w:r w:rsidR="00B07249" w:rsidRPr="00FF5932">
        <w:rPr>
          <w:rFonts w:ascii="Verdana" w:hAnsi="Verdana"/>
          <w:lang w:val="pt-BR"/>
        </w:rPr>
        <w:t>s ao fracasso se não tiverem um rosto feminino e masculino.</w:t>
      </w:r>
    </w:p>
    <w:p w14:paraId="2057D396" w14:textId="5CB68B1A" w:rsidR="001851BE" w:rsidRPr="006D2682" w:rsidRDefault="00C8050A" w:rsidP="001851BE">
      <w:pPr>
        <w:spacing w:after="0" w:line="360" w:lineRule="auto"/>
        <w:ind w:firstLine="720"/>
        <w:jc w:val="both"/>
        <w:rPr>
          <w:rFonts w:ascii="Verdana" w:hAnsi="Verdana"/>
          <w:b/>
          <w:sz w:val="24"/>
          <w:szCs w:val="24"/>
          <w:lang w:val="pt-BR"/>
        </w:rPr>
      </w:pPr>
      <w:r>
        <w:rPr>
          <w:rFonts w:ascii="Verdana" w:hAnsi="Verdana"/>
          <w:b/>
          <w:sz w:val="24"/>
          <w:szCs w:val="24"/>
          <w:lang w:val="pt-BR"/>
        </w:rPr>
        <w:t xml:space="preserve">1. </w:t>
      </w:r>
      <w:r w:rsidR="00F44F37">
        <w:rPr>
          <w:rFonts w:ascii="Verdana" w:hAnsi="Verdana"/>
          <w:b/>
          <w:sz w:val="24"/>
          <w:szCs w:val="24"/>
          <w:lang w:val="pt-BR"/>
        </w:rPr>
        <w:t>Catarina</w:t>
      </w:r>
      <w:r w:rsidR="001851BE" w:rsidRPr="006D2682">
        <w:rPr>
          <w:rFonts w:ascii="Verdana" w:hAnsi="Verdana"/>
          <w:b/>
          <w:sz w:val="24"/>
          <w:szCs w:val="24"/>
          <w:lang w:val="pt-BR"/>
        </w:rPr>
        <w:t xml:space="preserve"> </w:t>
      </w:r>
      <w:r w:rsidR="00554359">
        <w:rPr>
          <w:rFonts w:ascii="Verdana" w:hAnsi="Verdana"/>
          <w:b/>
          <w:sz w:val="24"/>
          <w:szCs w:val="24"/>
          <w:lang w:val="pt-BR"/>
        </w:rPr>
        <w:t>Lutero</w:t>
      </w:r>
    </w:p>
    <w:p w14:paraId="2850E6A2" w14:textId="1831E4FB" w:rsidR="008469D7" w:rsidRPr="00FF5932" w:rsidRDefault="00F44F37" w:rsidP="001851BE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>Catarina</w:t>
      </w:r>
      <w:r w:rsidR="000F5151" w:rsidRPr="00FF5932">
        <w:rPr>
          <w:rFonts w:ascii="Verdana" w:hAnsi="Verdana"/>
          <w:lang w:val="pt-BR"/>
        </w:rPr>
        <w:t xml:space="preserve"> nasceu e</w:t>
      </w:r>
      <w:r w:rsidR="001851BE" w:rsidRPr="00FF5932">
        <w:rPr>
          <w:rFonts w:ascii="Verdana" w:hAnsi="Verdana"/>
          <w:lang w:val="pt-BR"/>
        </w:rPr>
        <w:t>m</w:t>
      </w:r>
      <w:r w:rsidR="00363F99" w:rsidRPr="00FF5932">
        <w:rPr>
          <w:rFonts w:ascii="Verdana" w:hAnsi="Verdana"/>
          <w:lang w:val="pt-BR"/>
        </w:rPr>
        <w:t xml:space="preserve"> 29 de janeiro de</w:t>
      </w:r>
      <w:r w:rsidR="001851BE" w:rsidRPr="00FF5932">
        <w:rPr>
          <w:rFonts w:ascii="Verdana" w:hAnsi="Verdana"/>
          <w:lang w:val="pt-BR"/>
        </w:rPr>
        <w:t xml:space="preserve"> 1499</w:t>
      </w:r>
      <w:r w:rsidR="00363F99" w:rsidRPr="00FF5932">
        <w:rPr>
          <w:rFonts w:ascii="Verdana" w:hAnsi="Verdana"/>
          <w:lang w:val="pt-BR"/>
        </w:rPr>
        <w:t xml:space="preserve">, em </w:t>
      </w:r>
      <w:proofErr w:type="spellStart"/>
      <w:r w:rsidR="00504CC9" w:rsidRPr="00FF5932">
        <w:rPr>
          <w:rFonts w:ascii="Verdana" w:hAnsi="Verdana"/>
          <w:lang w:val="pt-BR"/>
        </w:rPr>
        <w:t>Zülsdorf</w:t>
      </w:r>
      <w:proofErr w:type="spellEnd"/>
      <w:r w:rsidR="00504CC9" w:rsidRPr="00FF5932">
        <w:rPr>
          <w:rFonts w:ascii="Verdana" w:hAnsi="Verdana"/>
          <w:lang w:val="pt-BR"/>
        </w:rPr>
        <w:t xml:space="preserve">, </w:t>
      </w:r>
      <w:r w:rsidR="00E75D40" w:rsidRPr="00FF5932">
        <w:rPr>
          <w:rFonts w:ascii="Verdana" w:hAnsi="Verdana"/>
          <w:lang w:val="pt-BR"/>
        </w:rPr>
        <w:t xml:space="preserve">junto à </w:t>
      </w:r>
      <w:proofErr w:type="spellStart"/>
      <w:r w:rsidR="00E75D40" w:rsidRPr="00FF5932">
        <w:rPr>
          <w:rFonts w:ascii="Verdana" w:hAnsi="Verdana"/>
          <w:lang w:val="pt-BR"/>
        </w:rPr>
        <w:t>Lippendorf</w:t>
      </w:r>
      <w:proofErr w:type="spellEnd"/>
      <w:r w:rsidR="00E75D40" w:rsidRPr="00FF5932">
        <w:rPr>
          <w:rFonts w:ascii="Verdana" w:hAnsi="Verdana"/>
          <w:lang w:val="pt-BR"/>
        </w:rPr>
        <w:t xml:space="preserve">, </w:t>
      </w:r>
      <w:r w:rsidR="00504CC9" w:rsidRPr="00FF5932">
        <w:rPr>
          <w:rFonts w:ascii="Verdana" w:hAnsi="Verdana"/>
          <w:lang w:val="pt-BR"/>
        </w:rPr>
        <w:t>ao sul de Leipzig</w:t>
      </w:r>
      <w:r w:rsidR="00DF277B" w:rsidRPr="00FF5932">
        <w:rPr>
          <w:rFonts w:ascii="Verdana" w:hAnsi="Verdana"/>
          <w:lang w:val="pt-BR"/>
        </w:rPr>
        <w:t xml:space="preserve"> (Alemanha)</w:t>
      </w:r>
      <w:r w:rsidR="001851BE" w:rsidRPr="00FF5932">
        <w:rPr>
          <w:rFonts w:ascii="Verdana" w:hAnsi="Verdana"/>
          <w:lang w:val="pt-BR"/>
        </w:rPr>
        <w:t>. Aos três anos de i</w:t>
      </w:r>
      <w:r w:rsidR="004D6FB6" w:rsidRPr="00FF5932">
        <w:rPr>
          <w:rFonts w:ascii="Verdana" w:hAnsi="Verdana"/>
          <w:lang w:val="pt-BR"/>
        </w:rPr>
        <w:t xml:space="preserve">dade perdeu sua mãe e </w:t>
      </w:r>
      <w:r w:rsidR="00504CC9" w:rsidRPr="00FF5932">
        <w:rPr>
          <w:rFonts w:ascii="Verdana" w:hAnsi="Verdana"/>
          <w:lang w:val="pt-BR"/>
        </w:rPr>
        <w:t>com cinco anos foi deixada</w:t>
      </w:r>
      <w:r w:rsidR="00AB4E03" w:rsidRPr="00FF5932">
        <w:rPr>
          <w:rFonts w:ascii="Verdana" w:hAnsi="Verdana"/>
          <w:lang w:val="pt-BR"/>
        </w:rPr>
        <w:t xml:space="preserve"> numa escola de religiosas</w:t>
      </w:r>
      <w:r w:rsidR="00504CC9" w:rsidRPr="00FF5932">
        <w:rPr>
          <w:rFonts w:ascii="Verdana" w:hAnsi="Verdana"/>
          <w:lang w:val="pt-BR"/>
        </w:rPr>
        <w:t xml:space="preserve"> Beneditinas de </w:t>
      </w:r>
      <w:proofErr w:type="spellStart"/>
      <w:r w:rsidR="00504CC9" w:rsidRPr="00FF5932">
        <w:rPr>
          <w:rFonts w:ascii="Verdana" w:hAnsi="Verdana"/>
          <w:lang w:val="pt-BR"/>
        </w:rPr>
        <w:t>Brehna</w:t>
      </w:r>
      <w:proofErr w:type="spellEnd"/>
      <w:r w:rsidR="0087149E" w:rsidRPr="00FF5932">
        <w:rPr>
          <w:rFonts w:ascii="Verdana" w:hAnsi="Verdana"/>
          <w:lang w:val="pt-BR"/>
        </w:rPr>
        <w:t>. Com 16 anos</w:t>
      </w:r>
      <w:r w:rsidR="00E75D40" w:rsidRPr="00FF5932">
        <w:rPr>
          <w:rFonts w:ascii="Verdana" w:hAnsi="Verdana"/>
          <w:lang w:val="pt-BR"/>
        </w:rPr>
        <w:t>,</w:t>
      </w:r>
      <w:r w:rsidR="0087149E" w:rsidRPr="00FF5932">
        <w:rPr>
          <w:rFonts w:ascii="Verdana" w:hAnsi="Verdana"/>
          <w:lang w:val="pt-BR"/>
        </w:rPr>
        <w:t xml:space="preserve"> </w:t>
      </w:r>
      <w:r w:rsidR="00902E55" w:rsidRPr="00FF5932">
        <w:rPr>
          <w:rFonts w:ascii="Verdana" w:hAnsi="Verdana"/>
          <w:lang w:val="pt-BR"/>
        </w:rPr>
        <w:t>tornou</w:t>
      </w:r>
      <w:r w:rsidR="0087149E" w:rsidRPr="00FF5932">
        <w:rPr>
          <w:rFonts w:ascii="Verdana" w:hAnsi="Verdana"/>
          <w:lang w:val="pt-BR"/>
        </w:rPr>
        <w:t>-se</w:t>
      </w:r>
      <w:r w:rsidR="00902E55" w:rsidRPr="00FF5932">
        <w:rPr>
          <w:rFonts w:ascii="Verdana" w:hAnsi="Verdana"/>
          <w:lang w:val="pt-BR"/>
        </w:rPr>
        <w:t xml:space="preserve"> religiosa</w:t>
      </w:r>
      <w:r w:rsidR="00AB4E03" w:rsidRPr="00FF5932">
        <w:rPr>
          <w:rFonts w:ascii="Verdana" w:hAnsi="Verdana"/>
          <w:lang w:val="pt-BR"/>
        </w:rPr>
        <w:t xml:space="preserve"> num convento</w:t>
      </w:r>
      <w:r w:rsidR="004300B0" w:rsidRPr="00FF5932">
        <w:rPr>
          <w:rFonts w:ascii="Verdana" w:hAnsi="Verdana"/>
          <w:lang w:val="pt-BR"/>
        </w:rPr>
        <w:t xml:space="preserve"> cisterciense</w:t>
      </w:r>
      <w:r w:rsidR="00902E55" w:rsidRPr="00FF5932">
        <w:rPr>
          <w:rFonts w:ascii="Verdana" w:hAnsi="Verdana"/>
          <w:lang w:val="pt-BR"/>
        </w:rPr>
        <w:t xml:space="preserve"> de </w:t>
      </w:r>
      <w:proofErr w:type="spellStart"/>
      <w:r w:rsidR="00902E55" w:rsidRPr="00FF5932">
        <w:rPr>
          <w:rFonts w:ascii="Verdana" w:hAnsi="Verdana"/>
          <w:lang w:val="pt-BR"/>
        </w:rPr>
        <w:t>Nimbschen</w:t>
      </w:r>
      <w:proofErr w:type="spellEnd"/>
      <w:r w:rsidR="001851BE" w:rsidRPr="00FF5932">
        <w:rPr>
          <w:rFonts w:ascii="Verdana" w:hAnsi="Verdana"/>
          <w:lang w:val="pt-BR"/>
        </w:rPr>
        <w:t>.</w:t>
      </w:r>
      <w:r w:rsidR="004D6FB6" w:rsidRPr="00FF5932">
        <w:rPr>
          <w:rFonts w:ascii="Verdana" w:hAnsi="Verdana"/>
          <w:lang w:val="pt-BR"/>
        </w:rPr>
        <w:t xml:space="preserve"> </w:t>
      </w:r>
      <w:r w:rsidR="00902E55" w:rsidRPr="00FF5932">
        <w:rPr>
          <w:rFonts w:ascii="Verdana" w:hAnsi="Verdana"/>
          <w:lang w:val="pt-BR"/>
        </w:rPr>
        <w:t xml:space="preserve">Graças à passagem </w:t>
      </w:r>
      <w:r w:rsidR="00323327" w:rsidRPr="00FF5932">
        <w:rPr>
          <w:rFonts w:ascii="Verdana" w:hAnsi="Verdana"/>
          <w:lang w:val="pt-BR"/>
        </w:rPr>
        <w:t>pela vida conventual</w:t>
      </w:r>
      <w:r w:rsidR="00902E55" w:rsidRPr="00FF5932">
        <w:rPr>
          <w:rFonts w:ascii="Verdana" w:hAnsi="Verdana"/>
          <w:lang w:val="pt-BR"/>
        </w:rPr>
        <w:t xml:space="preserve">, </w:t>
      </w:r>
      <w:r w:rsidRPr="00FF5932">
        <w:rPr>
          <w:rFonts w:ascii="Verdana" w:hAnsi="Verdana"/>
          <w:lang w:val="pt-BR"/>
        </w:rPr>
        <w:t>Catarina</w:t>
      </w:r>
      <w:r w:rsidR="00902E55" w:rsidRPr="00FF5932">
        <w:rPr>
          <w:rFonts w:ascii="Verdana" w:hAnsi="Verdana"/>
          <w:lang w:val="pt-BR"/>
        </w:rPr>
        <w:t xml:space="preserve"> recebeu uma boa formação,</w:t>
      </w:r>
      <w:r w:rsidR="00323327" w:rsidRPr="00FF5932">
        <w:rPr>
          <w:rFonts w:ascii="Verdana" w:hAnsi="Verdana"/>
          <w:lang w:val="pt-BR"/>
        </w:rPr>
        <w:t xml:space="preserve"> aprendeu </w:t>
      </w:r>
      <w:r w:rsidR="00FB2D6B" w:rsidRPr="00FF5932">
        <w:rPr>
          <w:rFonts w:ascii="Verdana" w:hAnsi="Verdana"/>
          <w:lang w:val="pt-BR"/>
        </w:rPr>
        <w:t xml:space="preserve">a </w:t>
      </w:r>
      <w:r w:rsidR="00323327" w:rsidRPr="00FF5932">
        <w:rPr>
          <w:rFonts w:ascii="Verdana" w:hAnsi="Verdana"/>
          <w:lang w:val="pt-BR"/>
        </w:rPr>
        <w:t>ler e</w:t>
      </w:r>
      <w:r w:rsidR="00E75D40" w:rsidRPr="00FF5932">
        <w:rPr>
          <w:rFonts w:ascii="Verdana" w:hAnsi="Verdana"/>
          <w:lang w:val="pt-BR"/>
        </w:rPr>
        <w:t xml:space="preserve"> a</w:t>
      </w:r>
      <w:r w:rsidR="0016233A" w:rsidRPr="00FF5932">
        <w:rPr>
          <w:rFonts w:ascii="Verdana" w:hAnsi="Verdana"/>
          <w:lang w:val="pt-BR"/>
        </w:rPr>
        <w:t xml:space="preserve"> escrever</w:t>
      </w:r>
      <w:r w:rsidR="00323327" w:rsidRPr="00FF5932">
        <w:rPr>
          <w:rFonts w:ascii="Verdana" w:hAnsi="Verdana"/>
          <w:lang w:val="pt-BR"/>
        </w:rPr>
        <w:t xml:space="preserve"> (um privilégio naquela época)</w:t>
      </w:r>
      <w:r w:rsidR="0016233A" w:rsidRPr="00FF5932">
        <w:rPr>
          <w:rFonts w:ascii="Verdana" w:hAnsi="Verdana"/>
          <w:lang w:val="pt-BR"/>
        </w:rPr>
        <w:t xml:space="preserve">, </w:t>
      </w:r>
      <w:r w:rsidR="00C462B2" w:rsidRPr="00FF5932">
        <w:rPr>
          <w:rFonts w:ascii="Verdana" w:hAnsi="Verdana"/>
          <w:lang w:val="pt-BR"/>
        </w:rPr>
        <w:t>apropriou</w:t>
      </w:r>
      <w:r w:rsidR="00E75D40" w:rsidRPr="00FF5932">
        <w:rPr>
          <w:rFonts w:ascii="Verdana" w:hAnsi="Verdana"/>
          <w:lang w:val="pt-BR"/>
        </w:rPr>
        <w:t>-se</w:t>
      </w:r>
      <w:r w:rsidR="00323327" w:rsidRPr="00FF5932">
        <w:rPr>
          <w:rFonts w:ascii="Verdana" w:hAnsi="Verdana"/>
          <w:lang w:val="pt-BR"/>
        </w:rPr>
        <w:t xml:space="preserve"> do latim litúrgico,</w:t>
      </w:r>
      <w:r w:rsidR="00C462B2" w:rsidRPr="00FF5932">
        <w:rPr>
          <w:rFonts w:ascii="Verdana" w:hAnsi="Verdana"/>
          <w:lang w:val="pt-BR"/>
        </w:rPr>
        <w:t xml:space="preserve"> de saberes</w:t>
      </w:r>
      <w:r w:rsidR="008469D7" w:rsidRPr="00FF5932">
        <w:rPr>
          <w:rFonts w:ascii="Verdana" w:hAnsi="Verdana"/>
          <w:lang w:val="pt-BR"/>
        </w:rPr>
        <w:t xml:space="preserve"> </w:t>
      </w:r>
      <w:r w:rsidR="00C462B2" w:rsidRPr="00FF5932">
        <w:rPr>
          <w:rFonts w:ascii="Verdana" w:hAnsi="Verdana"/>
          <w:lang w:val="pt-BR"/>
        </w:rPr>
        <w:t xml:space="preserve">elementares </w:t>
      </w:r>
      <w:r w:rsidR="008469D7" w:rsidRPr="00FF5932">
        <w:rPr>
          <w:rFonts w:ascii="Verdana" w:hAnsi="Verdana"/>
          <w:lang w:val="pt-BR"/>
        </w:rPr>
        <w:t>d</w:t>
      </w:r>
      <w:r w:rsidR="00C462B2" w:rsidRPr="00FF5932">
        <w:rPr>
          <w:rFonts w:ascii="Verdana" w:hAnsi="Verdana"/>
          <w:lang w:val="pt-BR"/>
        </w:rPr>
        <w:t xml:space="preserve">a </w:t>
      </w:r>
      <w:r w:rsidR="00B7554C" w:rsidRPr="00FF5932">
        <w:rPr>
          <w:rFonts w:ascii="Verdana" w:hAnsi="Verdana"/>
          <w:lang w:val="pt-BR"/>
        </w:rPr>
        <w:t>cozinha e costura,</w:t>
      </w:r>
      <w:r w:rsidR="00323327" w:rsidRPr="00FF5932">
        <w:rPr>
          <w:rFonts w:ascii="Verdana" w:hAnsi="Verdana"/>
          <w:lang w:val="pt-BR"/>
        </w:rPr>
        <w:t xml:space="preserve"> da medicina natural</w:t>
      </w:r>
      <w:r w:rsidR="00B7554C" w:rsidRPr="00FF5932">
        <w:rPr>
          <w:rFonts w:ascii="Verdana" w:hAnsi="Verdana"/>
          <w:lang w:val="pt-BR"/>
        </w:rPr>
        <w:t xml:space="preserve"> e</w:t>
      </w:r>
      <w:r w:rsidR="00C462B2" w:rsidRPr="00FF5932">
        <w:rPr>
          <w:rFonts w:ascii="Verdana" w:hAnsi="Verdana"/>
          <w:lang w:val="pt-BR"/>
        </w:rPr>
        <w:t xml:space="preserve"> </w:t>
      </w:r>
      <w:r w:rsidR="00E75D40" w:rsidRPr="00FF5932">
        <w:rPr>
          <w:rFonts w:ascii="Verdana" w:hAnsi="Verdana"/>
          <w:lang w:val="pt-BR"/>
        </w:rPr>
        <w:t xml:space="preserve">da </w:t>
      </w:r>
      <w:r w:rsidR="00EB7F93" w:rsidRPr="00FF5932">
        <w:rPr>
          <w:rFonts w:ascii="Verdana" w:hAnsi="Verdana"/>
          <w:lang w:val="pt-BR"/>
        </w:rPr>
        <w:t>agricultura</w:t>
      </w:r>
      <w:r w:rsidR="00C462B2" w:rsidRPr="00FF5932">
        <w:rPr>
          <w:rFonts w:ascii="Verdana" w:hAnsi="Verdana"/>
          <w:lang w:val="pt-BR"/>
        </w:rPr>
        <w:t xml:space="preserve">. </w:t>
      </w:r>
    </w:p>
    <w:p w14:paraId="63951CB4" w14:textId="7EF3EA7C" w:rsidR="00B25263" w:rsidRPr="00FF5932" w:rsidRDefault="00D95ABC" w:rsidP="001851BE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Em </w:t>
      </w:r>
      <w:r w:rsidR="008469D7" w:rsidRPr="00FF5932">
        <w:rPr>
          <w:rFonts w:ascii="Verdana" w:hAnsi="Verdana"/>
          <w:lang w:val="pt-BR"/>
        </w:rPr>
        <w:t xml:space="preserve">1517, </w:t>
      </w:r>
      <w:r w:rsidR="004D6FB6" w:rsidRPr="00FF5932">
        <w:rPr>
          <w:rFonts w:ascii="Verdana" w:hAnsi="Verdana"/>
          <w:lang w:val="pt-BR"/>
        </w:rPr>
        <w:t xml:space="preserve">as Teses de </w:t>
      </w:r>
      <w:r w:rsidR="00554359" w:rsidRPr="00FF5932">
        <w:rPr>
          <w:rFonts w:ascii="Verdana" w:hAnsi="Verdana"/>
          <w:lang w:val="pt-BR"/>
        </w:rPr>
        <w:t>Lutero</w:t>
      </w:r>
      <w:r w:rsidR="004D6FB6" w:rsidRPr="00FF5932">
        <w:rPr>
          <w:rFonts w:ascii="Verdana" w:hAnsi="Verdana"/>
          <w:lang w:val="pt-BR"/>
        </w:rPr>
        <w:t xml:space="preserve"> </w:t>
      </w:r>
      <w:r w:rsidR="008469D7" w:rsidRPr="00FF5932">
        <w:rPr>
          <w:rFonts w:ascii="Verdana" w:hAnsi="Verdana"/>
          <w:lang w:val="pt-BR"/>
        </w:rPr>
        <w:t>começaram a agitar</w:t>
      </w:r>
      <w:r w:rsidR="00FB2D6B" w:rsidRPr="00FF5932">
        <w:rPr>
          <w:rFonts w:ascii="Verdana" w:hAnsi="Verdana"/>
          <w:lang w:val="pt-BR"/>
        </w:rPr>
        <w:t xml:space="preserve"> o paí</w:t>
      </w:r>
      <w:r w:rsidR="00AB4E03" w:rsidRPr="00FF5932">
        <w:rPr>
          <w:rFonts w:ascii="Verdana" w:hAnsi="Verdana"/>
          <w:lang w:val="pt-BR"/>
        </w:rPr>
        <w:t>s.</w:t>
      </w:r>
      <w:r w:rsidR="00012EEA" w:rsidRPr="00FF5932">
        <w:rPr>
          <w:rFonts w:ascii="Verdana" w:hAnsi="Verdana"/>
          <w:lang w:val="pt-BR"/>
        </w:rPr>
        <w:t xml:space="preserve"> </w:t>
      </w:r>
      <w:r w:rsidR="00C86657" w:rsidRPr="00FF5932">
        <w:rPr>
          <w:rFonts w:ascii="Verdana" w:hAnsi="Verdana"/>
          <w:lang w:val="pt-BR"/>
        </w:rPr>
        <w:t xml:space="preserve">Apesar do silêncio rigoroso imposto à comunidade cisterciense, </w:t>
      </w:r>
      <w:r w:rsidR="00F44F37" w:rsidRPr="00FF5932">
        <w:rPr>
          <w:rFonts w:ascii="Verdana" w:hAnsi="Verdana"/>
          <w:lang w:val="pt-BR"/>
        </w:rPr>
        <w:t>Catarina</w:t>
      </w:r>
      <w:r w:rsidR="00AB4E03" w:rsidRPr="00FF5932">
        <w:rPr>
          <w:rFonts w:ascii="Verdana" w:hAnsi="Verdana"/>
          <w:lang w:val="pt-BR"/>
        </w:rPr>
        <w:t xml:space="preserve"> e outras </w:t>
      </w:r>
      <w:r w:rsidR="00012EEA" w:rsidRPr="00FF5932">
        <w:rPr>
          <w:rFonts w:ascii="Verdana" w:hAnsi="Verdana"/>
          <w:lang w:val="pt-BR"/>
        </w:rPr>
        <w:t>religiosas do convento</w:t>
      </w:r>
      <w:r w:rsidR="001851BE" w:rsidRPr="00FF5932">
        <w:rPr>
          <w:rFonts w:ascii="Verdana" w:hAnsi="Verdana"/>
          <w:lang w:val="pt-BR"/>
        </w:rPr>
        <w:t xml:space="preserve"> </w:t>
      </w:r>
      <w:r w:rsidR="00C86657" w:rsidRPr="00FF5932">
        <w:rPr>
          <w:rFonts w:ascii="Verdana" w:hAnsi="Verdana"/>
          <w:lang w:val="pt-BR"/>
        </w:rPr>
        <w:t xml:space="preserve">souberam do movimento de Wittenberg e </w:t>
      </w:r>
      <w:r w:rsidR="001851BE" w:rsidRPr="00FF5932">
        <w:rPr>
          <w:rFonts w:ascii="Verdana" w:hAnsi="Verdana"/>
          <w:lang w:val="pt-BR"/>
        </w:rPr>
        <w:t xml:space="preserve">simpatizaram com as </w:t>
      </w:r>
      <w:r w:rsidR="00274FCA" w:rsidRPr="00FF5932">
        <w:rPr>
          <w:rFonts w:ascii="Verdana" w:hAnsi="Verdana"/>
          <w:lang w:val="pt-BR"/>
        </w:rPr>
        <w:t>ideias</w:t>
      </w:r>
      <w:r w:rsidR="001851BE" w:rsidRPr="00FF5932">
        <w:rPr>
          <w:rFonts w:ascii="Verdana" w:hAnsi="Verdana"/>
          <w:lang w:val="pt-BR"/>
        </w:rPr>
        <w:t xml:space="preserve"> </w:t>
      </w:r>
      <w:r w:rsidR="00C17735" w:rsidRPr="00FF5932">
        <w:rPr>
          <w:rFonts w:ascii="Verdana" w:hAnsi="Verdana"/>
          <w:lang w:val="pt-BR"/>
        </w:rPr>
        <w:t>do reformador</w:t>
      </w:r>
      <w:r w:rsidR="00C86657" w:rsidRPr="00FF5932">
        <w:rPr>
          <w:rFonts w:ascii="Verdana" w:hAnsi="Verdana"/>
          <w:lang w:val="pt-BR"/>
        </w:rPr>
        <w:t>. E</w:t>
      </w:r>
      <w:r w:rsidR="00DD61D5" w:rsidRPr="00FF5932">
        <w:rPr>
          <w:rFonts w:ascii="Verdana" w:hAnsi="Verdana"/>
          <w:lang w:val="pt-BR"/>
        </w:rPr>
        <w:t xml:space="preserve">m 1523, </w:t>
      </w:r>
      <w:r w:rsidR="0087149E" w:rsidRPr="00FF5932">
        <w:rPr>
          <w:rFonts w:ascii="Verdana" w:hAnsi="Verdana"/>
          <w:lang w:val="pt-BR"/>
        </w:rPr>
        <w:t xml:space="preserve">Catarina </w:t>
      </w:r>
      <w:r w:rsidR="00503105" w:rsidRPr="00FF5932">
        <w:rPr>
          <w:rFonts w:ascii="Verdana" w:hAnsi="Verdana"/>
          <w:lang w:val="pt-BR"/>
        </w:rPr>
        <w:t>consegui</w:t>
      </w:r>
      <w:r w:rsidR="00934AB8" w:rsidRPr="00FF5932">
        <w:rPr>
          <w:rFonts w:ascii="Verdana" w:hAnsi="Verdana"/>
          <w:lang w:val="pt-BR"/>
        </w:rPr>
        <w:t>u</w:t>
      </w:r>
      <w:r w:rsidR="00503105" w:rsidRPr="00FF5932">
        <w:rPr>
          <w:rFonts w:ascii="Verdana" w:hAnsi="Verdana"/>
          <w:lang w:val="pt-BR"/>
        </w:rPr>
        <w:t xml:space="preserve"> </w:t>
      </w:r>
      <w:r w:rsidR="00DD61D5" w:rsidRPr="00FF5932">
        <w:rPr>
          <w:rFonts w:ascii="Verdana" w:hAnsi="Verdana"/>
          <w:lang w:val="pt-BR"/>
        </w:rPr>
        <w:t>fugir de</w:t>
      </w:r>
      <w:r w:rsidR="001851BE" w:rsidRPr="00FF5932">
        <w:rPr>
          <w:rFonts w:ascii="Verdana" w:hAnsi="Verdana"/>
          <w:lang w:val="pt-BR"/>
        </w:rPr>
        <w:t xml:space="preserve"> sua clausura</w:t>
      </w:r>
      <w:r w:rsidRPr="00FF5932">
        <w:rPr>
          <w:rFonts w:ascii="Verdana" w:hAnsi="Verdana"/>
          <w:lang w:val="pt-BR"/>
        </w:rPr>
        <w:t xml:space="preserve"> para Wittenberg</w:t>
      </w:r>
      <w:r w:rsidR="00E75D40" w:rsidRPr="00FF5932">
        <w:rPr>
          <w:rFonts w:ascii="Verdana" w:hAnsi="Verdana"/>
          <w:lang w:val="pt-BR"/>
        </w:rPr>
        <w:t>, acompanhada por um grupo de aventureiras corajosas</w:t>
      </w:r>
      <w:r w:rsidR="004C7303" w:rsidRPr="00FF5932">
        <w:rPr>
          <w:rFonts w:ascii="Verdana" w:hAnsi="Verdana"/>
          <w:lang w:val="pt-BR"/>
        </w:rPr>
        <w:t>. A</w:t>
      </w:r>
      <w:r w:rsidR="001851BE" w:rsidRPr="00FF5932">
        <w:rPr>
          <w:rFonts w:ascii="Verdana" w:hAnsi="Verdana"/>
          <w:lang w:val="pt-BR"/>
        </w:rPr>
        <w:t>lgumas</w:t>
      </w:r>
      <w:r w:rsidR="00E75D40" w:rsidRPr="00FF5932">
        <w:rPr>
          <w:rFonts w:ascii="Verdana" w:hAnsi="Verdana"/>
          <w:lang w:val="pt-BR"/>
        </w:rPr>
        <w:t xml:space="preserve"> delas</w:t>
      </w:r>
      <w:r w:rsidR="00B25263" w:rsidRPr="00FF5932">
        <w:rPr>
          <w:rFonts w:ascii="Verdana" w:hAnsi="Verdana"/>
          <w:lang w:val="pt-BR"/>
        </w:rPr>
        <w:t xml:space="preserve"> </w:t>
      </w:r>
      <w:r w:rsidR="001851BE" w:rsidRPr="00FF5932">
        <w:rPr>
          <w:rFonts w:ascii="Verdana" w:hAnsi="Verdana"/>
          <w:lang w:val="pt-BR"/>
        </w:rPr>
        <w:t>retornaram às suas famílias</w:t>
      </w:r>
      <w:r w:rsidR="00302D0B" w:rsidRPr="00FF5932">
        <w:rPr>
          <w:rFonts w:ascii="Verdana" w:hAnsi="Verdana"/>
          <w:lang w:val="pt-BR"/>
        </w:rPr>
        <w:t>,</w:t>
      </w:r>
      <w:r w:rsidR="001851BE" w:rsidRPr="00FF5932">
        <w:rPr>
          <w:rFonts w:ascii="Verdana" w:hAnsi="Verdana"/>
          <w:lang w:val="pt-BR"/>
        </w:rPr>
        <w:t xml:space="preserve"> outras</w:t>
      </w:r>
      <w:r w:rsidR="00E75D40" w:rsidRPr="00FF5932">
        <w:rPr>
          <w:rFonts w:ascii="Verdana" w:hAnsi="Verdana"/>
          <w:lang w:val="pt-BR"/>
        </w:rPr>
        <w:t xml:space="preserve"> foram ajudadas por</w:t>
      </w:r>
      <w:r w:rsidR="001851BE" w:rsidRPr="00FF5932">
        <w:rPr>
          <w:rFonts w:ascii="Verdana" w:hAnsi="Verdana"/>
          <w:lang w:val="pt-BR"/>
        </w:rPr>
        <w:t xml:space="preserve"> </w:t>
      </w:r>
      <w:r w:rsidR="00554359" w:rsidRPr="00FF5932">
        <w:rPr>
          <w:rFonts w:ascii="Verdana" w:hAnsi="Verdana"/>
          <w:lang w:val="pt-BR"/>
        </w:rPr>
        <w:t>Lutero</w:t>
      </w:r>
      <w:r w:rsidR="001851BE" w:rsidRPr="00FF5932">
        <w:rPr>
          <w:rFonts w:ascii="Verdana" w:hAnsi="Verdana"/>
          <w:lang w:val="pt-BR"/>
        </w:rPr>
        <w:t xml:space="preserve"> </w:t>
      </w:r>
      <w:r w:rsidRPr="00FF5932">
        <w:rPr>
          <w:rFonts w:ascii="Verdana" w:hAnsi="Verdana"/>
          <w:lang w:val="pt-BR"/>
        </w:rPr>
        <w:t>e seus amigos</w:t>
      </w:r>
      <w:r w:rsidR="001851BE" w:rsidRPr="00FF5932">
        <w:rPr>
          <w:rFonts w:ascii="Verdana" w:hAnsi="Verdana"/>
          <w:lang w:val="pt-BR"/>
        </w:rPr>
        <w:t xml:space="preserve"> </w:t>
      </w:r>
      <w:r w:rsidR="00FB2D6B" w:rsidRPr="00FF5932">
        <w:rPr>
          <w:rFonts w:ascii="Verdana" w:hAnsi="Verdana"/>
          <w:lang w:val="pt-BR"/>
        </w:rPr>
        <w:t>a</w:t>
      </w:r>
      <w:r w:rsidR="00DD61D5" w:rsidRPr="00FF5932">
        <w:rPr>
          <w:rFonts w:ascii="Verdana" w:hAnsi="Verdana"/>
          <w:lang w:val="pt-BR"/>
        </w:rPr>
        <w:t xml:space="preserve"> se re</w:t>
      </w:r>
      <w:r w:rsidRPr="00FF5932">
        <w:rPr>
          <w:rFonts w:ascii="Verdana" w:hAnsi="Verdana"/>
          <w:lang w:val="pt-BR"/>
        </w:rPr>
        <w:t>encontrar no mundo</w:t>
      </w:r>
      <w:r w:rsidR="00B25263" w:rsidRPr="00FF5932">
        <w:rPr>
          <w:rFonts w:ascii="Verdana" w:hAnsi="Verdana"/>
          <w:lang w:val="pt-BR"/>
        </w:rPr>
        <w:t xml:space="preserve"> através de um </w:t>
      </w:r>
      <w:r w:rsidR="0087149E" w:rsidRPr="00FF5932">
        <w:rPr>
          <w:rFonts w:ascii="Verdana" w:hAnsi="Verdana"/>
          <w:lang w:val="pt-BR"/>
        </w:rPr>
        <w:t xml:space="preserve">trabalho e um </w:t>
      </w:r>
      <w:r w:rsidR="00B25263" w:rsidRPr="00FF5932">
        <w:rPr>
          <w:rFonts w:ascii="Verdana" w:hAnsi="Verdana"/>
          <w:lang w:val="pt-BR"/>
        </w:rPr>
        <w:t>casamento</w:t>
      </w:r>
      <w:r w:rsidR="001851BE" w:rsidRPr="00FF5932">
        <w:rPr>
          <w:rFonts w:ascii="Verdana" w:hAnsi="Verdana"/>
          <w:lang w:val="pt-BR"/>
        </w:rPr>
        <w:t xml:space="preserve">. </w:t>
      </w:r>
      <w:r w:rsidR="006E4D6F" w:rsidRPr="00FF5932">
        <w:rPr>
          <w:rFonts w:ascii="Verdana" w:hAnsi="Verdana"/>
          <w:lang w:val="pt-BR"/>
        </w:rPr>
        <w:t xml:space="preserve">Catarina ficou por dois anos como doméstica na casa </w:t>
      </w:r>
      <w:r w:rsidR="00B70845">
        <w:rPr>
          <w:rFonts w:ascii="Verdana" w:hAnsi="Verdana"/>
          <w:lang w:val="pt-BR"/>
        </w:rPr>
        <w:t>do</w:t>
      </w:r>
      <w:r w:rsidR="0087149E" w:rsidRPr="00FF5932">
        <w:rPr>
          <w:rFonts w:ascii="Verdana" w:hAnsi="Verdana"/>
          <w:lang w:val="pt-BR"/>
        </w:rPr>
        <w:t xml:space="preserve"> pintor</w:t>
      </w:r>
      <w:r w:rsidR="006E4D6F" w:rsidRPr="00FF5932">
        <w:rPr>
          <w:rFonts w:ascii="Verdana" w:hAnsi="Verdana"/>
          <w:lang w:val="pt-BR"/>
        </w:rPr>
        <w:t xml:space="preserve"> Lucas </w:t>
      </w:r>
      <w:proofErr w:type="spellStart"/>
      <w:r w:rsidR="006E4D6F" w:rsidRPr="00FF5932">
        <w:rPr>
          <w:rFonts w:ascii="Verdana" w:hAnsi="Verdana"/>
          <w:lang w:val="pt-BR"/>
        </w:rPr>
        <w:t>Cranach</w:t>
      </w:r>
      <w:proofErr w:type="spellEnd"/>
      <w:r w:rsidR="006E4D6F" w:rsidRPr="00FF5932">
        <w:rPr>
          <w:rFonts w:ascii="Verdana" w:hAnsi="Verdana"/>
          <w:lang w:val="pt-BR"/>
        </w:rPr>
        <w:t xml:space="preserve">, que </w:t>
      </w:r>
      <w:r w:rsidR="00B70845">
        <w:rPr>
          <w:rFonts w:ascii="Verdana" w:hAnsi="Verdana"/>
          <w:lang w:val="pt-BR"/>
        </w:rPr>
        <w:t xml:space="preserve">nos deixou </w:t>
      </w:r>
      <w:r w:rsidR="00E75D40" w:rsidRPr="00FF5932">
        <w:rPr>
          <w:rFonts w:ascii="Verdana" w:hAnsi="Verdana"/>
          <w:lang w:val="pt-BR"/>
        </w:rPr>
        <w:t>um quadro</w:t>
      </w:r>
      <w:r w:rsidR="00B70845">
        <w:rPr>
          <w:rFonts w:ascii="Verdana" w:hAnsi="Verdana"/>
          <w:lang w:val="pt-BR"/>
        </w:rPr>
        <w:t xml:space="preserve"> bonito dela</w:t>
      </w:r>
      <w:r w:rsidR="006E4D6F" w:rsidRPr="00FF5932">
        <w:rPr>
          <w:rFonts w:ascii="Verdana" w:hAnsi="Verdana"/>
          <w:lang w:val="pt-BR"/>
        </w:rPr>
        <w:t xml:space="preserve">. </w:t>
      </w:r>
      <w:r w:rsidR="00934AB8" w:rsidRPr="00FF5932">
        <w:rPr>
          <w:rFonts w:ascii="Verdana" w:hAnsi="Verdana"/>
          <w:lang w:val="pt-BR"/>
        </w:rPr>
        <w:t xml:space="preserve">A sina das mulheres da época era essa: da tutela do pai </w:t>
      </w:r>
      <w:r w:rsidR="0087149E" w:rsidRPr="00FF5932">
        <w:rPr>
          <w:rFonts w:ascii="Verdana" w:hAnsi="Verdana"/>
          <w:lang w:val="pt-BR"/>
        </w:rPr>
        <w:t xml:space="preserve">às prendas domésticas </w:t>
      </w:r>
      <w:r w:rsidR="009324BF" w:rsidRPr="00FF5932">
        <w:rPr>
          <w:rFonts w:ascii="Verdana" w:hAnsi="Verdana"/>
          <w:lang w:val="pt-BR"/>
        </w:rPr>
        <w:t>e à obediência de um</w:t>
      </w:r>
      <w:r w:rsidR="00934AB8" w:rsidRPr="00FF5932">
        <w:rPr>
          <w:rFonts w:ascii="Verdana" w:hAnsi="Verdana"/>
          <w:lang w:val="pt-BR"/>
        </w:rPr>
        <w:t xml:space="preserve"> marido.</w:t>
      </w:r>
    </w:p>
    <w:p w14:paraId="7859D771" w14:textId="5ED52F5B" w:rsidR="008F5B9F" w:rsidRPr="00FF5932" w:rsidRDefault="00F02739" w:rsidP="001851BE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O ano de 1525 foi </w:t>
      </w:r>
      <w:r w:rsidR="00106BDB" w:rsidRPr="00FF5932">
        <w:rPr>
          <w:rFonts w:ascii="Verdana" w:hAnsi="Verdana"/>
          <w:lang w:val="pt-BR"/>
        </w:rPr>
        <w:t xml:space="preserve">de grande convulsão social. Os camponeses se revoltaram contra </w:t>
      </w:r>
      <w:r w:rsidR="00614C0F" w:rsidRPr="00FF5932">
        <w:rPr>
          <w:rFonts w:ascii="Verdana" w:hAnsi="Verdana"/>
          <w:lang w:val="pt-BR"/>
        </w:rPr>
        <w:t>sua condição de vassalos de</w:t>
      </w:r>
      <w:r w:rsidR="00107BDB" w:rsidRPr="00FF5932">
        <w:rPr>
          <w:rFonts w:ascii="Verdana" w:hAnsi="Verdana"/>
          <w:lang w:val="pt-BR"/>
        </w:rPr>
        <w:t xml:space="preserve"> príncipes</w:t>
      </w:r>
      <w:r w:rsidR="006E5B0A" w:rsidRPr="00FF5932">
        <w:rPr>
          <w:rFonts w:ascii="Verdana" w:hAnsi="Verdana"/>
          <w:lang w:val="pt-BR"/>
        </w:rPr>
        <w:t xml:space="preserve"> e nobres</w:t>
      </w:r>
      <w:r w:rsidR="00614C0F" w:rsidRPr="00FF5932">
        <w:rPr>
          <w:rFonts w:ascii="Verdana" w:hAnsi="Verdana"/>
          <w:lang w:val="pt-BR"/>
        </w:rPr>
        <w:t xml:space="preserve">. </w:t>
      </w:r>
      <w:r w:rsidR="007857CD" w:rsidRPr="00FF5932">
        <w:rPr>
          <w:rFonts w:ascii="Verdana" w:hAnsi="Verdana"/>
          <w:lang w:val="pt-BR"/>
        </w:rPr>
        <w:t xml:space="preserve">Depois do </w:t>
      </w:r>
      <w:r w:rsidR="00934AB8" w:rsidRPr="00FF5932">
        <w:rPr>
          <w:rFonts w:ascii="Verdana" w:hAnsi="Verdana"/>
          <w:lang w:val="pt-BR"/>
        </w:rPr>
        <w:t xml:space="preserve">grande </w:t>
      </w:r>
      <w:r w:rsidR="007857CD" w:rsidRPr="00FF5932">
        <w:rPr>
          <w:rFonts w:ascii="Verdana" w:hAnsi="Verdana"/>
          <w:lang w:val="pt-BR"/>
        </w:rPr>
        <w:t>massacre dos camponeses</w:t>
      </w:r>
      <w:r w:rsidR="00503105" w:rsidRPr="00FF5932">
        <w:rPr>
          <w:rFonts w:ascii="Verdana" w:hAnsi="Verdana"/>
          <w:lang w:val="pt-BR"/>
        </w:rPr>
        <w:t xml:space="preserve"> em </w:t>
      </w:r>
      <w:proofErr w:type="spellStart"/>
      <w:r w:rsidR="00503105" w:rsidRPr="00FF5932">
        <w:rPr>
          <w:rFonts w:ascii="Verdana" w:hAnsi="Verdana"/>
          <w:lang w:val="pt-BR"/>
        </w:rPr>
        <w:t>Frankenhausen</w:t>
      </w:r>
      <w:proofErr w:type="spellEnd"/>
      <w:r w:rsidR="007857CD" w:rsidRPr="00FF5932">
        <w:rPr>
          <w:rFonts w:ascii="Verdana" w:hAnsi="Verdana"/>
          <w:lang w:val="pt-BR"/>
        </w:rPr>
        <w:t xml:space="preserve">, </w:t>
      </w:r>
      <w:r w:rsidR="00614C0F" w:rsidRPr="00FF5932">
        <w:rPr>
          <w:rFonts w:ascii="Verdana" w:hAnsi="Verdana"/>
          <w:lang w:val="pt-BR"/>
        </w:rPr>
        <w:t>um dos seus líderes</w:t>
      </w:r>
      <w:r w:rsidR="00934AB8" w:rsidRPr="00FF5932">
        <w:rPr>
          <w:rFonts w:ascii="Verdana" w:hAnsi="Verdana"/>
          <w:lang w:val="pt-BR"/>
        </w:rPr>
        <w:t xml:space="preserve"> ideológicos</w:t>
      </w:r>
      <w:r w:rsidR="00614C0F" w:rsidRPr="00FF5932">
        <w:rPr>
          <w:rFonts w:ascii="Verdana" w:hAnsi="Verdana"/>
          <w:lang w:val="pt-BR"/>
        </w:rPr>
        <w:t xml:space="preserve">, Thomas </w:t>
      </w:r>
      <w:proofErr w:type="spellStart"/>
      <w:r w:rsidR="00614C0F" w:rsidRPr="00FF5932">
        <w:rPr>
          <w:rFonts w:ascii="Verdana" w:hAnsi="Verdana"/>
          <w:lang w:val="pt-BR"/>
        </w:rPr>
        <w:t>Müntzer</w:t>
      </w:r>
      <w:proofErr w:type="spellEnd"/>
      <w:r w:rsidR="00614C0F" w:rsidRPr="00FF5932">
        <w:rPr>
          <w:rFonts w:ascii="Verdana" w:hAnsi="Verdana"/>
          <w:lang w:val="pt-BR"/>
        </w:rPr>
        <w:t xml:space="preserve">, </w:t>
      </w:r>
      <w:r w:rsidR="007857CD" w:rsidRPr="00FF5932">
        <w:rPr>
          <w:rFonts w:ascii="Verdana" w:hAnsi="Verdana"/>
          <w:lang w:val="pt-BR"/>
        </w:rPr>
        <w:t xml:space="preserve">pastor protestante e </w:t>
      </w:r>
      <w:r w:rsidR="008F5B9F" w:rsidRPr="00FF5932">
        <w:rPr>
          <w:rFonts w:ascii="Verdana" w:hAnsi="Verdana"/>
          <w:lang w:val="pt-BR"/>
        </w:rPr>
        <w:t>ex-aluno de Lutero</w:t>
      </w:r>
      <w:r w:rsidR="00614C0F" w:rsidRPr="00FF5932">
        <w:rPr>
          <w:rFonts w:ascii="Verdana" w:hAnsi="Verdana"/>
          <w:lang w:val="pt-BR"/>
        </w:rPr>
        <w:t xml:space="preserve">, </w:t>
      </w:r>
      <w:r w:rsidR="008F5B9F" w:rsidRPr="00FF5932">
        <w:rPr>
          <w:rFonts w:ascii="Verdana" w:hAnsi="Verdana"/>
          <w:lang w:val="pt-BR"/>
        </w:rPr>
        <w:t xml:space="preserve">em </w:t>
      </w:r>
      <w:proofErr w:type="spellStart"/>
      <w:r w:rsidR="008F5B9F" w:rsidRPr="00FF5932">
        <w:rPr>
          <w:rFonts w:ascii="Verdana" w:hAnsi="Verdana"/>
          <w:lang w:val="pt-BR"/>
        </w:rPr>
        <w:t>Mühlhausen</w:t>
      </w:r>
      <w:proofErr w:type="spellEnd"/>
      <w:r w:rsidR="008F5B9F" w:rsidRPr="00FF5932">
        <w:rPr>
          <w:rFonts w:ascii="Verdana" w:hAnsi="Verdana"/>
          <w:lang w:val="pt-BR"/>
        </w:rPr>
        <w:t>,</w:t>
      </w:r>
      <w:r w:rsidR="00934AB8" w:rsidRPr="00FF5932">
        <w:rPr>
          <w:rFonts w:ascii="Verdana" w:hAnsi="Verdana"/>
          <w:lang w:val="pt-BR"/>
        </w:rPr>
        <w:t xml:space="preserve"> 27 de maio</w:t>
      </w:r>
      <w:r w:rsidR="008F5B9F" w:rsidRPr="00FF5932">
        <w:rPr>
          <w:rFonts w:ascii="Verdana" w:hAnsi="Verdana"/>
          <w:lang w:val="pt-BR"/>
        </w:rPr>
        <w:t xml:space="preserve"> 1525</w:t>
      </w:r>
      <w:r w:rsidR="00934AB8" w:rsidRPr="00FF5932">
        <w:rPr>
          <w:rFonts w:ascii="Verdana" w:hAnsi="Verdana"/>
          <w:lang w:val="pt-BR"/>
        </w:rPr>
        <w:t xml:space="preserve">, </w:t>
      </w:r>
      <w:r w:rsidR="007857CD" w:rsidRPr="00FF5932">
        <w:rPr>
          <w:rFonts w:ascii="Verdana" w:hAnsi="Verdana"/>
          <w:lang w:val="pt-BR"/>
        </w:rPr>
        <w:t>foi</w:t>
      </w:r>
      <w:r w:rsidR="00106BDB" w:rsidRPr="00FF5932">
        <w:rPr>
          <w:rFonts w:ascii="Verdana" w:hAnsi="Verdana"/>
          <w:lang w:val="pt-BR"/>
        </w:rPr>
        <w:t xml:space="preserve"> </w:t>
      </w:r>
      <w:r w:rsidR="007857CD" w:rsidRPr="00FF5932">
        <w:rPr>
          <w:rFonts w:ascii="Verdana" w:hAnsi="Verdana"/>
          <w:lang w:val="pt-BR"/>
        </w:rPr>
        <w:t xml:space="preserve">publicamente </w:t>
      </w:r>
      <w:r w:rsidR="00614C0F" w:rsidRPr="00FF5932">
        <w:rPr>
          <w:rFonts w:ascii="Verdana" w:hAnsi="Verdana"/>
          <w:lang w:val="pt-BR"/>
        </w:rPr>
        <w:t>decapitado.</w:t>
      </w:r>
      <w:r w:rsidR="00D90A92" w:rsidRPr="00FF5932">
        <w:rPr>
          <w:rFonts w:ascii="Verdana" w:hAnsi="Verdana"/>
          <w:lang w:val="pt-BR"/>
        </w:rPr>
        <w:t xml:space="preserve"> </w:t>
      </w:r>
      <w:r w:rsidR="00107BDB" w:rsidRPr="00FF5932">
        <w:rPr>
          <w:rFonts w:ascii="Verdana" w:hAnsi="Verdana"/>
          <w:lang w:val="pt-BR"/>
        </w:rPr>
        <w:t>No mesmo ano, o</w:t>
      </w:r>
      <w:r w:rsidR="00614C0F" w:rsidRPr="00FF5932">
        <w:rPr>
          <w:rFonts w:ascii="Verdana" w:hAnsi="Verdana"/>
          <w:lang w:val="pt-BR"/>
        </w:rPr>
        <w:t xml:space="preserve"> reformador </w:t>
      </w:r>
      <w:r w:rsidR="00107BDB" w:rsidRPr="00FF5932">
        <w:rPr>
          <w:rFonts w:ascii="Verdana" w:hAnsi="Verdana"/>
          <w:lang w:val="pt-BR"/>
        </w:rPr>
        <w:t xml:space="preserve">já </w:t>
      </w:r>
      <w:r w:rsidR="00614C0F" w:rsidRPr="00FF5932">
        <w:rPr>
          <w:rFonts w:ascii="Verdana" w:hAnsi="Verdana"/>
          <w:lang w:val="pt-BR"/>
        </w:rPr>
        <w:t xml:space="preserve">se </w:t>
      </w:r>
      <w:r w:rsidR="00943C4D" w:rsidRPr="00FF5932">
        <w:rPr>
          <w:rFonts w:ascii="Verdana" w:hAnsi="Verdana"/>
          <w:lang w:val="pt-BR"/>
        </w:rPr>
        <w:t>havia</w:t>
      </w:r>
      <w:r w:rsidR="00107BDB" w:rsidRPr="00FF5932">
        <w:rPr>
          <w:rFonts w:ascii="Verdana" w:hAnsi="Verdana"/>
          <w:lang w:val="pt-BR"/>
        </w:rPr>
        <w:t xml:space="preserve"> pronunciado</w:t>
      </w:r>
      <w:r w:rsidR="00614C0F" w:rsidRPr="00FF5932">
        <w:rPr>
          <w:rFonts w:ascii="Verdana" w:hAnsi="Verdana"/>
          <w:lang w:val="pt-BR"/>
        </w:rPr>
        <w:t xml:space="preserve"> </w:t>
      </w:r>
      <w:r w:rsidR="00107BDB" w:rsidRPr="00FF5932">
        <w:rPr>
          <w:rFonts w:ascii="Verdana" w:hAnsi="Verdana"/>
          <w:lang w:val="pt-BR"/>
        </w:rPr>
        <w:t>“C</w:t>
      </w:r>
      <w:r w:rsidR="00614C0F" w:rsidRPr="00FF5932">
        <w:rPr>
          <w:rFonts w:ascii="Verdana" w:hAnsi="Verdana"/>
          <w:lang w:val="pt-BR"/>
        </w:rPr>
        <w:t>ontra</w:t>
      </w:r>
      <w:r w:rsidR="00107BDB" w:rsidRPr="00FF5932">
        <w:rPr>
          <w:rFonts w:ascii="Verdana" w:hAnsi="Verdana"/>
          <w:lang w:val="pt-BR"/>
        </w:rPr>
        <w:t xml:space="preserve"> as hordas salteadoras e assassinas dos camponeses”</w:t>
      </w:r>
      <w:r w:rsidR="006E5B0A" w:rsidRPr="00FF5932">
        <w:rPr>
          <w:rFonts w:ascii="Verdana" w:hAnsi="Verdana"/>
          <w:lang w:val="pt-BR"/>
        </w:rPr>
        <w:t xml:space="preserve">. </w:t>
      </w:r>
      <w:r w:rsidR="008F5B9F" w:rsidRPr="00FF5932">
        <w:rPr>
          <w:rFonts w:ascii="Verdana" w:hAnsi="Verdana"/>
          <w:lang w:val="pt-BR"/>
        </w:rPr>
        <w:t>A libertação dos camponeses do jugo feudal fracassou</w:t>
      </w:r>
      <w:r w:rsidRPr="00FF5932">
        <w:rPr>
          <w:rFonts w:ascii="Verdana" w:hAnsi="Verdana"/>
          <w:lang w:val="pt-BR"/>
        </w:rPr>
        <w:t>,</w:t>
      </w:r>
      <w:r w:rsidR="008F5B9F" w:rsidRPr="00FF5932">
        <w:rPr>
          <w:rFonts w:ascii="Verdana" w:hAnsi="Verdana"/>
          <w:lang w:val="pt-BR"/>
        </w:rPr>
        <w:t xml:space="preserve"> </w:t>
      </w:r>
      <w:r w:rsidR="00AC39F4" w:rsidRPr="00FF5932">
        <w:rPr>
          <w:rFonts w:ascii="Verdana" w:hAnsi="Verdana"/>
          <w:lang w:val="pt-BR"/>
        </w:rPr>
        <w:t>não sem</w:t>
      </w:r>
      <w:r w:rsidR="008F5B9F" w:rsidRPr="00FF5932">
        <w:rPr>
          <w:rFonts w:ascii="Verdana" w:hAnsi="Verdana"/>
          <w:lang w:val="pt-BR"/>
        </w:rPr>
        <w:t xml:space="preserve"> o apoio de Lutero. </w:t>
      </w:r>
      <w:r w:rsidR="00B53E33" w:rsidRPr="00FF5932">
        <w:rPr>
          <w:rFonts w:ascii="Verdana" w:hAnsi="Verdana"/>
          <w:lang w:val="pt-BR"/>
        </w:rPr>
        <w:t>Em sua anális</w:t>
      </w:r>
      <w:r w:rsidR="00B70845">
        <w:rPr>
          <w:rFonts w:ascii="Verdana" w:hAnsi="Verdana"/>
          <w:lang w:val="pt-BR"/>
        </w:rPr>
        <w:t xml:space="preserve">e </w:t>
      </w:r>
      <w:proofErr w:type="spellStart"/>
      <w:r w:rsidR="00B70845">
        <w:rPr>
          <w:rFonts w:ascii="Verdana" w:hAnsi="Verdana"/>
          <w:lang w:val="pt-BR"/>
        </w:rPr>
        <w:t>classica</w:t>
      </w:r>
      <w:proofErr w:type="spellEnd"/>
      <w:r w:rsidR="00B70845">
        <w:rPr>
          <w:rFonts w:ascii="Verdana" w:hAnsi="Verdana"/>
          <w:lang w:val="pt-BR"/>
        </w:rPr>
        <w:t xml:space="preserve"> “As guerras camponesa</w:t>
      </w:r>
      <w:r w:rsidR="00B53E33" w:rsidRPr="00FF5932">
        <w:rPr>
          <w:rFonts w:ascii="Verdana" w:hAnsi="Verdana"/>
          <w:lang w:val="pt-BR"/>
        </w:rPr>
        <w:t>s na Alemanha” (</w:t>
      </w:r>
      <w:proofErr w:type="spellStart"/>
      <w:r w:rsidR="00B53E33" w:rsidRPr="00FF5932">
        <w:rPr>
          <w:rFonts w:ascii="Verdana" w:hAnsi="Verdana"/>
          <w:lang w:val="pt-BR"/>
        </w:rPr>
        <w:t>Grijalbo</w:t>
      </w:r>
      <w:proofErr w:type="spellEnd"/>
      <w:r w:rsidR="00B53E33" w:rsidRPr="00FF5932">
        <w:rPr>
          <w:rFonts w:ascii="Verdana" w:hAnsi="Verdana"/>
          <w:lang w:val="pt-BR"/>
        </w:rPr>
        <w:t xml:space="preserve"> 1977), </w:t>
      </w:r>
      <w:r w:rsidR="008A7EEA" w:rsidRPr="00FF5932">
        <w:rPr>
          <w:rFonts w:ascii="Verdana" w:hAnsi="Verdana"/>
          <w:lang w:val="pt-BR"/>
        </w:rPr>
        <w:t xml:space="preserve">Friedrich Engels </w:t>
      </w:r>
      <w:r w:rsidR="00513028" w:rsidRPr="00FF5932">
        <w:rPr>
          <w:rFonts w:ascii="Verdana" w:hAnsi="Verdana"/>
          <w:lang w:val="pt-BR"/>
        </w:rPr>
        <w:t xml:space="preserve">opina: Lutero, o protegido do príncipe da Saxônia e professor renomado de Wittenberg deixou cair por terra </w:t>
      </w:r>
      <w:r w:rsidR="00513028" w:rsidRPr="00FF5932">
        <w:rPr>
          <w:rFonts w:ascii="Verdana" w:hAnsi="Verdana"/>
          <w:lang w:val="pt-BR"/>
        </w:rPr>
        <w:lastRenderedPageBreak/>
        <w:t>os elementos populares de sua Reforma e se tornou representante de uma Reforma burgu</w:t>
      </w:r>
      <w:r w:rsidR="00B70845">
        <w:rPr>
          <w:rFonts w:ascii="Verdana" w:hAnsi="Verdana"/>
          <w:lang w:val="pt-BR"/>
        </w:rPr>
        <w:t>esa</w:t>
      </w:r>
      <w:r w:rsidR="00513028" w:rsidRPr="00FF5932">
        <w:rPr>
          <w:rFonts w:ascii="Verdana" w:hAnsi="Verdana"/>
          <w:lang w:val="pt-BR"/>
        </w:rPr>
        <w:t xml:space="preserve">. </w:t>
      </w:r>
    </w:p>
    <w:p w14:paraId="7F4DEAEE" w14:textId="74B8AB4B" w:rsidR="00276A97" w:rsidRPr="00FF5932" w:rsidRDefault="00F02739" w:rsidP="001851BE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>Em 13 de junho de 1525, poucas semanas depois da chacina dos camponeses, Lutero e Catarina se casaram - ela com 26 anos de idade e por opção, ele com 42, empurrado pelos amigos.</w:t>
      </w:r>
      <w:r w:rsidR="0002002A" w:rsidRPr="00FF5932">
        <w:rPr>
          <w:rFonts w:ascii="Verdana" w:hAnsi="Verdana"/>
          <w:lang w:val="pt-BR"/>
        </w:rPr>
        <w:t xml:space="preserve"> Ambos </w:t>
      </w:r>
      <w:r w:rsidR="00B02DAF" w:rsidRPr="00FF5932">
        <w:rPr>
          <w:rFonts w:ascii="Verdana" w:hAnsi="Verdana"/>
          <w:lang w:val="pt-BR"/>
        </w:rPr>
        <w:t>se formaram</w:t>
      </w:r>
      <w:r w:rsidR="00FA4477" w:rsidRPr="00FF5932">
        <w:rPr>
          <w:rFonts w:ascii="Verdana" w:hAnsi="Verdana"/>
          <w:lang w:val="pt-BR"/>
        </w:rPr>
        <w:t xml:space="preserve"> em conventos e não estavam propriam</w:t>
      </w:r>
      <w:r w:rsidR="00D95ABC" w:rsidRPr="00FF5932">
        <w:rPr>
          <w:rFonts w:ascii="Verdana" w:hAnsi="Verdana"/>
          <w:lang w:val="pt-BR"/>
        </w:rPr>
        <w:t xml:space="preserve">ente preparados para a </w:t>
      </w:r>
      <w:r w:rsidR="00554359" w:rsidRPr="00FF5932">
        <w:rPr>
          <w:rFonts w:ascii="Verdana" w:hAnsi="Verdana"/>
          <w:lang w:val="pt-BR"/>
        </w:rPr>
        <w:t xml:space="preserve">vida </w:t>
      </w:r>
      <w:r w:rsidR="00503105" w:rsidRPr="00FF5932">
        <w:rPr>
          <w:rFonts w:ascii="Verdana" w:hAnsi="Verdana"/>
          <w:lang w:val="pt-BR"/>
        </w:rPr>
        <w:t>conjugal</w:t>
      </w:r>
      <w:r w:rsidR="00FA4477" w:rsidRPr="00FF5932">
        <w:rPr>
          <w:rFonts w:ascii="Verdana" w:hAnsi="Verdana"/>
          <w:lang w:val="pt-BR"/>
        </w:rPr>
        <w:t xml:space="preserve">. </w:t>
      </w:r>
      <w:r w:rsidR="00E7566D" w:rsidRPr="00FF5932">
        <w:rPr>
          <w:rFonts w:ascii="Verdana" w:hAnsi="Verdana"/>
          <w:lang w:val="pt-BR"/>
        </w:rPr>
        <w:t xml:space="preserve">O monge </w:t>
      </w:r>
      <w:r w:rsidR="004421F1" w:rsidRPr="00FF5932">
        <w:rPr>
          <w:rFonts w:ascii="Verdana" w:hAnsi="Verdana"/>
          <w:lang w:val="pt-BR"/>
        </w:rPr>
        <w:t>Martinho</w:t>
      </w:r>
      <w:r w:rsidR="00E7566D" w:rsidRPr="00FF5932">
        <w:rPr>
          <w:rFonts w:ascii="Verdana" w:hAnsi="Verdana"/>
          <w:lang w:val="pt-BR"/>
        </w:rPr>
        <w:t xml:space="preserve"> gostava de trabalhar no silêncio</w:t>
      </w:r>
      <w:r w:rsidR="002A6AF1" w:rsidRPr="00FF5932">
        <w:rPr>
          <w:rFonts w:ascii="Verdana" w:hAnsi="Verdana"/>
          <w:lang w:val="pt-BR"/>
        </w:rPr>
        <w:t xml:space="preserve"> e, ao mesmo tempo, era detentor cortejado do</w:t>
      </w:r>
      <w:r w:rsidR="00503105" w:rsidRPr="00FF5932">
        <w:rPr>
          <w:rFonts w:ascii="Verdana" w:hAnsi="Verdana"/>
          <w:lang w:val="pt-BR"/>
        </w:rPr>
        <w:t xml:space="preserve"> monopólio da palavra, no púlpito e na mesa.</w:t>
      </w:r>
      <w:r w:rsidR="00E7566D" w:rsidRPr="00FF5932">
        <w:rPr>
          <w:rFonts w:ascii="Verdana" w:hAnsi="Verdana"/>
          <w:lang w:val="pt-BR"/>
        </w:rPr>
        <w:t xml:space="preserve"> </w:t>
      </w:r>
      <w:r w:rsidR="00503105" w:rsidRPr="00FF5932">
        <w:rPr>
          <w:rFonts w:ascii="Verdana" w:hAnsi="Verdana"/>
          <w:lang w:val="pt-BR"/>
        </w:rPr>
        <w:t xml:space="preserve">A </w:t>
      </w:r>
      <w:r w:rsidR="00E7566D" w:rsidRPr="00FF5932">
        <w:rPr>
          <w:rFonts w:ascii="Verdana" w:hAnsi="Verdana"/>
          <w:lang w:val="pt-BR"/>
        </w:rPr>
        <w:t>monja Catarina, que escapou do silêncio obrigatório dos cistercienses, gostava da prosa contínua. O início da con</w:t>
      </w:r>
      <w:r w:rsidR="00695FFC" w:rsidRPr="00FF5932">
        <w:rPr>
          <w:rFonts w:ascii="Verdana" w:hAnsi="Verdana"/>
          <w:lang w:val="pt-BR"/>
        </w:rPr>
        <w:t>vivência não foi</w:t>
      </w:r>
      <w:r w:rsidR="00E7566D" w:rsidRPr="00FF5932">
        <w:rPr>
          <w:rFonts w:ascii="Verdana" w:hAnsi="Verdana"/>
          <w:lang w:val="pt-BR"/>
        </w:rPr>
        <w:t xml:space="preserve"> fácil. </w:t>
      </w:r>
      <w:r w:rsidR="00FA4477" w:rsidRPr="00FF5932">
        <w:rPr>
          <w:rFonts w:ascii="Verdana" w:hAnsi="Verdana"/>
          <w:lang w:val="pt-BR"/>
        </w:rPr>
        <w:t xml:space="preserve">Mesmo assim, </w:t>
      </w:r>
      <w:r w:rsidR="000977A8" w:rsidRPr="00FF5932">
        <w:rPr>
          <w:rFonts w:ascii="Verdana" w:hAnsi="Verdana"/>
          <w:lang w:val="pt-BR"/>
        </w:rPr>
        <w:t>na literatura</w:t>
      </w:r>
      <w:r w:rsidR="000E5D58" w:rsidRPr="00FF5932">
        <w:rPr>
          <w:rFonts w:ascii="Verdana" w:hAnsi="Verdana"/>
          <w:lang w:val="pt-BR"/>
        </w:rPr>
        <w:t>,</w:t>
      </w:r>
      <w:r w:rsidR="000977A8" w:rsidRPr="00FF5932">
        <w:rPr>
          <w:rFonts w:ascii="Verdana" w:hAnsi="Verdana"/>
          <w:lang w:val="pt-BR"/>
        </w:rPr>
        <w:t xml:space="preserve"> </w:t>
      </w:r>
      <w:r w:rsidR="00FA4477" w:rsidRPr="00FF5932">
        <w:rPr>
          <w:rFonts w:ascii="Verdana" w:hAnsi="Verdana"/>
          <w:lang w:val="pt-BR"/>
        </w:rPr>
        <w:t xml:space="preserve">seu matrimônio se tornou por séculos o modelo de uma união </w:t>
      </w:r>
      <w:r w:rsidR="0002002A" w:rsidRPr="00FF5932">
        <w:rPr>
          <w:rFonts w:ascii="Verdana" w:hAnsi="Verdana"/>
          <w:lang w:val="pt-BR"/>
        </w:rPr>
        <w:t>de pastores</w:t>
      </w:r>
      <w:r w:rsidR="00276A97" w:rsidRPr="00FF5932">
        <w:rPr>
          <w:rFonts w:ascii="Verdana" w:hAnsi="Verdana"/>
          <w:lang w:val="pt-BR"/>
        </w:rPr>
        <w:t>,</w:t>
      </w:r>
      <w:r w:rsidR="00695FFC" w:rsidRPr="00FF5932">
        <w:rPr>
          <w:rFonts w:ascii="Verdana" w:hAnsi="Verdana"/>
          <w:lang w:val="pt-BR"/>
        </w:rPr>
        <w:t xml:space="preserve"> com divisão de trabalho:</w:t>
      </w:r>
      <w:r w:rsidR="000977A8" w:rsidRPr="00FF5932">
        <w:rPr>
          <w:rFonts w:ascii="Verdana" w:hAnsi="Verdana"/>
          <w:lang w:val="pt-BR"/>
        </w:rPr>
        <w:t xml:space="preserve"> </w:t>
      </w:r>
      <w:r w:rsidR="00B25263" w:rsidRPr="00FF5932">
        <w:rPr>
          <w:rFonts w:ascii="Verdana" w:hAnsi="Verdana"/>
          <w:lang w:val="pt-BR"/>
        </w:rPr>
        <w:t>a esposa cuidando</w:t>
      </w:r>
      <w:r w:rsidR="00F25F4D" w:rsidRPr="00FF5932">
        <w:rPr>
          <w:rFonts w:ascii="Verdana" w:hAnsi="Verdana"/>
          <w:lang w:val="pt-BR"/>
        </w:rPr>
        <w:t xml:space="preserve"> da organização do lar e</w:t>
      </w:r>
      <w:r w:rsidR="000977A8" w:rsidRPr="00FF5932">
        <w:rPr>
          <w:rFonts w:ascii="Verdana" w:hAnsi="Verdana"/>
          <w:lang w:val="pt-BR"/>
        </w:rPr>
        <w:t xml:space="preserve"> </w:t>
      </w:r>
      <w:r w:rsidR="00B25263" w:rsidRPr="00FF5932">
        <w:rPr>
          <w:rFonts w:ascii="Verdana" w:hAnsi="Verdana"/>
          <w:lang w:val="pt-BR"/>
        </w:rPr>
        <w:t>o marido</w:t>
      </w:r>
      <w:r w:rsidR="0002002A" w:rsidRPr="00FF5932">
        <w:rPr>
          <w:rFonts w:ascii="Verdana" w:hAnsi="Verdana"/>
          <w:lang w:val="pt-BR"/>
        </w:rPr>
        <w:t xml:space="preserve"> concentrado</w:t>
      </w:r>
      <w:r w:rsidR="000977A8" w:rsidRPr="00FF5932">
        <w:rPr>
          <w:rFonts w:ascii="Verdana" w:hAnsi="Verdana"/>
          <w:lang w:val="pt-BR"/>
        </w:rPr>
        <w:t xml:space="preserve"> </w:t>
      </w:r>
      <w:r w:rsidR="0002002A" w:rsidRPr="00FF5932">
        <w:rPr>
          <w:rFonts w:ascii="Verdana" w:hAnsi="Verdana"/>
          <w:lang w:val="pt-BR"/>
        </w:rPr>
        <w:t>na parte espiritual e no pastoreio</w:t>
      </w:r>
      <w:r w:rsidR="000D0006" w:rsidRPr="00FF5932">
        <w:rPr>
          <w:rFonts w:ascii="Verdana" w:hAnsi="Verdana"/>
          <w:lang w:val="pt-BR"/>
        </w:rPr>
        <w:t>, mas também como pai amoroso</w:t>
      </w:r>
      <w:r w:rsidR="00695FFC" w:rsidRPr="00FF5932">
        <w:rPr>
          <w:rFonts w:ascii="Verdana" w:hAnsi="Verdana"/>
          <w:lang w:val="pt-BR"/>
        </w:rPr>
        <w:t>. T</w:t>
      </w:r>
      <w:r w:rsidR="00421008" w:rsidRPr="00FF5932">
        <w:rPr>
          <w:rFonts w:ascii="Verdana" w:hAnsi="Verdana"/>
          <w:lang w:val="pt-BR"/>
        </w:rPr>
        <w:t xml:space="preserve">udo segundo </w:t>
      </w:r>
      <w:r w:rsidR="000D0006" w:rsidRPr="00FF5932">
        <w:rPr>
          <w:rFonts w:ascii="Verdana" w:hAnsi="Verdana"/>
          <w:lang w:val="pt-BR"/>
        </w:rPr>
        <w:t>e</w:t>
      </w:r>
      <w:r w:rsidR="00695FFC" w:rsidRPr="00FF5932">
        <w:rPr>
          <w:rFonts w:ascii="Verdana" w:hAnsi="Verdana"/>
          <w:lang w:val="pt-BR"/>
        </w:rPr>
        <w:t>, às vezes,</w:t>
      </w:r>
      <w:r w:rsidR="000D0006" w:rsidRPr="00FF5932">
        <w:rPr>
          <w:rFonts w:ascii="Verdana" w:hAnsi="Verdana"/>
          <w:lang w:val="pt-BR"/>
        </w:rPr>
        <w:t xml:space="preserve"> além d</w:t>
      </w:r>
      <w:r w:rsidR="00421008" w:rsidRPr="00FF5932">
        <w:rPr>
          <w:rFonts w:ascii="Verdana" w:hAnsi="Verdana"/>
          <w:lang w:val="pt-BR"/>
        </w:rPr>
        <w:t>o modelo de uma família burguesa da época</w:t>
      </w:r>
      <w:r w:rsidR="00FA4477" w:rsidRPr="00FF5932">
        <w:rPr>
          <w:rFonts w:ascii="Verdana" w:hAnsi="Verdana"/>
          <w:lang w:val="pt-BR"/>
        </w:rPr>
        <w:t xml:space="preserve">. </w:t>
      </w:r>
      <w:r w:rsidR="0033243D" w:rsidRPr="00FF5932">
        <w:rPr>
          <w:rFonts w:ascii="Verdana" w:hAnsi="Verdana"/>
          <w:lang w:val="pt-BR"/>
        </w:rPr>
        <w:t>Da conquista do México</w:t>
      </w:r>
      <w:r w:rsidR="009E26B3" w:rsidRPr="00FF5932">
        <w:rPr>
          <w:rFonts w:ascii="Verdana" w:hAnsi="Verdana"/>
          <w:lang w:val="pt-BR"/>
        </w:rPr>
        <w:t xml:space="preserve"> e da derrota dos Astecas, em 1521, que o próprio Cortez </w:t>
      </w:r>
      <w:r w:rsidR="0002002A" w:rsidRPr="00FF5932">
        <w:rPr>
          <w:rFonts w:ascii="Verdana" w:hAnsi="Verdana"/>
          <w:lang w:val="pt-BR"/>
        </w:rPr>
        <w:t xml:space="preserve">amplamente </w:t>
      </w:r>
      <w:r w:rsidR="009E26B3" w:rsidRPr="00FF5932">
        <w:rPr>
          <w:rFonts w:ascii="Verdana" w:hAnsi="Verdana"/>
          <w:lang w:val="pt-BR"/>
        </w:rPr>
        <w:t xml:space="preserve">descreveu </w:t>
      </w:r>
      <w:r w:rsidR="00695FFC" w:rsidRPr="00FF5932">
        <w:rPr>
          <w:rFonts w:ascii="Verdana" w:hAnsi="Verdana"/>
          <w:lang w:val="pt-BR"/>
        </w:rPr>
        <w:t>em suas Cartas que circulavam pela</w:t>
      </w:r>
      <w:r w:rsidR="009E26B3" w:rsidRPr="00FF5932">
        <w:rPr>
          <w:rFonts w:ascii="Verdana" w:hAnsi="Verdana"/>
          <w:lang w:val="pt-BR"/>
        </w:rPr>
        <w:t xml:space="preserve"> Europa, </w:t>
      </w:r>
      <w:r w:rsidR="00695FFC" w:rsidRPr="00FF5932">
        <w:rPr>
          <w:rFonts w:ascii="Verdana" w:hAnsi="Verdana"/>
          <w:lang w:val="pt-BR"/>
        </w:rPr>
        <w:t>não se encontra</w:t>
      </w:r>
      <w:r w:rsidR="0098713C" w:rsidRPr="00FF5932">
        <w:rPr>
          <w:rFonts w:ascii="Verdana" w:hAnsi="Verdana"/>
          <w:lang w:val="pt-BR"/>
        </w:rPr>
        <w:t xml:space="preserve"> nenhum eco</w:t>
      </w:r>
      <w:r w:rsidR="009E26B3" w:rsidRPr="00FF5932">
        <w:rPr>
          <w:rFonts w:ascii="Verdana" w:hAnsi="Verdana"/>
          <w:lang w:val="pt-BR"/>
        </w:rPr>
        <w:t xml:space="preserve"> </w:t>
      </w:r>
      <w:r w:rsidR="0002002A" w:rsidRPr="00FF5932">
        <w:rPr>
          <w:rFonts w:ascii="Verdana" w:hAnsi="Verdana"/>
          <w:lang w:val="pt-BR"/>
        </w:rPr>
        <w:t xml:space="preserve">na fala nem </w:t>
      </w:r>
      <w:r w:rsidR="009E26B3" w:rsidRPr="00FF5932">
        <w:rPr>
          <w:rFonts w:ascii="Verdana" w:hAnsi="Verdana"/>
          <w:lang w:val="pt-BR"/>
        </w:rPr>
        <w:t>nos escritos do reformador.</w:t>
      </w:r>
    </w:p>
    <w:p w14:paraId="63E81C9D" w14:textId="556E982D" w:rsidR="00816254" w:rsidRPr="00FF5932" w:rsidRDefault="002A6AF1" w:rsidP="001851BE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O príncipe </w:t>
      </w:r>
      <w:r w:rsidR="00816254" w:rsidRPr="00FF5932">
        <w:rPr>
          <w:rFonts w:ascii="Verdana" w:hAnsi="Verdana"/>
          <w:lang w:val="pt-BR"/>
        </w:rPr>
        <w:t>Johann</w:t>
      </w:r>
      <w:r w:rsidR="00492155" w:rsidRPr="00FF5932">
        <w:rPr>
          <w:rFonts w:ascii="Verdana" w:hAnsi="Verdana"/>
          <w:lang w:val="pt-BR"/>
        </w:rPr>
        <w:t xml:space="preserve"> da Sax</w:t>
      </w:r>
      <w:r w:rsidR="008A7EEA" w:rsidRPr="00FF5932">
        <w:rPr>
          <w:rFonts w:ascii="Verdana" w:hAnsi="Verdana"/>
          <w:lang w:val="pt-BR"/>
        </w:rPr>
        <w:t>ô</w:t>
      </w:r>
      <w:r w:rsidR="00492155" w:rsidRPr="00FF5932">
        <w:rPr>
          <w:rFonts w:ascii="Verdana" w:hAnsi="Verdana"/>
          <w:lang w:val="pt-BR"/>
        </w:rPr>
        <w:t>nia</w:t>
      </w:r>
      <w:r w:rsidR="00816254" w:rsidRPr="00FF5932">
        <w:rPr>
          <w:rFonts w:ascii="Verdana" w:hAnsi="Verdana"/>
          <w:lang w:val="pt-BR"/>
        </w:rPr>
        <w:t xml:space="preserve">, irmão de Frederico, o Sábio, </w:t>
      </w:r>
      <w:r w:rsidRPr="00FF5932">
        <w:rPr>
          <w:rFonts w:ascii="Verdana" w:hAnsi="Verdana"/>
          <w:lang w:val="pt-BR"/>
        </w:rPr>
        <w:t>recém</w:t>
      </w:r>
      <w:r w:rsidR="00492155" w:rsidRPr="00FF5932">
        <w:rPr>
          <w:rFonts w:ascii="Verdana" w:hAnsi="Verdana"/>
          <w:lang w:val="pt-BR"/>
        </w:rPr>
        <w:t>-</w:t>
      </w:r>
      <w:r w:rsidRPr="00FF5932">
        <w:rPr>
          <w:rFonts w:ascii="Verdana" w:hAnsi="Verdana"/>
          <w:lang w:val="pt-BR"/>
        </w:rPr>
        <w:t xml:space="preserve">falecido, </w:t>
      </w:r>
      <w:r w:rsidR="00B25263" w:rsidRPr="00FF5932">
        <w:rPr>
          <w:rFonts w:ascii="Verdana" w:hAnsi="Verdana"/>
          <w:lang w:val="pt-BR"/>
        </w:rPr>
        <w:t xml:space="preserve">que era o </w:t>
      </w:r>
      <w:r w:rsidR="00816254" w:rsidRPr="00FF5932">
        <w:rPr>
          <w:rFonts w:ascii="Verdana" w:hAnsi="Verdana"/>
          <w:lang w:val="pt-BR"/>
        </w:rPr>
        <w:t>grande protetor de Lutero, d</w:t>
      </w:r>
      <w:r w:rsidRPr="00FF5932">
        <w:rPr>
          <w:rFonts w:ascii="Verdana" w:hAnsi="Verdana"/>
          <w:lang w:val="pt-BR"/>
        </w:rPr>
        <w:t>oo</w:t>
      </w:r>
      <w:r w:rsidR="00816254" w:rsidRPr="00FF5932">
        <w:rPr>
          <w:rFonts w:ascii="Verdana" w:hAnsi="Verdana"/>
          <w:lang w:val="pt-BR"/>
        </w:rPr>
        <w:t xml:space="preserve">u ao casal o mosteiro </w:t>
      </w:r>
      <w:r w:rsidR="00943C4D" w:rsidRPr="00FF5932">
        <w:rPr>
          <w:rFonts w:ascii="Verdana" w:hAnsi="Verdana"/>
          <w:lang w:val="pt-BR"/>
        </w:rPr>
        <w:t xml:space="preserve">dos agostinianos de Wittenberg </w:t>
      </w:r>
      <w:r w:rsidR="00C520F1" w:rsidRPr="00FF5932">
        <w:rPr>
          <w:rFonts w:ascii="Verdana" w:hAnsi="Verdana"/>
          <w:lang w:val="pt-BR"/>
        </w:rPr>
        <w:t>e suas dependências</w:t>
      </w:r>
      <w:r w:rsidR="00816254" w:rsidRPr="00FF5932">
        <w:rPr>
          <w:rFonts w:ascii="Verdana" w:hAnsi="Verdana"/>
          <w:lang w:val="pt-BR"/>
        </w:rPr>
        <w:t xml:space="preserve">. </w:t>
      </w:r>
      <w:r w:rsidR="000977A8" w:rsidRPr="00FF5932">
        <w:rPr>
          <w:rFonts w:ascii="Verdana" w:hAnsi="Verdana"/>
          <w:lang w:val="pt-BR"/>
        </w:rPr>
        <w:t xml:space="preserve">Portanto, </w:t>
      </w:r>
      <w:r w:rsidR="00B25263" w:rsidRPr="00FF5932">
        <w:rPr>
          <w:rFonts w:ascii="Verdana" w:hAnsi="Verdana"/>
          <w:lang w:val="pt-BR"/>
        </w:rPr>
        <w:t xml:space="preserve">também depois do casamento, </w:t>
      </w:r>
      <w:r w:rsidR="000977A8" w:rsidRPr="00FF5932">
        <w:rPr>
          <w:rFonts w:ascii="Verdana" w:hAnsi="Verdana"/>
          <w:lang w:val="pt-BR"/>
        </w:rPr>
        <w:t xml:space="preserve">Lutero estava em </w:t>
      </w:r>
      <w:r w:rsidR="00B25263" w:rsidRPr="00FF5932">
        <w:rPr>
          <w:rFonts w:ascii="Verdana" w:hAnsi="Verdana"/>
          <w:lang w:val="pt-BR"/>
        </w:rPr>
        <w:t xml:space="preserve">sua </w:t>
      </w:r>
      <w:r w:rsidR="000977A8" w:rsidRPr="00FF5932">
        <w:rPr>
          <w:rFonts w:ascii="Verdana" w:hAnsi="Verdana"/>
          <w:lang w:val="pt-BR"/>
        </w:rPr>
        <w:t>casa</w:t>
      </w:r>
      <w:r w:rsidR="00B25263" w:rsidRPr="00FF5932">
        <w:rPr>
          <w:rFonts w:ascii="Verdana" w:hAnsi="Verdana"/>
          <w:lang w:val="pt-BR"/>
        </w:rPr>
        <w:t xml:space="preserve"> conventual</w:t>
      </w:r>
      <w:r w:rsidR="000977A8" w:rsidRPr="00FF5932">
        <w:rPr>
          <w:rFonts w:ascii="Verdana" w:hAnsi="Verdana"/>
          <w:lang w:val="pt-BR"/>
        </w:rPr>
        <w:t xml:space="preserve">, </w:t>
      </w:r>
      <w:r w:rsidR="00E839B2" w:rsidRPr="00FF5932">
        <w:rPr>
          <w:rFonts w:ascii="Verdana" w:hAnsi="Verdana"/>
          <w:lang w:val="pt-BR"/>
        </w:rPr>
        <w:t>porém sem gu</w:t>
      </w:r>
      <w:r w:rsidR="00943C4D" w:rsidRPr="00FF5932">
        <w:rPr>
          <w:rFonts w:ascii="Verdana" w:hAnsi="Verdana"/>
          <w:lang w:val="pt-BR"/>
        </w:rPr>
        <w:t>ardião e ecônomo</w:t>
      </w:r>
      <w:r w:rsidR="00492155" w:rsidRPr="00FF5932">
        <w:rPr>
          <w:rFonts w:ascii="Verdana" w:hAnsi="Verdana"/>
          <w:lang w:val="pt-BR"/>
        </w:rPr>
        <w:t>,</w:t>
      </w:r>
      <w:r w:rsidR="00943C4D" w:rsidRPr="00FF5932">
        <w:rPr>
          <w:rFonts w:ascii="Verdana" w:hAnsi="Verdana"/>
          <w:lang w:val="pt-BR"/>
        </w:rPr>
        <w:t xml:space="preserve"> como é costume</w:t>
      </w:r>
      <w:r w:rsidR="00E839B2" w:rsidRPr="00FF5932">
        <w:rPr>
          <w:rFonts w:ascii="Verdana" w:hAnsi="Verdana"/>
          <w:lang w:val="pt-BR"/>
        </w:rPr>
        <w:t xml:space="preserve"> nos conventos. Essa parte</w:t>
      </w:r>
      <w:r w:rsidR="00492155" w:rsidRPr="00FF5932">
        <w:rPr>
          <w:rFonts w:ascii="Verdana" w:hAnsi="Verdana"/>
          <w:lang w:val="pt-BR"/>
        </w:rPr>
        <w:t xml:space="preserve"> foi assumida por</w:t>
      </w:r>
      <w:r w:rsidR="000977A8" w:rsidRPr="00FF5932">
        <w:rPr>
          <w:rFonts w:ascii="Verdana" w:hAnsi="Verdana"/>
          <w:lang w:val="pt-BR"/>
        </w:rPr>
        <w:t xml:space="preserve"> </w:t>
      </w:r>
      <w:r w:rsidR="0006596F" w:rsidRPr="00FF5932">
        <w:rPr>
          <w:rFonts w:ascii="Verdana" w:hAnsi="Verdana"/>
          <w:lang w:val="pt-BR"/>
        </w:rPr>
        <w:t>Catarina</w:t>
      </w:r>
      <w:r w:rsidR="00492155" w:rsidRPr="00FF5932">
        <w:rPr>
          <w:rFonts w:ascii="Verdana" w:hAnsi="Verdana"/>
          <w:lang w:val="pt-BR"/>
        </w:rPr>
        <w:t>, que</w:t>
      </w:r>
      <w:r w:rsidR="000977A8" w:rsidRPr="00FF5932">
        <w:rPr>
          <w:rFonts w:ascii="Verdana" w:hAnsi="Verdana"/>
          <w:lang w:val="pt-BR"/>
        </w:rPr>
        <w:t xml:space="preserve"> transformou o convento em</w:t>
      </w:r>
      <w:r w:rsidR="0006596F" w:rsidRPr="00FF5932">
        <w:rPr>
          <w:rFonts w:ascii="Verdana" w:hAnsi="Verdana"/>
          <w:lang w:val="pt-BR"/>
        </w:rPr>
        <w:t xml:space="preserve"> casa </w:t>
      </w:r>
      <w:r w:rsidR="00B77CA2" w:rsidRPr="00FF5932">
        <w:rPr>
          <w:rFonts w:ascii="Verdana" w:hAnsi="Verdana"/>
          <w:lang w:val="pt-BR"/>
        </w:rPr>
        <w:t>movimentada por</w:t>
      </w:r>
      <w:r w:rsidR="002E1122" w:rsidRPr="00FF5932">
        <w:rPr>
          <w:rFonts w:ascii="Verdana" w:hAnsi="Verdana"/>
          <w:lang w:val="pt-BR"/>
        </w:rPr>
        <w:t xml:space="preserve"> amigos, viajantes e</w:t>
      </w:r>
      <w:r w:rsidR="0006596F" w:rsidRPr="00FF5932">
        <w:rPr>
          <w:rFonts w:ascii="Verdana" w:hAnsi="Verdana"/>
          <w:lang w:val="pt-BR"/>
        </w:rPr>
        <w:t xml:space="preserve"> hóspedes</w:t>
      </w:r>
      <w:r w:rsidR="002E1122" w:rsidRPr="00FF5932">
        <w:rPr>
          <w:rFonts w:ascii="Verdana" w:hAnsi="Verdana"/>
          <w:lang w:val="pt-BR"/>
        </w:rPr>
        <w:t>,</w:t>
      </w:r>
      <w:r w:rsidRPr="00FF5932">
        <w:rPr>
          <w:rFonts w:ascii="Verdana" w:hAnsi="Verdana"/>
          <w:lang w:val="pt-BR"/>
        </w:rPr>
        <w:t xml:space="preserve"> e</w:t>
      </w:r>
      <w:r w:rsidR="0006596F" w:rsidRPr="00FF5932">
        <w:rPr>
          <w:rFonts w:ascii="Verdana" w:hAnsi="Verdana"/>
          <w:lang w:val="pt-BR"/>
        </w:rPr>
        <w:t xml:space="preserve"> </w:t>
      </w:r>
      <w:r w:rsidR="002E1122" w:rsidRPr="00FF5932">
        <w:rPr>
          <w:rFonts w:ascii="Verdana" w:hAnsi="Verdana"/>
          <w:lang w:val="pt-BR"/>
        </w:rPr>
        <w:t>n</w:t>
      </w:r>
      <w:r w:rsidR="00276A97" w:rsidRPr="00FF5932">
        <w:rPr>
          <w:rFonts w:ascii="Verdana" w:hAnsi="Verdana"/>
          <w:lang w:val="pt-BR"/>
        </w:rPr>
        <w:t xml:space="preserve">uma </w:t>
      </w:r>
      <w:r w:rsidR="006E4D6F" w:rsidRPr="00FF5932">
        <w:rPr>
          <w:rFonts w:ascii="Verdana" w:hAnsi="Verdana"/>
          <w:lang w:val="pt-BR"/>
        </w:rPr>
        <w:t xml:space="preserve">pensão </w:t>
      </w:r>
      <w:r w:rsidR="00276A97" w:rsidRPr="00FF5932">
        <w:rPr>
          <w:rFonts w:ascii="Verdana" w:hAnsi="Verdana"/>
          <w:lang w:val="pt-BR"/>
        </w:rPr>
        <w:t>para</w:t>
      </w:r>
      <w:r w:rsidR="006E4D6F" w:rsidRPr="00FF5932">
        <w:rPr>
          <w:rFonts w:ascii="Verdana" w:hAnsi="Verdana"/>
          <w:lang w:val="pt-BR"/>
        </w:rPr>
        <w:t xml:space="preserve"> </w:t>
      </w:r>
      <w:r w:rsidR="0006596F" w:rsidRPr="00FF5932">
        <w:rPr>
          <w:rFonts w:ascii="Verdana" w:hAnsi="Verdana"/>
          <w:lang w:val="pt-BR"/>
        </w:rPr>
        <w:t>estudantes</w:t>
      </w:r>
      <w:r w:rsidR="002E1122" w:rsidRPr="00FF5932">
        <w:rPr>
          <w:rFonts w:ascii="Verdana" w:hAnsi="Verdana"/>
          <w:lang w:val="pt-BR"/>
        </w:rPr>
        <w:t>,</w:t>
      </w:r>
      <w:r w:rsidR="0006596F" w:rsidRPr="00FF5932">
        <w:rPr>
          <w:rFonts w:ascii="Verdana" w:hAnsi="Verdana"/>
          <w:lang w:val="pt-BR"/>
        </w:rPr>
        <w:t xml:space="preserve"> </w:t>
      </w:r>
      <w:r w:rsidR="006E4D6F" w:rsidRPr="00FF5932">
        <w:rPr>
          <w:rFonts w:ascii="Verdana" w:hAnsi="Verdana"/>
          <w:lang w:val="pt-BR"/>
        </w:rPr>
        <w:t>que se tornou uma fonte de renda</w:t>
      </w:r>
      <w:r w:rsidR="0006596F" w:rsidRPr="00FF5932">
        <w:rPr>
          <w:rFonts w:ascii="Verdana" w:hAnsi="Verdana"/>
          <w:lang w:val="pt-BR"/>
        </w:rPr>
        <w:t>.</w:t>
      </w:r>
      <w:r w:rsidR="00C903C2" w:rsidRPr="00FF5932">
        <w:rPr>
          <w:rFonts w:ascii="Verdana" w:hAnsi="Verdana"/>
          <w:lang w:val="pt-BR"/>
        </w:rPr>
        <w:t xml:space="preserve"> Lutero, em tom de admi</w:t>
      </w:r>
      <w:r w:rsidR="00AF3020" w:rsidRPr="00FF5932">
        <w:rPr>
          <w:rFonts w:ascii="Verdana" w:hAnsi="Verdana"/>
          <w:lang w:val="pt-BR"/>
        </w:rPr>
        <w:t>ração e queixa</w:t>
      </w:r>
      <w:r w:rsidRPr="00FF5932">
        <w:rPr>
          <w:rFonts w:ascii="Verdana" w:hAnsi="Verdana"/>
          <w:lang w:val="pt-BR"/>
        </w:rPr>
        <w:t xml:space="preserve"> de sua “domina Käthe”</w:t>
      </w:r>
      <w:r w:rsidR="00C520F1" w:rsidRPr="00FF5932">
        <w:rPr>
          <w:rFonts w:ascii="Verdana" w:hAnsi="Verdana"/>
          <w:lang w:val="pt-BR"/>
        </w:rPr>
        <w:t>, que não era uma assídua leitora da Bíblia</w:t>
      </w:r>
      <w:r w:rsidR="00AF3020" w:rsidRPr="00FF5932">
        <w:rPr>
          <w:rFonts w:ascii="Verdana" w:hAnsi="Verdana"/>
          <w:lang w:val="pt-BR"/>
        </w:rPr>
        <w:t>, escreve a Justo</w:t>
      </w:r>
      <w:r w:rsidR="00C903C2" w:rsidRPr="00FF5932">
        <w:rPr>
          <w:rFonts w:ascii="Verdana" w:hAnsi="Verdana"/>
          <w:lang w:val="pt-BR"/>
        </w:rPr>
        <w:t xml:space="preserve"> Jonas</w:t>
      </w:r>
      <w:r w:rsidR="00B420D3" w:rsidRPr="00FF5932">
        <w:rPr>
          <w:rFonts w:ascii="Verdana" w:hAnsi="Verdana"/>
          <w:lang w:val="pt-BR"/>
        </w:rPr>
        <w:t>, prepósito da igreja do Castelo</w:t>
      </w:r>
      <w:r w:rsidR="00C520F1" w:rsidRPr="00FF5932">
        <w:rPr>
          <w:rFonts w:ascii="Verdana" w:hAnsi="Verdana"/>
          <w:lang w:val="pt-BR"/>
        </w:rPr>
        <w:t xml:space="preserve"> e seu amigo</w:t>
      </w:r>
      <w:r w:rsidR="00EC6E28" w:rsidRPr="00FF5932">
        <w:rPr>
          <w:rFonts w:ascii="Verdana" w:hAnsi="Verdana"/>
          <w:lang w:val="pt-BR"/>
        </w:rPr>
        <w:t xml:space="preserve"> sobre Catarina, que se assemelhou mais com a Martha do Evangelho </w:t>
      </w:r>
      <w:r w:rsidR="00C848AD" w:rsidRPr="00FF5932">
        <w:rPr>
          <w:rFonts w:ascii="Verdana" w:hAnsi="Verdana"/>
          <w:lang w:val="pt-BR"/>
        </w:rPr>
        <w:t xml:space="preserve">do </w:t>
      </w:r>
      <w:r w:rsidR="00EC6E28" w:rsidRPr="00FF5932">
        <w:rPr>
          <w:rFonts w:ascii="Verdana" w:hAnsi="Verdana"/>
          <w:lang w:val="pt-BR"/>
        </w:rPr>
        <w:t>que com a Maria</w:t>
      </w:r>
      <w:r w:rsidR="00554359" w:rsidRPr="00FF5932">
        <w:rPr>
          <w:rFonts w:ascii="Verdana" w:hAnsi="Verdana"/>
          <w:lang w:val="pt-BR"/>
        </w:rPr>
        <w:t>: “Ela lida com carroças, prepara a terra, apascenta e guia</w:t>
      </w:r>
      <w:r w:rsidR="002E1122" w:rsidRPr="00FF5932">
        <w:rPr>
          <w:rFonts w:ascii="Verdana" w:hAnsi="Verdana"/>
          <w:lang w:val="pt-BR"/>
        </w:rPr>
        <w:t xml:space="preserve"> o</w:t>
      </w:r>
      <w:r w:rsidR="00554359" w:rsidRPr="00FF5932">
        <w:rPr>
          <w:rFonts w:ascii="Verdana" w:hAnsi="Verdana"/>
          <w:lang w:val="pt-BR"/>
        </w:rPr>
        <w:t xml:space="preserve"> gado, faz cerveja etc. Entre uma e outra </w:t>
      </w:r>
      <w:r w:rsidR="002E1122" w:rsidRPr="00FF5932">
        <w:rPr>
          <w:rFonts w:ascii="Verdana" w:hAnsi="Verdana"/>
          <w:lang w:val="pt-BR"/>
        </w:rPr>
        <w:t xml:space="preserve">atividade </w:t>
      </w:r>
      <w:r w:rsidR="00554359" w:rsidRPr="00FF5932">
        <w:rPr>
          <w:rFonts w:ascii="Verdana" w:hAnsi="Verdana"/>
          <w:lang w:val="pt-BR"/>
        </w:rPr>
        <w:t xml:space="preserve">também começa </w:t>
      </w:r>
      <w:r w:rsidR="002B7733" w:rsidRPr="00FF5932">
        <w:rPr>
          <w:rFonts w:ascii="Verdana" w:hAnsi="Verdana"/>
          <w:lang w:val="pt-BR"/>
        </w:rPr>
        <w:t xml:space="preserve">a </w:t>
      </w:r>
      <w:r w:rsidR="00554359" w:rsidRPr="00FF5932">
        <w:rPr>
          <w:rFonts w:ascii="Verdana" w:hAnsi="Verdana"/>
          <w:lang w:val="pt-BR"/>
        </w:rPr>
        <w:t>ler a Bíblia</w:t>
      </w:r>
      <w:r w:rsidR="00C903C2" w:rsidRPr="00FF5932">
        <w:rPr>
          <w:rFonts w:ascii="Verdana" w:hAnsi="Verdana"/>
          <w:lang w:val="pt-BR"/>
        </w:rPr>
        <w:t>”.</w:t>
      </w:r>
      <w:r w:rsidR="001851BE" w:rsidRPr="00FF5932">
        <w:rPr>
          <w:rFonts w:ascii="Verdana" w:hAnsi="Verdana"/>
          <w:lang w:val="pt-BR"/>
        </w:rPr>
        <w:t xml:space="preserve"> </w:t>
      </w:r>
      <w:r w:rsidR="00C848AD" w:rsidRPr="00FF5932">
        <w:rPr>
          <w:rFonts w:ascii="Verdana" w:hAnsi="Verdana"/>
          <w:lang w:val="pt-BR"/>
        </w:rPr>
        <w:t>Nem sempre</w:t>
      </w:r>
      <w:r w:rsidR="00343A3D" w:rsidRPr="00FF5932">
        <w:rPr>
          <w:rFonts w:ascii="Verdana" w:hAnsi="Verdana"/>
          <w:lang w:val="pt-BR"/>
        </w:rPr>
        <w:t xml:space="preserve"> teve tempo para assistir, à noite, as famosas “Conv</w:t>
      </w:r>
      <w:r w:rsidR="002E1122" w:rsidRPr="00FF5932">
        <w:rPr>
          <w:rFonts w:ascii="Verdana" w:hAnsi="Verdana"/>
          <w:lang w:val="pt-BR"/>
        </w:rPr>
        <w:t>ersas à mesa”. D</w:t>
      </w:r>
      <w:r w:rsidR="00343A3D" w:rsidRPr="00FF5932">
        <w:rPr>
          <w:rFonts w:ascii="Verdana" w:hAnsi="Verdana"/>
          <w:lang w:val="pt-BR"/>
        </w:rPr>
        <w:t xml:space="preserve">os axiomas do marido (ser salvo “somente pela fé”, </w:t>
      </w:r>
      <w:r w:rsidR="00DE0FDE">
        <w:rPr>
          <w:rFonts w:ascii="Verdana" w:hAnsi="Verdana"/>
          <w:lang w:val="pt-BR"/>
        </w:rPr>
        <w:t>“</w:t>
      </w:r>
      <w:r w:rsidR="00343A3D" w:rsidRPr="00FF5932">
        <w:rPr>
          <w:rFonts w:ascii="Verdana" w:hAnsi="Verdana"/>
          <w:lang w:val="pt-BR"/>
        </w:rPr>
        <w:t xml:space="preserve">somente pela graça”, “somente pela cruz de Cristo”) </w:t>
      </w:r>
      <w:r w:rsidR="002E1122" w:rsidRPr="00FF5932">
        <w:rPr>
          <w:rFonts w:ascii="Verdana" w:hAnsi="Verdana"/>
          <w:lang w:val="pt-BR"/>
        </w:rPr>
        <w:t xml:space="preserve">compreendeu o essencial. Sua </w:t>
      </w:r>
      <w:r w:rsidR="007A2A13">
        <w:rPr>
          <w:rFonts w:ascii="Verdana" w:hAnsi="Verdana"/>
          <w:lang w:val="pt-BR"/>
        </w:rPr>
        <w:lastRenderedPageBreak/>
        <w:t>religiosidade</w:t>
      </w:r>
      <w:r w:rsidR="002E1122" w:rsidRPr="00FF5932">
        <w:rPr>
          <w:rFonts w:ascii="Verdana" w:hAnsi="Verdana"/>
          <w:lang w:val="pt-BR"/>
        </w:rPr>
        <w:t xml:space="preserve"> </w:t>
      </w:r>
      <w:r w:rsidR="00343A3D" w:rsidRPr="00FF5932">
        <w:rPr>
          <w:rFonts w:ascii="Verdana" w:hAnsi="Verdana"/>
          <w:lang w:val="pt-BR"/>
        </w:rPr>
        <w:t xml:space="preserve">estava mais próxima à </w:t>
      </w:r>
      <w:r w:rsidR="007A2A13">
        <w:rPr>
          <w:rFonts w:ascii="Verdana" w:hAnsi="Verdana"/>
          <w:lang w:val="pt-BR"/>
        </w:rPr>
        <w:t>fé</w:t>
      </w:r>
      <w:r w:rsidR="00343A3D" w:rsidRPr="00FF5932">
        <w:rPr>
          <w:rFonts w:ascii="Verdana" w:hAnsi="Verdana"/>
          <w:lang w:val="pt-BR"/>
        </w:rPr>
        <w:t xml:space="preserve"> das mulheres do povo do que </w:t>
      </w:r>
      <w:r w:rsidR="002E1122" w:rsidRPr="00FF5932">
        <w:rPr>
          <w:rFonts w:ascii="Verdana" w:hAnsi="Verdana"/>
          <w:lang w:val="pt-BR"/>
        </w:rPr>
        <w:t xml:space="preserve">à </w:t>
      </w:r>
      <w:r w:rsidR="007A2A13">
        <w:rPr>
          <w:rFonts w:ascii="Verdana" w:hAnsi="Verdana"/>
          <w:lang w:val="pt-BR"/>
        </w:rPr>
        <w:t xml:space="preserve">compreensão </w:t>
      </w:r>
      <w:r w:rsidR="00343A3D" w:rsidRPr="00FF5932">
        <w:rPr>
          <w:rFonts w:ascii="Verdana" w:hAnsi="Verdana"/>
          <w:lang w:val="pt-BR"/>
        </w:rPr>
        <w:t>dos teólogos. Para compreender a venda das indulgências</w:t>
      </w:r>
      <w:r w:rsidR="00A334BD" w:rsidRPr="00FF5932">
        <w:rPr>
          <w:rFonts w:ascii="Verdana" w:hAnsi="Verdana"/>
          <w:lang w:val="pt-BR"/>
        </w:rPr>
        <w:t xml:space="preserve"> como obra do diabo não</w:t>
      </w:r>
      <w:r w:rsidR="00C520F1" w:rsidRPr="00FF5932">
        <w:rPr>
          <w:rFonts w:ascii="Verdana" w:hAnsi="Verdana"/>
          <w:lang w:val="pt-BR"/>
        </w:rPr>
        <w:t xml:space="preserve"> precisava</w:t>
      </w:r>
      <w:r w:rsidR="002E1122" w:rsidRPr="00FF5932">
        <w:rPr>
          <w:rFonts w:ascii="Verdana" w:hAnsi="Verdana"/>
          <w:lang w:val="pt-BR"/>
        </w:rPr>
        <w:t xml:space="preserve"> de</w:t>
      </w:r>
      <w:r w:rsidR="00C520F1" w:rsidRPr="00FF5932">
        <w:rPr>
          <w:rFonts w:ascii="Verdana" w:hAnsi="Verdana"/>
          <w:lang w:val="pt-BR"/>
        </w:rPr>
        <w:t xml:space="preserve"> um estudo teológico</w:t>
      </w:r>
      <w:r w:rsidR="00A334BD" w:rsidRPr="00FF5932">
        <w:rPr>
          <w:rFonts w:ascii="Verdana" w:hAnsi="Verdana"/>
          <w:lang w:val="pt-BR"/>
        </w:rPr>
        <w:t xml:space="preserve"> aprofundado.</w:t>
      </w:r>
      <w:r w:rsidR="00C361E6" w:rsidRPr="00FF5932">
        <w:rPr>
          <w:rFonts w:ascii="Verdana" w:hAnsi="Verdana"/>
          <w:lang w:val="pt-BR"/>
        </w:rPr>
        <w:t xml:space="preserve"> Catarina acompanhou as discussões teológicas de Martinho com o bom senso de uma dona de casa e com o realismo de alguém que diariamente precisa cuidar da comida na mesa e da hospedagem </w:t>
      </w:r>
      <w:r w:rsidR="006700E1" w:rsidRPr="00FF5932">
        <w:rPr>
          <w:rFonts w:ascii="Verdana" w:hAnsi="Verdana"/>
          <w:lang w:val="pt-BR"/>
        </w:rPr>
        <w:t xml:space="preserve">de uma casa de trânsito para amigos, estudantes e admiradores do marido. </w:t>
      </w:r>
      <w:r w:rsidR="00EF52D9" w:rsidRPr="00FF5932">
        <w:rPr>
          <w:rFonts w:ascii="Verdana" w:hAnsi="Verdana"/>
          <w:lang w:val="pt-BR"/>
        </w:rPr>
        <w:t>A imagem que temos de Catarina consta em alguns escritos de Lutero e de gente que passou por sua casa. Dela mesmo, praticamente, a história não preservou nenhum escrito.</w:t>
      </w:r>
    </w:p>
    <w:p w14:paraId="501B369D" w14:textId="6B926FB5" w:rsidR="005751DB" w:rsidRPr="00FF5932" w:rsidRDefault="00816254" w:rsidP="001851BE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Da união de Lutero com Catarina nasceram seis filhos. </w:t>
      </w:r>
      <w:r w:rsidR="00C66088" w:rsidRPr="00FF5932">
        <w:rPr>
          <w:rFonts w:ascii="Verdana" w:hAnsi="Verdana"/>
          <w:lang w:val="pt-BR"/>
        </w:rPr>
        <w:t>Em 1529, com a morte da irmã de Lutero, o</w:t>
      </w:r>
      <w:r w:rsidR="00A334BD" w:rsidRPr="00FF5932">
        <w:rPr>
          <w:rFonts w:ascii="Verdana" w:hAnsi="Verdana"/>
          <w:lang w:val="pt-BR"/>
        </w:rPr>
        <w:t xml:space="preserve"> casal </w:t>
      </w:r>
      <w:r w:rsidR="00C361E6" w:rsidRPr="00FF5932">
        <w:rPr>
          <w:rFonts w:ascii="Verdana" w:hAnsi="Verdana"/>
          <w:lang w:val="pt-BR"/>
        </w:rPr>
        <w:t>acolheu</w:t>
      </w:r>
      <w:r w:rsidR="00C66088" w:rsidRPr="00FF5932">
        <w:rPr>
          <w:rFonts w:ascii="Verdana" w:hAnsi="Verdana"/>
          <w:lang w:val="pt-BR"/>
        </w:rPr>
        <w:t xml:space="preserve"> </w:t>
      </w:r>
      <w:r w:rsidR="002E1122" w:rsidRPr="00FF5932">
        <w:rPr>
          <w:rFonts w:ascii="Verdana" w:hAnsi="Verdana"/>
          <w:lang w:val="pt-BR"/>
        </w:rPr>
        <w:t>ainda</w:t>
      </w:r>
      <w:r w:rsidR="006700E1" w:rsidRPr="00FF5932">
        <w:rPr>
          <w:rFonts w:ascii="Verdana" w:hAnsi="Verdana"/>
          <w:lang w:val="pt-BR"/>
        </w:rPr>
        <w:t xml:space="preserve"> </w:t>
      </w:r>
      <w:r w:rsidR="00C66088" w:rsidRPr="00FF5932">
        <w:rPr>
          <w:rFonts w:ascii="Verdana" w:hAnsi="Verdana"/>
          <w:lang w:val="pt-BR"/>
        </w:rPr>
        <w:t>as seis crianças dela</w:t>
      </w:r>
      <w:r w:rsidR="002B7733" w:rsidRPr="00FF5932">
        <w:rPr>
          <w:rFonts w:ascii="Verdana" w:hAnsi="Verdana"/>
          <w:lang w:val="pt-BR"/>
        </w:rPr>
        <w:t xml:space="preserve">. </w:t>
      </w:r>
      <w:r w:rsidR="00A334BD" w:rsidRPr="00FF5932">
        <w:rPr>
          <w:rFonts w:ascii="Verdana" w:hAnsi="Verdana"/>
          <w:lang w:val="pt-BR"/>
        </w:rPr>
        <w:t>O antigo convento dos agostinianos tornou-</w:t>
      </w:r>
      <w:r w:rsidR="006C3AC8" w:rsidRPr="00FF5932">
        <w:rPr>
          <w:rFonts w:ascii="Verdana" w:hAnsi="Verdana"/>
          <w:lang w:val="pt-BR"/>
        </w:rPr>
        <w:t xml:space="preserve">se também uma casa de trânsito para </w:t>
      </w:r>
      <w:r w:rsidR="00A334BD" w:rsidRPr="00FF5932">
        <w:rPr>
          <w:rFonts w:ascii="Verdana" w:hAnsi="Verdana"/>
          <w:lang w:val="pt-BR"/>
        </w:rPr>
        <w:t xml:space="preserve">a irmã morte. A primeira filha do casal, Elizabeth, morreu aos oito meses de idade, e Madalena, a segunda, faleceu aos 13 anos. Repetidas vezes, Lutero chamou Catarina de “estrela da manhã de Wittenberg”, já que diariamente </w:t>
      </w:r>
      <w:r w:rsidR="002E1122" w:rsidRPr="00FF5932">
        <w:rPr>
          <w:rFonts w:ascii="Verdana" w:hAnsi="Verdana"/>
          <w:lang w:val="pt-BR"/>
        </w:rPr>
        <w:t xml:space="preserve">ela </w:t>
      </w:r>
      <w:r w:rsidR="00A334BD" w:rsidRPr="00FF5932">
        <w:rPr>
          <w:rFonts w:ascii="Verdana" w:hAnsi="Verdana"/>
          <w:lang w:val="pt-BR"/>
        </w:rPr>
        <w:t>se levantava às quatro horas da madrugada, mas também porque se tornou luz em suas noites escuras de depressão</w:t>
      </w:r>
      <w:r w:rsidR="00CF2AA1" w:rsidRPr="00FF5932">
        <w:rPr>
          <w:rFonts w:ascii="Verdana" w:hAnsi="Verdana"/>
          <w:lang w:val="pt-BR"/>
        </w:rPr>
        <w:t xml:space="preserve"> e</w:t>
      </w:r>
      <w:r w:rsidR="002624E2" w:rsidRPr="00FF5932">
        <w:rPr>
          <w:rFonts w:ascii="Verdana" w:hAnsi="Verdana"/>
          <w:lang w:val="pt-BR"/>
        </w:rPr>
        <w:t>, com o saber da medicina popular da época,</w:t>
      </w:r>
      <w:r w:rsidR="00CF2AA1" w:rsidRPr="00FF5932">
        <w:rPr>
          <w:rFonts w:ascii="Verdana" w:hAnsi="Verdana"/>
          <w:lang w:val="pt-BR"/>
        </w:rPr>
        <w:t xml:space="preserve"> </w:t>
      </w:r>
      <w:r w:rsidR="002624E2" w:rsidRPr="00FF5932">
        <w:rPr>
          <w:rFonts w:ascii="Verdana" w:hAnsi="Verdana"/>
          <w:lang w:val="pt-BR"/>
        </w:rPr>
        <w:t xml:space="preserve">enfermeira de um </w:t>
      </w:r>
      <w:r w:rsidR="006700E1" w:rsidRPr="00FF5932">
        <w:rPr>
          <w:rFonts w:ascii="Verdana" w:hAnsi="Verdana"/>
          <w:lang w:val="pt-BR"/>
        </w:rPr>
        <w:t>marido</w:t>
      </w:r>
      <w:r w:rsidR="002624E2" w:rsidRPr="00FF5932">
        <w:rPr>
          <w:rFonts w:ascii="Verdana" w:hAnsi="Verdana"/>
          <w:lang w:val="pt-BR"/>
        </w:rPr>
        <w:t xml:space="preserve"> </w:t>
      </w:r>
      <w:r w:rsidR="006C53A7" w:rsidRPr="00FF5932">
        <w:rPr>
          <w:rFonts w:ascii="Verdana" w:hAnsi="Verdana"/>
          <w:lang w:val="pt-BR"/>
        </w:rPr>
        <w:t xml:space="preserve">com múltiplas doenças e superstições da época, </w:t>
      </w:r>
      <w:r w:rsidR="002624E2" w:rsidRPr="00FF5932">
        <w:rPr>
          <w:rFonts w:ascii="Verdana" w:hAnsi="Verdana"/>
          <w:lang w:val="pt-BR"/>
        </w:rPr>
        <w:t xml:space="preserve">indisciplinado </w:t>
      </w:r>
      <w:r w:rsidR="006C53A7" w:rsidRPr="00FF5932">
        <w:rPr>
          <w:rFonts w:ascii="Verdana" w:hAnsi="Verdana"/>
          <w:lang w:val="pt-BR"/>
        </w:rPr>
        <w:t>no trabalho e na comida</w:t>
      </w:r>
      <w:r w:rsidR="00A334BD" w:rsidRPr="00FF5932">
        <w:rPr>
          <w:rFonts w:ascii="Verdana" w:hAnsi="Verdana"/>
          <w:lang w:val="pt-BR"/>
        </w:rPr>
        <w:t xml:space="preserve">. </w:t>
      </w:r>
      <w:r w:rsidR="002B7733" w:rsidRPr="00FF5932">
        <w:rPr>
          <w:rFonts w:ascii="Verdana" w:hAnsi="Verdana"/>
          <w:lang w:val="pt-BR"/>
        </w:rPr>
        <w:t>Ao</w:t>
      </w:r>
      <w:r w:rsidR="00C66088" w:rsidRPr="00FF5932">
        <w:rPr>
          <w:rFonts w:ascii="Verdana" w:hAnsi="Verdana"/>
          <w:lang w:val="pt-BR"/>
        </w:rPr>
        <w:t xml:space="preserve"> ler o “Catecismo Menor” (1529), </w:t>
      </w:r>
      <w:r w:rsidR="005751DB" w:rsidRPr="00FF5932">
        <w:rPr>
          <w:rFonts w:ascii="Verdana" w:hAnsi="Verdana"/>
          <w:lang w:val="pt-BR"/>
        </w:rPr>
        <w:t xml:space="preserve">os sermões </w:t>
      </w:r>
      <w:r w:rsidR="00C66088" w:rsidRPr="00FF5932">
        <w:rPr>
          <w:rFonts w:ascii="Verdana" w:hAnsi="Verdana"/>
          <w:lang w:val="pt-BR"/>
        </w:rPr>
        <w:t xml:space="preserve">e a correspondência </w:t>
      </w:r>
      <w:r w:rsidR="005751DB" w:rsidRPr="00FF5932">
        <w:rPr>
          <w:rFonts w:ascii="Verdana" w:hAnsi="Verdana"/>
          <w:lang w:val="pt-BR"/>
        </w:rPr>
        <w:t>daquele tempo</w:t>
      </w:r>
      <w:r w:rsidR="002E1122" w:rsidRPr="00FF5932">
        <w:rPr>
          <w:rFonts w:ascii="Verdana" w:hAnsi="Verdana"/>
          <w:lang w:val="pt-BR"/>
        </w:rPr>
        <w:t>,</w:t>
      </w:r>
      <w:r w:rsidR="005751DB" w:rsidRPr="00FF5932">
        <w:rPr>
          <w:rFonts w:ascii="Verdana" w:hAnsi="Verdana"/>
          <w:lang w:val="pt-BR"/>
        </w:rPr>
        <w:t xml:space="preserve"> </w:t>
      </w:r>
      <w:r w:rsidR="002B7733" w:rsidRPr="00FF5932">
        <w:rPr>
          <w:rFonts w:ascii="Verdana" w:hAnsi="Verdana"/>
          <w:lang w:val="pt-BR"/>
        </w:rPr>
        <w:t>percebe</w:t>
      </w:r>
      <w:r w:rsidR="002E1122" w:rsidRPr="00FF5932">
        <w:rPr>
          <w:rFonts w:ascii="Verdana" w:hAnsi="Verdana"/>
          <w:lang w:val="pt-BR"/>
        </w:rPr>
        <w:t>-se</w:t>
      </w:r>
      <w:r w:rsidR="002B7733" w:rsidRPr="00FF5932">
        <w:rPr>
          <w:rFonts w:ascii="Verdana" w:hAnsi="Verdana"/>
          <w:lang w:val="pt-BR"/>
        </w:rPr>
        <w:t xml:space="preserve"> como a</w:t>
      </w:r>
      <w:r w:rsidR="007C4C15" w:rsidRPr="00FF5932">
        <w:rPr>
          <w:rFonts w:ascii="Verdana" w:hAnsi="Verdana"/>
          <w:lang w:val="pt-BR"/>
        </w:rPr>
        <w:t xml:space="preserve"> experiência familiar</w:t>
      </w:r>
      <w:r w:rsidR="00554359" w:rsidRPr="00FF5932">
        <w:rPr>
          <w:rFonts w:ascii="Verdana" w:hAnsi="Verdana"/>
          <w:lang w:val="pt-BR"/>
        </w:rPr>
        <w:t xml:space="preserve"> enriqueceu </w:t>
      </w:r>
      <w:r w:rsidR="00C66088" w:rsidRPr="00FF5932">
        <w:rPr>
          <w:rFonts w:ascii="Verdana" w:hAnsi="Verdana"/>
          <w:lang w:val="pt-BR"/>
        </w:rPr>
        <w:t>a vida cotidiana</w:t>
      </w:r>
      <w:r w:rsidR="005751DB" w:rsidRPr="00FF5932">
        <w:rPr>
          <w:rFonts w:ascii="Verdana" w:hAnsi="Verdana"/>
          <w:lang w:val="pt-BR"/>
        </w:rPr>
        <w:t xml:space="preserve"> d</w:t>
      </w:r>
      <w:r w:rsidR="00A334BD" w:rsidRPr="00FF5932">
        <w:rPr>
          <w:rFonts w:ascii="Verdana" w:hAnsi="Verdana"/>
          <w:lang w:val="pt-BR"/>
        </w:rPr>
        <w:t>o Dr.</w:t>
      </w:r>
      <w:r w:rsidR="002F0D4D" w:rsidRPr="00FF5932">
        <w:rPr>
          <w:rFonts w:ascii="Verdana" w:hAnsi="Verdana"/>
          <w:lang w:val="pt-BR"/>
        </w:rPr>
        <w:t xml:space="preserve"> Lutero.</w:t>
      </w:r>
    </w:p>
    <w:p w14:paraId="439FCF7C" w14:textId="70E5EA03" w:rsidR="001851BE" w:rsidRPr="00FF5932" w:rsidRDefault="002624E2" w:rsidP="001851BE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>Depois da morte do marido</w:t>
      </w:r>
      <w:r w:rsidR="001851BE" w:rsidRPr="00FF5932">
        <w:rPr>
          <w:rFonts w:ascii="Verdana" w:hAnsi="Verdana"/>
          <w:lang w:val="pt-BR"/>
        </w:rPr>
        <w:t xml:space="preserve"> (1546), </w:t>
      </w:r>
      <w:r w:rsidR="00F44F37" w:rsidRPr="00FF5932">
        <w:rPr>
          <w:rFonts w:ascii="Verdana" w:hAnsi="Verdana"/>
          <w:lang w:val="pt-BR"/>
        </w:rPr>
        <w:t>Catarina</w:t>
      </w:r>
      <w:r w:rsidR="001851BE" w:rsidRPr="00FF5932">
        <w:rPr>
          <w:rFonts w:ascii="Verdana" w:hAnsi="Verdana"/>
          <w:lang w:val="pt-BR"/>
        </w:rPr>
        <w:t xml:space="preserve"> </w:t>
      </w:r>
      <w:r w:rsidR="00943C4D" w:rsidRPr="00FF5932">
        <w:rPr>
          <w:rFonts w:ascii="Verdana" w:hAnsi="Verdana"/>
          <w:lang w:val="pt-BR"/>
        </w:rPr>
        <w:t>experimentou o desamparo</w:t>
      </w:r>
      <w:r w:rsidR="003738F9" w:rsidRPr="00FF5932">
        <w:rPr>
          <w:rFonts w:ascii="Verdana" w:hAnsi="Verdana"/>
          <w:lang w:val="pt-BR"/>
        </w:rPr>
        <w:t xml:space="preserve"> das viúvas b</w:t>
      </w:r>
      <w:r w:rsidR="006C53A7" w:rsidRPr="00FF5932">
        <w:rPr>
          <w:rFonts w:ascii="Verdana" w:hAnsi="Verdana"/>
          <w:lang w:val="pt-BR"/>
        </w:rPr>
        <w:t>í</w:t>
      </w:r>
      <w:r w:rsidR="003738F9" w:rsidRPr="00FF5932">
        <w:rPr>
          <w:rFonts w:ascii="Verdana" w:hAnsi="Verdana"/>
          <w:lang w:val="pt-BR"/>
        </w:rPr>
        <w:t>blicas. P</w:t>
      </w:r>
      <w:r w:rsidR="00462B0B" w:rsidRPr="00FF5932">
        <w:rPr>
          <w:rFonts w:ascii="Verdana" w:hAnsi="Verdana"/>
          <w:lang w:val="pt-BR"/>
        </w:rPr>
        <w:t xml:space="preserve">erdeu a </w:t>
      </w:r>
      <w:r w:rsidR="00C848AD" w:rsidRPr="00FF5932">
        <w:rPr>
          <w:rFonts w:ascii="Verdana" w:hAnsi="Verdana"/>
          <w:lang w:val="pt-BR"/>
        </w:rPr>
        <w:t>segurança</w:t>
      </w:r>
      <w:r w:rsidR="00462B0B" w:rsidRPr="00FF5932">
        <w:rPr>
          <w:rFonts w:ascii="Verdana" w:hAnsi="Verdana"/>
          <w:lang w:val="pt-BR"/>
        </w:rPr>
        <w:t xml:space="preserve"> do lar, garantida pela autoridade de </w:t>
      </w:r>
      <w:r w:rsidR="00554359" w:rsidRPr="00FF5932">
        <w:rPr>
          <w:rFonts w:ascii="Verdana" w:hAnsi="Verdana"/>
          <w:lang w:val="pt-BR"/>
        </w:rPr>
        <w:t>Lutero</w:t>
      </w:r>
      <w:r w:rsidR="006C4EBB" w:rsidRPr="00FF5932">
        <w:rPr>
          <w:rFonts w:ascii="Verdana" w:hAnsi="Verdana"/>
          <w:lang w:val="pt-BR"/>
        </w:rPr>
        <w:t xml:space="preserve"> e </w:t>
      </w:r>
      <w:r w:rsidR="00B508F7" w:rsidRPr="00FF5932">
        <w:rPr>
          <w:rFonts w:ascii="Verdana" w:hAnsi="Verdana"/>
          <w:lang w:val="pt-BR"/>
        </w:rPr>
        <w:t xml:space="preserve">por </w:t>
      </w:r>
      <w:r w:rsidR="006C4EBB" w:rsidRPr="00FF5932">
        <w:rPr>
          <w:rFonts w:ascii="Verdana" w:hAnsi="Verdana"/>
          <w:lang w:val="pt-BR"/>
        </w:rPr>
        <w:t xml:space="preserve">seu salário </w:t>
      </w:r>
      <w:r w:rsidR="00C848AD" w:rsidRPr="00FF5932">
        <w:rPr>
          <w:rFonts w:ascii="Verdana" w:hAnsi="Verdana"/>
          <w:lang w:val="pt-BR"/>
        </w:rPr>
        <w:t>da universidade</w:t>
      </w:r>
      <w:r w:rsidR="00903A19" w:rsidRPr="00FF5932">
        <w:rPr>
          <w:rFonts w:ascii="Verdana" w:hAnsi="Verdana"/>
          <w:lang w:val="pt-BR"/>
        </w:rPr>
        <w:t>,</w:t>
      </w:r>
      <w:r w:rsidR="00C848AD" w:rsidRPr="00FF5932">
        <w:rPr>
          <w:rFonts w:ascii="Verdana" w:hAnsi="Verdana"/>
          <w:lang w:val="pt-BR"/>
        </w:rPr>
        <w:t xml:space="preserve"> </w:t>
      </w:r>
      <w:r w:rsidR="006C4EBB" w:rsidRPr="00FF5932">
        <w:rPr>
          <w:rFonts w:ascii="Verdana" w:hAnsi="Verdana"/>
          <w:lang w:val="pt-BR"/>
        </w:rPr>
        <w:t>de 100 florins</w:t>
      </w:r>
      <w:r w:rsidR="00462B0B" w:rsidRPr="00FF5932">
        <w:rPr>
          <w:rFonts w:ascii="Verdana" w:hAnsi="Verdana"/>
          <w:lang w:val="pt-BR"/>
        </w:rPr>
        <w:t xml:space="preserve">. </w:t>
      </w:r>
      <w:r w:rsidR="00903A19" w:rsidRPr="00FF5932">
        <w:rPr>
          <w:rFonts w:ascii="Verdana" w:hAnsi="Verdana"/>
          <w:lang w:val="pt-BR"/>
        </w:rPr>
        <w:t>Teve de</w:t>
      </w:r>
      <w:r w:rsidRPr="00FF5932">
        <w:rPr>
          <w:rFonts w:ascii="Verdana" w:hAnsi="Verdana"/>
          <w:lang w:val="pt-BR"/>
        </w:rPr>
        <w:t xml:space="preserve"> enfrentar</w:t>
      </w:r>
      <w:r w:rsidR="00462B0B" w:rsidRPr="00FF5932">
        <w:rPr>
          <w:rFonts w:ascii="Verdana" w:hAnsi="Verdana"/>
          <w:lang w:val="pt-BR"/>
        </w:rPr>
        <w:t xml:space="preserve"> processos jurídicos pela herança, </w:t>
      </w:r>
      <w:r w:rsidR="006C53A7" w:rsidRPr="00FF5932">
        <w:rPr>
          <w:rFonts w:ascii="Verdana" w:hAnsi="Verdana"/>
          <w:lang w:val="pt-BR"/>
        </w:rPr>
        <w:t>presenciou</w:t>
      </w:r>
      <w:r w:rsidR="00C848AD" w:rsidRPr="00FF5932">
        <w:rPr>
          <w:rFonts w:ascii="Verdana" w:hAnsi="Verdana"/>
          <w:lang w:val="pt-BR"/>
        </w:rPr>
        <w:t xml:space="preserve"> </w:t>
      </w:r>
      <w:r w:rsidR="006E6569" w:rsidRPr="00FF5932">
        <w:rPr>
          <w:rFonts w:ascii="Verdana" w:hAnsi="Verdana"/>
          <w:lang w:val="pt-BR"/>
        </w:rPr>
        <w:t>lutas</w:t>
      </w:r>
      <w:r w:rsidR="00462B0B" w:rsidRPr="00FF5932">
        <w:rPr>
          <w:rFonts w:ascii="Verdana" w:hAnsi="Verdana"/>
          <w:lang w:val="pt-BR"/>
        </w:rPr>
        <w:t xml:space="preserve"> religiosas </w:t>
      </w:r>
      <w:r w:rsidR="001C17B4" w:rsidRPr="00FF5932">
        <w:rPr>
          <w:rFonts w:ascii="Verdana" w:hAnsi="Verdana"/>
          <w:lang w:val="pt-BR"/>
        </w:rPr>
        <w:t xml:space="preserve">(“guerra </w:t>
      </w:r>
      <w:proofErr w:type="spellStart"/>
      <w:r w:rsidR="001C17B4" w:rsidRPr="00FF5932">
        <w:rPr>
          <w:rFonts w:ascii="Verdana" w:hAnsi="Verdana"/>
          <w:lang w:val="pt-BR"/>
        </w:rPr>
        <w:t>smalkaldiana</w:t>
      </w:r>
      <w:proofErr w:type="spellEnd"/>
      <w:r w:rsidR="006E6569" w:rsidRPr="00FF5932">
        <w:rPr>
          <w:rFonts w:ascii="Verdana" w:hAnsi="Verdana"/>
          <w:lang w:val="pt-BR"/>
        </w:rPr>
        <w:t xml:space="preserve">”) </w:t>
      </w:r>
      <w:r w:rsidR="00462B0B" w:rsidRPr="00FF5932">
        <w:rPr>
          <w:rFonts w:ascii="Verdana" w:hAnsi="Verdana"/>
          <w:lang w:val="pt-BR"/>
        </w:rPr>
        <w:t xml:space="preserve">e </w:t>
      </w:r>
      <w:r w:rsidR="00C848AD" w:rsidRPr="00FF5932">
        <w:rPr>
          <w:rFonts w:ascii="Verdana" w:hAnsi="Verdana"/>
          <w:lang w:val="pt-BR"/>
        </w:rPr>
        <w:t>fugiu</w:t>
      </w:r>
      <w:r w:rsidR="006C53A7" w:rsidRPr="00FF5932">
        <w:rPr>
          <w:rFonts w:ascii="Verdana" w:hAnsi="Verdana"/>
          <w:lang w:val="pt-BR"/>
        </w:rPr>
        <w:t>, com os filhos,</w:t>
      </w:r>
      <w:r w:rsidR="00C848AD" w:rsidRPr="00FF5932">
        <w:rPr>
          <w:rFonts w:ascii="Verdana" w:hAnsi="Verdana"/>
          <w:lang w:val="pt-BR"/>
        </w:rPr>
        <w:t xml:space="preserve"> </w:t>
      </w:r>
      <w:r w:rsidR="006C53A7" w:rsidRPr="00FF5932">
        <w:rPr>
          <w:rFonts w:ascii="Verdana" w:hAnsi="Verdana"/>
          <w:lang w:val="pt-BR"/>
        </w:rPr>
        <w:t>d</w:t>
      </w:r>
      <w:r w:rsidR="00C848AD" w:rsidRPr="00FF5932">
        <w:rPr>
          <w:rFonts w:ascii="Verdana" w:hAnsi="Verdana"/>
          <w:lang w:val="pt-BR"/>
        </w:rPr>
        <w:t>a peste</w:t>
      </w:r>
      <w:r w:rsidR="006C53A7" w:rsidRPr="00FF5932">
        <w:rPr>
          <w:rFonts w:ascii="Verdana" w:hAnsi="Verdana"/>
          <w:lang w:val="pt-BR"/>
        </w:rPr>
        <w:t xml:space="preserve"> </w:t>
      </w:r>
      <w:r w:rsidR="002A7564" w:rsidRPr="00FF5932">
        <w:rPr>
          <w:rFonts w:ascii="Verdana" w:hAnsi="Verdana"/>
          <w:lang w:val="pt-BR"/>
        </w:rPr>
        <w:t>que devastava</w:t>
      </w:r>
      <w:r w:rsidR="006C53A7" w:rsidRPr="00FF5932">
        <w:rPr>
          <w:rFonts w:ascii="Verdana" w:hAnsi="Verdana"/>
          <w:lang w:val="pt-BR"/>
        </w:rPr>
        <w:t xml:space="preserve"> </w:t>
      </w:r>
      <w:proofErr w:type="spellStart"/>
      <w:r w:rsidR="006C53A7" w:rsidRPr="00FF5932">
        <w:rPr>
          <w:rFonts w:ascii="Verdana" w:hAnsi="Verdana"/>
          <w:lang w:val="pt-BR"/>
        </w:rPr>
        <w:t>Wittenberg</w:t>
      </w:r>
      <w:proofErr w:type="spellEnd"/>
      <w:r w:rsidR="00462B0B" w:rsidRPr="00FF5932">
        <w:rPr>
          <w:rFonts w:ascii="Verdana" w:hAnsi="Verdana"/>
          <w:lang w:val="pt-BR"/>
        </w:rPr>
        <w:t xml:space="preserve">. </w:t>
      </w:r>
      <w:r w:rsidR="00903A19" w:rsidRPr="00FF5932">
        <w:rPr>
          <w:rFonts w:ascii="Verdana" w:hAnsi="Verdana"/>
          <w:lang w:val="pt-BR"/>
        </w:rPr>
        <w:t xml:space="preserve">A caminho de </w:t>
      </w:r>
      <w:proofErr w:type="spellStart"/>
      <w:r w:rsidR="00903A19" w:rsidRPr="00FF5932">
        <w:rPr>
          <w:rFonts w:ascii="Verdana" w:hAnsi="Verdana"/>
          <w:lang w:val="pt-BR"/>
        </w:rPr>
        <w:t>Torgau</w:t>
      </w:r>
      <w:proofErr w:type="spellEnd"/>
      <w:r w:rsidR="00903A19" w:rsidRPr="00FF5932">
        <w:rPr>
          <w:rFonts w:ascii="Verdana" w:hAnsi="Verdana"/>
          <w:lang w:val="pt-BR"/>
        </w:rPr>
        <w:t xml:space="preserve">, </w:t>
      </w:r>
      <w:r w:rsidR="006C53A7" w:rsidRPr="00FF5932">
        <w:rPr>
          <w:rFonts w:ascii="Verdana" w:hAnsi="Verdana"/>
          <w:lang w:val="pt-BR"/>
        </w:rPr>
        <w:t>acidentou</w:t>
      </w:r>
      <w:r w:rsidR="00903A19" w:rsidRPr="00FF5932">
        <w:rPr>
          <w:rFonts w:ascii="Verdana" w:hAnsi="Verdana"/>
          <w:lang w:val="pt-BR"/>
        </w:rPr>
        <w:t>-se</w:t>
      </w:r>
      <w:r w:rsidR="006C53A7" w:rsidRPr="00FF5932">
        <w:rPr>
          <w:rFonts w:ascii="Verdana" w:hAnsi="Verdana"/>
          <w:lang w:val="pt-BR"/>
        </w:rPr>
        <w:t xml:space="preserve"> </w:t>
      </w:r>
      <w:r w:rsidR="002A7564" w:rsidRPr="00FF5932">
        <w:rPr>
          <w:rFonts w:ascii="Verdana" w:hAnsi="Verdana"/>
          <w:lang w:val="pt-BR"/>
        </w:rPr>
        <w:t xml:space="preserve">gravemente </w:t>
      </w:r>
      <w:r w:rsidR="006C53A7" w:rsidRPr="00FF5932">
        <w:rPr>
          <w:rFonts w:ascii="Verdana" w:hAnsi="Verdana"/>
          <w:lang w:val="pt-BR"/>
        </w:rPr>
        <w:t>com sua carroça</w:t>
      </w:r>
      <w:r w:rsidR="002A7564" w:rsidRPr="00FF5932">
        <w:rPr>
          <w:rFonts w:ascii="Verdana" w:hAnsi="Verdana"/>
          <w:lang w:val="pt-BR"/>
        </w:rPr>
        <w:t>. Às feridas do acidente juntou-se uma pneumonia. Dia</w:t>
      </w:r>
      <w:r w:rsidR="00462B0B" w:rsidRPr="00FF5932">
        <w:rPr>
          <w:rFonts w:ascii="Verdana" w:hAnsi="Verdana"/>
          <w:lang w:val="pt-BR"/>
        </w:rPr>
        <w:t xml:space="preserve"> 20 de dezembro de 1552</w:t>
      </w:r>
      <w:r w:rsidR="002A7564" w:rsidRPr="00FF5932">
        <w:rPr>
          <w:rFonts w:ascii="Verdana" w:hAnsi="Verdana"/>
          <w:lang w:val="pt-BR"/>
        </w:rPr>
        <w:t xml:space="preserve"> veio a falecer.</w:t>
      </w:r>
      <w:r w:rsidR="00462B0B" w:rsidRPr="00FF5932">
        <w:rPr>
          <w:rFonts w:ascii="Verdana" w:hAnsi="Verdana"/>
          <w:lang w:val="pt-BR"/>
        </w:rPr>
        <w:t xml:space="preserve"> </w:t>
      </w:r>
    </w:p>
    <w:p w14:paraId="7C1FAA41" w14:textId="615734FF" w:rsidR="00462B0B" w:rsidRPr="00FF5932" w:rsidRDefault="001851BE" w:rsidP="001851BE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Numa carta a um amigo, </w:t>
      </w:r>
      <w:r w:rsidR="00554359" w:rsidRPr="00FF5932">
        <w:rPr>
          <w:rFonts w:ascii="Verdana" w:hAnsi="Verdana"/>
          <w:lang w:val="pt-BR"/>
        </w:rPr>
        <w:t>Lutero</w:t>
      </w:r>
      <w:r w:rsidRPr="00FF5932">
        <w:rPr>
          <w:rFonts w:ascii="Verdana" w:hAnsi="Verdana"/>
          <w:lang w:val="pt-BR"/>
        </w:rPr>
        <w:t xml:space="preserve"> </w:t>
      </w:r>
      <w:r w:rsidR="003645D6" w:rsidRPr="00FF5932">
        <w:rPr>
          <w:rFonts w:ascii="Verdana" w:hAnsi="Verdana"/>
          <w:lang w:val="pt-BR"/>
        </w:rPr>
        <w:t>teria escrito</w:t>
      </w:r>
      <w:r w:rsidRPr="00FF5932">
        <w:rPr>
          <w:rFonts w:ascii="Verdana" w:hAnsi="Verdana"/>
          <w:lang w:val="pt-BR"/>
        </w:rPr>
        <w:t>: “Minha que</w:t>
      </w:r>
      <w:r w:rsidR="00462B0B" w:rsidRPr="00FF5932">
        <w:rPr>
          <w:rFonts w:ascii="Verdana" w:hAnsi="Verdana"/>
          <w:lang w:val="pt-BR"/>
        </w:rPr>
        <w:t>rida Cate me mantém jovem [...].</w:t>
      </w:r>
      <w:r w:rsidRPr="00FF5932">
        <w:rPr>
          <w:rFonts w:ascii="Verdana" w:hAnsi="Verdana"/>
          <w:lang w:val="pt-BR"/>
        </w:rPr>
        <w:t xml:space="preserve"> Sem ela, eu ficaria totalmente perdido. Ela aceita de bom grado minhas viagens e</w:t>
      </w:r>
      <w:r w:rsidR="000018B3" w:rsidRPr="00FF5932">
        <w:rPr>
          <w:rFonts w:ascii="Verdana" w:hAnsi="Verdana"/>
          <w:lang w:val="pt-BR"/>
        </w:rPr>
        <w:t>,</w:t>
      </w:r>
      <w:r w:rsidRPr="00FF5932">
        <w:rPr>
          <w:rFonts w:ascii="Verdana" w:hAnsi="Verdana"/>
          <w:lang w:val="pt-BR"/>
        </w:rPr>
        <w:t xml:space="preserve"> quando volto, está sempre me aguardando com alegria. Cuida de mim nas minhas depressões e suporta meus acessos de cólera. Ela me </w:t>
      </w:r>
      <w:r w:rsidRPr="00FF5932">
        <w:rPr>
          <w:rFonts w:ascii="Verdana" w:hAnsi="Verdana"/>
          <w:lang w:val="pt-BR"/>
        </w:rPr>
        <w:lastRenderedPageBreak/>
        <w:t xml:space="preserve">ajuda em meu trabalho, e acima de tudo, ama a Cristo. Depois Dele, ela é o maior presente que Deus já </w:t>
      </w:r>
      <w:r w:rsidR="00903A19" w:rsidRPr="00FF5932">
        <w:rPr>
          <w:rFonts w:ascii="Verdana" w:hAnsi="Verdana"/>
          <w:lang w:val="pt-BR"/>
        </w:rPr>
        <w:t>me deu nesta vida. Se algum dia</w:t>
      </w:r>
      <w:r w:rsidRPr="00FF5932">
        <w:rPr>
          <w:rFonts w:ascii="Verdana" w:hAnsi="Verdana"/>
          <w:lang w:val="pt-BR"/>
        </w:rPr>
        <w:t xml:space="preserve"> vierem a escrever a história de tudo o que já tem acontecido (a Reforma), espero que o </w:t>
      </w:r>
      <w:r w:rsidR="003645D6" w:rsidRPr="00FF5932">
        <w:rPr>
          <w:rFonts w:ascii="Verdana" w:hAnsi="Verdana"/>
          <w:lang w:val="pt-BR"/>
        </w:rPr>
        <w:t>nome dela apareça junto ao meu</w:t>
      </w:r>
      <w:r w:rsidRPr="00FF5932">
        <w:rPr>
          <w:rFonts w:ascii="Verdana" w:hAnsi="Verdana"/>
          <w:lang w:val="pt-BR"/>
        </w:rPr>
        <w:t xml:space="preserve">”. </w:t>
      </w:r>
      <w:r w:rsidR="0040403C" w:rsidRPr="00FF5932">
        <w:rPr>
          <w:rFonts w:ascii="Verdana" w:hAnsi="Verdana"/>
          <w:lang w:val="pt-BR"/>
        </w:rPr>
        <w:t xml:space="preserve">Não consegui identificar </w:t>
      </w:r>
      <w:r w:rsidR="00606AFD" w:rsidRPr="00FF5932">
        <w:rPr>
          <w:rFonts w:ascii="Verdana" w:hAnsi="Verdana"/>
          <w:lang w:val="pt-BR"/>
        </w:rPr>
        <w:t>a fonte</w:t>
      </w:r>
      <w:r w:rsidR="0040403C" w:rsidRPr="00FF5932">
        <w:rPr>
          <w:rFonts w:ascii="Verdana" w:hAnsi="Verdana"/>
          <w:lang w:val="pt-BR"/>
        </w:rPr>
        <w:t xml:space="preserve"> desse diálogo. Mas, mesmo como </w:t>
      </w:r>
      <w:proofErr w:type="spellStart"/>
      <w:r w:rsidR="0040403C" w:rsidRPr="00FF5932">
        <w:rPr>
          <w:rFonts w:ascii="Verdana" w:hAnsi="Verdana"/>
          <w:i/>
          <w:lang w:val="pt-BR"/>
        </w:rPr>
        <w:t>fioretti</w:t>
      </w:r>
      <w:proofErr w:type="spellEnd"/>
      <w:r w:rsidR="0040403C" w:rsidRPr="00FF5932">
        <w:rPr>
          <w:rFonts w:ascii="Verdana" w:hAnsi="Verdana"/>
          <w:lang w:val="pt-BR"/>
        </w:rPr>
        <w:t xml:space="preserve"> contém um núcleo de veracidade.</w:t>
      </w:r>
      <w:r w:rsidR="002A7564" w:rsidRPr="00FF5932">
        <w:rPr>
          <w:rFonts w:ascii="Verdana" w:hAnsi="Verdana"/>
          <w:lang w:val="pt-BR"/>
        </w:rPr>
        <w:t xml:space="preserve"> Certamente, Catarina não foi a propulsora da Reforma, mas seu sustentáculo.</w:t>
      </w:r>
    </w:p>
    <w:p w14:paraId="7787C924" w14:textId="36E62F9E" w:rsidR="003645D6" w:rsidRPr="00D03366" w:rsidRDefault="00C8050A" w:rsidP="003645D6">
      <w:pPr>
        <w:spacing w:after="0" w:line="360" w:lineRule="auto"/>
        <w:ind w:firstLine="720"/>
        <w:jc w:val="both"/>
        <w:rPr>
          <w:rFonts w:ascii="Verdana" w:hAnsi="Verdana"/>
          <w:b/>
          <w:sz w:val="24"/>
          <w:szCs w:val="24"/>
          <w:lang w:val="pt-BR"/>
        </w:rPr>
      </w:pPr>
      <w:r>
        <w:rPr>
          <w:rFonts w:ascii="Verdana" w:hAnsi="Verdana"/>
          <w:b/>
          <w:sz w:val="24"/>
          <w:szCs w:val="24"/>
          <w:lang w:val="pt-BR"/>
        </w:rPr>
        <w:t xml:space="preserve">2. </w:t>
      </w:r>
      <w:r w:rsidR="003645D6" w:rsidRPr="00D03366">
        <w:rPr>
          <w:rFonts w:ascii="Verdana" w:hAnsi="Verdana"/>
          <w:b/>
          <w:sz w:val="24"/>
          <w:szCs w:val="24"/>
          <w:lang w:val="pt-BR"/>
        </w:rPr>
        <w:t>Jenny Marx</w:t>
      </w:r>
      <w:r w:rsidR="004A3309">
        <w:rPr>
          <w:rFonts w:ascii="Verdana" w:hAnsi="Verdana"/>
          <w:b/>
          <w:sz w:val="24"/>
          <w:szCs w:val="24"/>
          <w:lang w:val="pt-BR"/>
        </w:rPr>
        <w:t xml:space="preserve"> (1814-1881</w:t>
      </w:r>
      <w:r w:rsidR="00D03366" w:rsidRPr="00D03366">
        <w:rPr>
          <w:rFonts w:ascii="Verdana" w:hAnsi="Verdana"/>
          <w:b/>
          <w:sz w:val="24"/>
          <w:szCs w:val="24"/>
          <w:lang w:val="pt-BR"/>
        </w:rPr>
        <w:t>)</w:t>
      </w:r>
    </w:p>
    <w:p w14:paraId="5D8F09CE" w14:textId="5FE914F6" w:rsidR="00330430" w:rsidRPr="00FF5932" w:rsidRDefault="002068D0" w:rsidP="00AA00C4">
      <w:pPr>
        <w:spacing w:after="0" w:line="360" w:lineRule="auto"/>
        <w:ind w:firstLine="720"/>
        <w:jc w:val="both"/>
        <w:rPr>
          <w:rFonts w:ascii="Verdana" w:hAnsi="Verdana"/>
        </w:rPr>
      </w:pPr>
      <w:r w:rsidRPr="00FF5932">
        <w:rPr>
          <w:rFonts w:ascii="Verdana" w:hAnsi="Verdana"/>
          <w:lang w:val="pt-BR"/>
        </w:rPr>
        <w:t xml:space="preserve">Jenny </w:t>
      </w:r>
      <w:r w:rsidR="00430F17" w:rsidRPr="00FF5932">
        <w:rPr>
          <w:rFonts w:ascii="Verdana" w:hAnsi="Verdana"/>
          <w:lang w:val="pt-BR"/>
        </w:rPr>
        <w:t xml:space="preserve">von Westphalen Marx nasceu, </w:t>
      </w:r>
      <w:r w:rsidR="000018B3" w:rsidRPr="00FF5932">
        <w:rPr>
          <w:rFonts w:ascii="Verdana" w:hAnsi="Verdana"/>
          <w:lang w:val="pt-BR"/>
        </w:rPr>
        <w:t>tal qual</w:t>
      </w:r>
      <w:r w:rsidR="00BE3A30" w:rsidRPr="00FF5932">
        <w:rPr>
          <w:rFonts w:ascii="Verdana" w:hAnsi="Verdana"/>
          <w:lang w:val="pt-BR"/>
        </w:rPr>
        <w:t xml:space="preserve"> </w:t>
      </w:r>
      <w:r w:rsidR="00F44F37" w:rsidRPr="00FF5932">
        <w:rPr>
          <w:rFonts w:ascii="Verdana" w:hAnsi="Verdana"/>
          <w:lang w:val="pt-BR"/>
        </w:rPr>
        <w:t>Catarina</w:t>
      </w:r>
      <w:r w:rsidR="0040403C" w:rsidRPr="00FF5932">
        <w:rPr>
          <w:rFonts w:ascii="Verdana" w:hAnsi="Verdana"/>
          <w:lang w:val="pt-BR"/>
        </w:rPr>
        <w:t xml:space="preserve"> von Bora </w:t>
      </w:r>
      <w:r w:rsidR="00554359" w:rsidRPr="00FF5932">
        <w:rPr>
          <w:rFonts w:ascii="Verdana" w:hAnsi="Verdana"/>
          <w:lang w:val="pt-BR"/>
        </w:rPr>
        <w:t>Lutero</w:t>
      </w:r>
      <w:r w:rsidR="00430F17" w:rsidRPr="00FF5932">
        <w:rPr>
          <w:rFonts w:ascii="Verdana" w:hAnsi="Verdana"/>
          <w:lang w:val="pt-BR"/>
        </w:rPr>
        <w:t>,</w:t>
      </w:r>
      <w:r w:rsidR="0040403C" w:rsidRPr="00FF5932">
        <w:rPr>
          <w:rFonts w:ascii="Verdana" w:hAnsi="Verdana"/>
          <w:lang w:val="pt-BR"/>
        </w:rPr>
        <w:t xml:space="preserve"> de</w:t>
      </w:r>
      <w:r w:rsidR="00430F17" w:rsidRPr="00FF5932">
        <w:rPr>
          <w:rFonts w:ascii="Verdana" w:hAnsi="Verdana"/>
          <w:lang w:val="pt-BR"/>
        </w:rPr>
        <w:t xml:space="preserve"> uma família</w:t>
      </w:r>
      <w:r w:rsidR="00354A27" w:rsidRPr="00FF5932">
        <w:rPr>
          <w:rFonts w:ascii="Verdana" w:hAnsi="Verdana"/>
          <w:lang w:val="pt-BR"/>
        </w:rPr>
        <w:t xml:space="preserve"> </w:t>
      </w:r>
      <w:r w:rsidR="000018B3" w:rsidRPr="00FF5932">
        <w:rPr>
          <w:rFonts w:ascii="Verdana" w:hAnsi="Verdana"/>
          <w:lang w:val="pt-BR"/>
        </w:rPr>
        <w:t>cujos membros foram</w:t>
      </w:r>
      <w:r w:rsidR="009E7884" w:rsidRPr="00FF5932">
        <w:rPr>
          <w:rFonts w:ascii="Verdana" w:hAnsi="Verdana"/>
          <w:lang w:val="pt-BR"/>
        </w:rPr>
        <w:t xml:space="preserve"> um dia servidores da </w:t>
      </w:r>
      <w:r w:rsidR="009D331E">
        <w:rPr>
          <w:rFonts w:ascii="Verdana" w:hAnsi="Verdana"/>
          <w:lang w:val="pt-BR"/>
        </w:rPr>
        <w:t>nobreza</w:t>
      </w:r>
      <w:r w:rsidR="00354A27" w:rsidRPr="00FF5932">
        <w:rPr>
          <w:rFonts w:ascii="Verdana" w:hAnsi="Verdana"/>
          <w:lang w:val="pt-BR"/>
        </w:rPr>
        <w:t xml:space="preserve">. </w:t>
      </w:r>
      <w:r w:rsidR="00CC66CE" w:rsidRPr="00FF5932">
        <w:rPr>
          <w:rFonts w:ascii="Verdana" w:hAnsi="Verdana"/>
          <w:lang w:val="pt-BR"/>
        </w:rPr>
        <w:t>Jenny</w:t>
      </w:r>
      <w:r w:rsidR="007E5835" w:rsidRPr="00FF5932">
        <w:rPr>
          <w:rFonts w:ascii="Verdana" w:hAnsi="Verdana"/>
          <w:lang w:val="pt-BR"/>
        </w:rPr>
        <w:t xml:space="preserve"> tinha dois anos quando seu pai foi transferido para Trier</w:t>
      </w:r>
      <w:r w:rsidR="000018B3" w:rsidRPr="00FF5932">
        <w:rPr>
          <w:rFonts w:ascii="Verdana" w:hAnsi="Verdana"/>
          <w:lang w:val="pt-BR"/>
        </w:rPr>
        <w:t>,</w:t>
      </w:r>
      <w:r w:rsidR="007E5835" w:rsidRPr="00FF5932">
        <w:rPr>
          <w:rFonts w:ascii="Verdana" w:hAnsi="Verdana"/>
          <w:lang w:val="pt-BR"/>
        </w:rPr>
        <w:t xml:space="preserve"> onde assumiu no governo distrital o cargo de um funcionário superior. </w:t>
      </w:r>
      <w:r w:rsidR="00E65A17" w:rsidRPr="00FF5932">
        <w:rPr>
          <w:rFonts w:ascii="Verdana" w:hAnsi="Verdana"/>
          <w:lang w:val="pt-BR"/>
        </w:rPr>
        <w:t xml:space="preserve">O </w:t>
      </w:r>
      <w:proofErr w:type="spellStart"/>
      <w:r w:rsidR="00C76A49" w:rsidRPr="00FF5932">
        <w:rPr>
          <w:rFonts w:ascii="Verdana" w:hAnsi="Verdana"/>
        </w:rPr>
        <w:t>pai</w:t>
      </w:r>
      <w:proofErr w:type="spellEnd"/>
      <w:r w:rsidR="00C76A49" w:rsidRPr="00FF5932">
        <w:rPr>
          <w:rFonts w:ascii="Verdana" w:hAnsi="Verdana"/>
        </w:rPr>
        <w:t xml:space="preserve"> </w:t>
      </w:r>
      <w:r w:rsidR="009E7884" w:rsidRPr="00FF5932">
        <w:rPr>
          <w:rFonts w:ascii="Verdana" w:hAnsi="Verdana"/>
        </w:rPr>
        <w:t xml:space="preserve">Heinrich, </w:t>
      </w:r>
      <w:r w:rsidR="00C76A49" w:rsidRPr="00FF5932">
        <w:rPr>
          <w:rFonts w:ascii="Verdana" w:hAnsi="Verdana"/>
        </w:rPr>
        <w:t>de Karl</w:t>
      </w:r>
      <w:r w:rsidR="00190ABA" w:rsidRPr="00FF5932">
        <w:rPr>
          <w:rFonts w:ascii="Verdana" w:hAnsi="Verdana"/>
        </w:rPr>
        <w:t xml:space="preserve"> Marx</w:t>
      </w:r>
      <w:r w:rsidR="00C76A49" w:rsidRPr="00FF5932">
        <w:rPr>
          <w:rFonts w:ascii="Verdana" w:hAnsi="Verdana"/>
        </w:rPr>
        <w:t xml:space="preserve">, </w:t>
      </w:r>
      <w:r w:rsidR="00E65A17" w:rsidRPr="00FF5932">
        <w:rPr>
          <w:rFonts w:ascii="Verdana" w:hAnsi="Verdana"/>
        </w:rPr>
        <w:t>era um “</w:t>
      </w:r>
      <w:proofErr w:type="spellStart"/>
      <w:r w:rsidR="00E65A17" w:rsidRPr="00FF5932">
        <w:rPr>
          <w:rFonts w:ascii="Verdana" w:hAnsi="Verdana"/>
        </w:rPr>
        <w:t>cristão</w:t>
      </w:r>
      <w:proofErr w:type="spellEnd"/>
      <w:r w:rsidR="00E65A17" w:rsidRPr="00FF5932">
        <w:rPr>
          <w:rFonts w:ascii="Verdana" w:hAnsi="Verdana"/>
        </w:rPr>
        <w:t xml:space="preserve"> novo”. </w:t>
      </w:r>
      <w:proofErr w:type="spellStart"/>
      <w:r w:rsidR="00D721A0" w:rsidRPr="00FF5932">
        <w:rPr>
          <w:rFonts w:ascii="Verdana" w:hAnsi="Verdana"/>
        </w:rPr>
        <w:t>Depois</w:t>
      </w:r>
      <w:proofErr w:type="spellEnd"/>
      <w:r w:rsidR="0090724E" w:rsidRPr="00FF5932">
        <w:rPr>
          <w:rFonts w:ascii="Verdana" w:hAnsi="Verdana"/>
        </w:rPr>
        <w:t xml:space="preserve"> da </w:t>
      </w:r>
      <w:proofErr w:type="spellStart"/>
      <w:r w:rsidR="0090724E" w:rsidRPr="00FF5932">
        <w:rPr>
          <w:rFonts w:ascii="Verdana" w:hAnsi="Verdana"/>
        </w:rPr>
        <w:t>presença</w:t>
      </w:r>
      <w:proofErr w:type="spellEnd"/>
      <w:r w:rsidR="0090724E" w:rsidRPr="00FF5932">
        <w:rPr>
          <w:rFonts w:ascii="Verdana" w:hAnsi="Verdana"/>
        </w:rPr>
        <w:t xml:space="preserve"> </w:t>
      </w:r>
      <w:proofErr w:type="spellStart"/>
      <w:r w:rsidR="0090724E" w:rsidRPr="00FF5932">
        <w:rPr>
          <w:rFonts w:ascii="Verdana" w:hAnsi="Verdana"/>
        </w:rPr>
        <w:t>napoleônica</w:t>
      </w:r>
      <w:proofErr w:type="spellEnd"/>
      <w:r w:rsidR="0090724E" w:rsidRPr="00FF5932">
        <w:rPr>
          <w:rFonts w:ascii="Verdana" w:hAnsi="Verdana"/>
        </w:rPr>
        <w:t xml:space="preserve"> </w:t>
      </w:r>
      <w:proofErr w:type="spellStart"/>
      <w:r w:rsidR="0090724E" w:rsidRPr="00FF5932">
        <w:rPr>
          <w:rFonts w:ascii="Verdana" w:hAnsi="Verdana"/>
        </w:rPr>
        <w:t>na</w:t>
      </w:r>
      <w:proofErr w:type="spellEnd"/>
      <w:r w:rsidR="0090724E" w:rsidRPr="00FF5932">
        <w:rPr>
          <w:rFonts w:ascii="Verdana" w:hAnsi="Verdana"/>
        </w:rPr>
        <w:t xml:space="preserve"> </w:t>
      </w:r>
      <w:proofErr w:type="spellStart"/>
      <w:r w:rsidR="0090724E" w:rsidRPr="00FF5932">
        <w:rPr>
          <w:rFonts w:ascii="Verdana" w:hAnsi="Verdana"/>
        </w:rPr>
        <w:t>Renânia</w:t>
      </w:r>
      <w:proofErr w:type="spellEnd"/>
      <w:r w:rsidR="00BC1D27" w:rsidRPr="00FF5932">
        <w:rPr>
          <w:rFonts w:ascii="Verdana" w:hAnsi="Verdana"/>
        </w:rPr>
        <w:t xml:space="preserve"> (“</w:t>
      </w:r>
      <w:proofErr w:type="spellStart"/>
      <w:r w:rsidR="00BC1D27" w:rsidRPr="00FF5932">
        <w:rPr>
          <w:rFonts w:ascii="Verdana" w:hAnsi="Verdana"/>
        </w:rPr>
        <w:t>Reino</w:t>
      </w:r>
      <w:proofErr w:type="spellEnd"/>
      <w:r w:rsidR="00BC1D27" w:rsidRPr="00FF5932">
        <w:rPr>
          <w:rFonts w:ascii="Verdana" w:hAnsi="Verdana"/>
        </w:rPr>
        <w:t xml:space="preserve"> </w:t>
      </w:r>
      <w:r w:rsidR="000018B3" w:rsidRPr="00FF5932">
        <w:rPr>
          <w:rFonts w:ascii="Verdana" w:hAnsi="Verdana"/>
        </w:rPr>
        <w:t xml:space="preserve">Real </w:t>
      </w:r>
      <w:r w:rsidR="00BC1D27" w:rsidRPr="00FF5932">
        <w:rPr>
          <w:rFonts w:ascii="Verdana" w:hAnsi="Verdana"/>
        </w:rPr>
        <w:t xml:space="preserve">de </w:t>
      </w:r>
      <w:proofErr w:type="spellStart"/>
      <w:r w:rsidR="00BC1D27" w:rsidRPr="00FF5932">
        <w:rPr>
          <w:rFonts w:ascii="Verdana" w:hAnsi="Verdana"/>
        </w:rPr>
        <w:t>Westfalen</w:t>
      </w:r>
      <w:proofErr w:type="spellEnd"/>
      <w:r w:rsidR="00BC1D27" w:rsidRPr="00FF5932">
        <w:rPr>
          <w:rFonts w:ascii="Verdana" w:hAnsi="Verdana"/>
        </w:rPr>
        <w:t>”, 1807-1813)</w:t>
      </w:r>
      <w:r w:rsidR="0090724E" w:rsidRPr="00FF5932">
        <w:rPr>
          <w:rFonts w:ascii="Verdana" w:hAnsi="Verdana"/>
        </w:rPr>
        <w:t xml:space="preserve">, </w:t>
      </w:r>
      <w:r w:rsidR="000018B3" w:rsidRPr="00FF5932">
        <w:rPr>
          <w:rFonts w:ascii="Verdana" w:hAnsi="Verdana"/>
        </w:rPr>
        <w:t xml:space="preserve">a </w:t>
      </w:r>
      <w:proofErr w:type="spellStart"/>
      <w:r w:rsidR="0090724E" w:rsidRPr="00FF5932">
        <w:rPr>
          <w:rFonts w:ascii="Verdana" w:hAnsi="Verdana"/>
        </w:rPr>
        <w:t>Prússia</w:t>
      </w:r>
      <w:proofErr w:type="spellEnd"/>
      <w:r w:rsidR="0090724E" w:rsidRPr="00FF5932">
        <w:rPr>
          <w:rFonts w:ascii="Verdana" w:hAnsi="Verdana"/>
        </w:rPr>
        <w:t xml:space="preserve"> se </w:t>
      </w:r>
      <w:proofErr w:type="spellStart"/>
      <w:r w:rsidR="0090724E" w:rsidRPr="00FF5932">
        <w:rPr>
          <w:rFonts w:ascii="Verdana" w:hAnsi="Verdana"/>
        </w:rPr>
        <w:t>apropriou</w:t>
      </w:r>
      <w:proofErr w:type="spellEnd"/>
      <w:r w:rsidR="0090724E" w:rsidRPr="00FF5932">
        <w:rPr>
          <w:rFonts w:ascii="Verdana" w:hAnsi="Verdana"/>
        </w:rPr>
        <w:t xml:space="preserve">, </w:t>
      </w:r>
      <w:proofErr w:type="spellStart"/>
      <w:r w:rsidR="0090724E" w:rsidRPr="00FF5932">
        <w:rPr>
          <w:rFonts w:ascii="Verdana" w:hAnsi="Verdana"/>
        </w:rPr>
        <w:t>em</w:t>
      </w:r>
      <w:proofErr w:type="spellEnd"/>
      <w:r w:rsidR="0090724E" w:rsidRPr="00FF5932">
        <w:rPr>
          <w:rFonts w:ascii="Verdana" w:hAnsi="Verdana"/>
        </w:rPr>
        <w:t xml:space="preserve"> 1815, de </w:t>
      </w:r>
      <w:proofErr w:type="spellStart"/>
      <w:r w:rsidR="0090724E" w:rsidRPr="00FF5932">
        <w:rPr>
          <w:rFonts w:ascii="Verdana" w:hAnsi="Verdana"/>
        </w:rPr>
        <w:t>muitas</w:t>
      </w:r>
      <w:proofErr w:type="spellEnd"/>
      <w:r w:rsidR="0090724E" w:rsidRPr="00FF5932">
        <w:rPr>
          <w:rFonts w:ascii="Verdana" w:hAnsi="Verdana"/>
        </w:rPr>
        <w:t xml:space="preserve"> </w:t>
      </w:r>
      <w:proofErr w:type="spellStart"/>
      <w:r w:rsidR="0090724E" w:rsidRPr="00FF5932">
        <w:rPr>
          <w:rFonts w:ascii="Verdana" w:hAnsi="Verdana"/>
        </w:rPr>
        <w:t>partes</w:t>
      </w:r>
      <w:proofErr w:type="spellEnd"/>
      <w:r w:rsidR="0090724E" w:rsidRPr="00FF5932">
        <w:rPr>
          <w:rFonts w:ascii="Verdana" w:hAnsi="Verdana"/>
        </w:rPr>
        <w:t xml:space="preserve"> </w:t>
      </w:r>
      <w:proofErr w:type="spellStart"/>
      <w:r w:rsidR="0090724E" w:rsidRPr="00FF5932">
        <w:rPr>
          <w:rFonts w:ascii="Verdana" w:hAnsi="Verdana"/>
        </w:rPr>
        <w:t>territoriais</w:t>
      </w:r>
      <w:proofErr w:type="spellEnd"/>
      <w:r w:rsidR="0090724E" w:rsidRPr="00FF5932">
        <w:rPr>
          <w:rFonts w:ascii="Verdana" w:hAnsi="Verdana"/>
        </w:rPr>
        <w:t xml:space="preserve"> </w:t>
      </w:r>
      <w:r w:rsidR="00AA00C4" w:rsidRPr="00FF5932">
        <w:rPr>
          <w:rFonts w:ascii="Verdana" w:hAnsi="Verdana"/>
        </w:rPr>
        <w:t xml:space="preserve">da </w:t>
      </w:r>
      <w:proofErr w:type="spellStart"/>
      <w:r w:rsidR="00AA00C4" w:rsidRPr="00FF5932">
        <w:rPr>
          <w:rFonts w:ascii="Verdana" w:hAnsi="Verdana"/>
        </w:rPr>
        <w:t>Renânia</w:t>
      </w:r>
      <w:proofErr w:type="spellEnd"/>
      <w:r w:rsidR="000018B3" w:rsidRPr="00FF5932">
        <w:rPr>
          <w:rFonts w:ascii="Verdana" w:hAnsi="Verdana"/>
        </w:rPr>
        <w:t>,</w:t>
      </w:r>
      <w:r w:rsidR="00BC1D27" w:rsidRPr="00FF5932">
        <w:rPr>
          <w:rFonts w:ascii="Verdana" w:hAnsi="Verdana"/>
        </w:rPr>
        <w:t xml:space="preserve"> e </w:t>
      </w:r>
      <w:proofErr w:type="spellStart"/>
      <w:r w:rsidR="00BC1D27" w:rsidRPr="00FF5932">
        <w:rPr>
          <w:rFonts w:ascii="Verdana" w:hAnsi="Verdana"/>
        </w:rPr>
        <w:t>aboliu</w:t>
      </w:r>
      <w:proofErr w:type="spellEnd"/>
      <w:r w:rsidR="00BC1D27" w:rsidRPr="00FF5932">
        <w:rPr>
          <w:rFonts w:ascii="Verdana" w:hAnsi="Verdana"/>
        </w:rPr>
        <w:t xml:space="preserve"> </w:t>
      </w:r>
      <w:r w:rsidR="00AA00C4" w:rsidRPr="00FF5932">
        <w:rPr>
          <w:rFonts w:ascii="Verdana" w:hAnsi="Verdana"/>
        </w:rPr>
        <w:t xml:space="preserve">a </w:t>
      </w:r>
      <w:proofErr w:type="spellStart"/>
      <w:r w:rsidR="00BC1D27" w:rsidRPr="00FF5932">
        <w:rPr>
          <w:rFonts w:ascii="Verdana" w:hAnsi="Verdana"/>
        </w:rPr>
        <w:t>legislação</w:t>
      </w:r>
      <w:proofErr w:type="spellEnd"/>
      <w:r w:rsidR="00BC1D27" w:rsidRPr="00FF5932">
        <w:rPr>
          <w:rFonts w:ascii="Verdana" w:hAnsi="Verdana"/>
        </w:rPr>
        <w:t xml:space="preserve"> </w:t>
      </w:r>
      <w:proofErr w:type="spellStart"/>
      <w:r w:rsidR="00BC1D27" w:rsidRPr="00FF5932">
        <w:rPr>
          <w:rFonts w:ascii="Verdana" w:hAnsi="Verdana"/>
        </w:rPr>
        <w:t>progressista</w:t>
      </w:r>
      <w:proofErr w:type="spellEnd"/>
      <w:r w:rsidR="00BC1D27" w:rsidRPr="00FF5932">
        <w:rPr>
          <w:rFonts w:ascii="Verdana" w:hAnsi="Verdana"/>
        </w:rPr>
        <w:t xml:space="preserve"> de </w:t>
      </w:r>
      <w:proofErr w:type="spellStart"/>
      <w:r w:rsidR="00BC1D27" w:rsidRPr="00FF5932">
        <w:rPr>
          <w:rFonts w:ascii="Verdana" w:hAnsi="Verdana"/>
        </w:rPr>
        <w:t>Napoleão</w:t>
      </w:r>
      <w:proofErr w:type="spellEnd"/>
      <w:r w:rsidR="0090724E" w:rsidRPr="00FF5932">
        <w:rPr>
          <w:rFonts w:ascii="Verdana" w:hAnsi="Verdana"/>
        </w:rPr>
        <w:t xml:space="preserve">. </w:t>
      </w:r>
      <w:proofErr w:type="spellStart"/>
      <w:r w:rsidR="007F4F3B" w:rsidRPr="00FF5932">
        <w:rPr>
          <w:rFonts w:ascii="Verdana" w:hAnsi="Verdana"/>
        </w:rPr>
        <w:t>Assim</w:t>
      </w:r>
      <w:proofErr w:type="spellEnd"/>
      <w:r w:rsidR="007F4F3B" w:rsidRPr="00FF5932">
        <w:rPr>
          <w:rFonts w:ascii="Verdana" w:hAnsi="Verdana"/>
        </w:rPr>
        <w:t xml:space="preserve">, a </w:t>
      </w:r>
      <w:proofErr w:type="spellStart"/>
      <w:r w:rsidR="007F4F3B" w:rsidRPr="00FF5932">
        <w:rPr>
          <w:rFonts w:ascii="Verdana" w:hAnsi="Verdana"/>
        </w:rPr>
        <w:t>região</w:t>
      </w:r>
      <w:proofErr w:type="spellEnd"/>
      <w:r w:rsidR="007F4F3B" w:rsidRPr="00FF5932">
        <w:rPr>
          <w:rFonts w:ascii="Verdana" w:hAnsi="Verdana"/>
        </w:rPr>
        <w:t xml:space="preserve"> </w:t>
      </w:r>
      <w:proofErr w:type="spellStart"/>
      <w:r w:rsidR="007F4F3B" w:rsidRPr="00FF5932">
        <w:rPr>
          <w:rFonts w:ascii="Verdana" w:hAnsi="Verdana"/>
        </w:rPr>
        <w:t>cat</w:t>
      </w:r>
      <w:r w:rsidR="00B7075D" w:rsidRPr="00FF5932">
        <w:rPr>
          <w:rFonts w:ascii="Verdana" w:hAnsi="Verdana"/>
        </w:rPr>
        <w:t>ólica</w:t>
      </w:r>
      <w:proofErr w:type="spellEnd"/>
      <w:r w:rsidR="00B7075D" w:rsidRPr="00FF5932">
        <w:rPr>
          <w:rFonts w:ascii="Verdana" w:hAnsi="Verdana"/>
        </w:rPr>
        <w:t xml:space="preserve"> de Trier </w:t>
      </w:r>
      <w:proofErr w:type="spellStart"/>
      <w:r w:rsidR="00B7075D" w:rsidRPr="00FF5932">
        <w:rPr>
          <w:rFonts w:ascii="Verdana" w:hAnsi="Verdana"/>
        </w:rPr>
        <w:t>foi</w:t>
      </w:r>
      <w:proofErr w:type="spellEnd"/>
      <w:r w:rsidR="00B7075D" w:rsidRPr="00FF5932">
        <w:rPr>
          <w:rFonts w:ascii="Verdana" w:hAnsi="Verdana"/>
        </w:rPr>
        <w:t xml:space="preserve"> </w:t>
      </w:r>
      <w:proofErr w:type="spellStart"/>
      <w:r w:rsidR="00B7075D" w:rsidRPr="00FF5932">
        <w:rPr>
          <w:rFonts w:ascii="Verdana" w:hAnsi="Verdana"/>
        </w:rPr>
        <w:t>governada</w:t>
      </w:r>
      <w:proofErr w:type="spellEnd"/>
      <w:r w:rsidR="00B7075D" w:rsidRPr="00FF5932">
        <w:rPr>
          <w:rFonts w:ascii="Verdana" w:hAnsi="Verdana"/>
        </w:rPr>
        <w:t xml:space="preserve"> pela</w:t>
      </w:r>
      <w:r w:rsidR="007F4F3B" w:rsidRPr="00FF5932">
        <w:rPr>
          <w:rFonts w:ascii="Verdana" w:hAnsi="Verdana"/>
        </w:rPr>
        <w:t xml:space="preserve"> </w:t>
      </w:r>
      <w:proofErr w:type="spellStart"/>
      <w:r w:rsidR="007F4F3B" w:rsidRPr="00FF5932">
        <w:rPr>
          <w:rFonts w:ascii="Verdana" w:hAnsi="Verdana"/>
        </w:rPr>
        <w:t>Pr</w:t>
      </w:r>
      <w:r w:rsidR="00B7075D" w:rsidRPr="00FF5932">
        <w:rPr>
          <w:rFonts w:ascii="Verdana" w:hAnsi="Verdana"/>
        </w:rPr>
        <w:t>ú</w:t>
      </w:r>
      <w:r w:rsidR="007F4F3B" w:rsidRPr="00FF5932">
        <w:rPr>
          <w:rFonts w:ascii="Verdana" w:hAnsi="Verdana"/>
        </w:rPr>
        <w:t>ssia</w:t>
      </w:r>
      <w:proofErr w:type="spellEnd"/>
      <w:r w:rsidR="007F4F3B" w:rsidRPr="00FF5932">
        <w:rPr>
          <w:rFonts w:ascii="Verdana" w:hAnsi="Verdana"/>
        </w:rPr>
        <w:t xml:space="preserve"> </w:t>
      </w:r>
      <w:proofErr w:type="spellStart"/>
      <w:r w:rsidR="007F4F3B" w:rsidRPr="00FF5932">
        <w:rPr>
          <w:rFonts w:ascii="Verdana" w:hAnsi="Verdana"/>
        </w:rPr>
        <w:t>luterana</w:t>
      </w:r>
      <w:proofErr w:type="spellEnd"/>
      <w:r w:rsidR="00B7075D" w:rsidRPr="00FF5932">
        <w:rPr>
          <w:rFonts w:ascii="Verdana" w:hAnsi="Verdana"/>
        </w:rPr>
        <w:t xml:space="preserve"> que</w:t>
      </w:r>
      <w:r w:rsidR="007F4F3B" w:rsidRPr="00FF5932">
        <w:rPr>
          <w:rFonts w:ascii="Verdana" w:hAnsi="Verdana"/>
        </w:rPr>
        <w:t xml:space="preserve"> </w:t>
      </w:r>
      <w:proofErr w:type="spellStart"/>
      <w:r w:rsidR="007F4F3B" w:rsidRPr="00FF5932">
        <w:rPr>
          <w:rFonts w:ascii="Verdana" w:hAnsi="Verdana"/>
        </w:rPr>
        <w:t>não</w:t>
      </w:r>
      <w:proofErr w:type="spellEnd"/>
      <w:r w:rsidR="007F4F3B" w:rsidRPr="00FF5932">
        <w:rPr>
          <w:rFonts w:ascii="Verdana" w:hAnsi="Verdana"/>
        </w:rPr>
        <w:t xml:space="preserve"> </w:t>
      </w:r>
      <w:proofErr w:type="spellStart"/>
      <w:r w:rsidR="007F4F3B" w:rsidRPr="00FF5932">
        <w:rPr>
          <w:rFonts w:ascii="Verdana" w:hAnsi="Verdana"/>
        </w:rPr>
        <w:t>permitiu</w:t>
      </w:r>
      <w:proofErr w:type="spellEnd"/>
      <w:r w:rsidR="007F4F3B" w:rsidRPr="00FF5932">
        <w:rPr>
          <w:rFonts w:ascii="Verdana" w:hAnsi="Verdana"/>
        </w:rPr>
        <w:t xml:space="preserve"> o </w:t>
      </w:r>
      <w:proofErr w:type="spellStart"/>
      <w:r w:rsidR="007F4F3B" w:rsidRPr="00FF5932">
        <w:rPr>
          <w:rFonts w:ascii="Verdana" w:hAnsi="Verdana"/>
        </w:rPr>
        <w:t>exercício</w:t>
      </w:r>
      <w:proofErr w:type="spellEnd"/>
      <w:r w:rsidR="007F4F3B" w:rsidRPr="00FF5932">
        <w:rPr>
          <w:rFonts w:ascii="Verdana" w:hAnsi="Verdana"/>
        </w:rPr>
        <w:t xml:space="preserve"> </w:t>
      </w:r>
      <w:proofErr w:type="spellStart"/>
      <w:r w:rsidR="007F4F3B" w:rsidRPr="00FF5932">
        <w:rPr>
          <w:rFonts w:ascii="Verdana" w:hAnsi="Verdana"/>
        </w:rPr>
        <w:t>profissional</w:t>
      </w:r>
      <w:proofErr w:type="spellEnd"/>
      <w:r w:rsidR="007F4F3B" w:rsidRPr="00FF5932">
        <w:rPr>
          <w:rFonts w:ascii="Verdana" w:hAnsi="Verdana"/>
        </w:rPr>
        <w:t xml:space="preserve"> de </w:t>
      </w:r>
      <w:proofErr w:type="spellStart"/>
      <w:r w:rsidR="007F4F3B" w:rsidRPr="00FF5932">
        <w:rPr>
          <w:rFonts w:ascii="Verdana" w:hAnsi="Verdana"/>
        </w:rPr>
        <w:t>Judeus</w:t>
      </w:r>
      <w:proofErr w:type="spellEnd"/>
      <w:r w:rsidR="007F4F3B" w:rsidRPr="00FF5932">
        <w:rPr>
          <w:rFonts w:ascii="Verdana" w:hAnsi="Verdana"/>
        </w:rPr>
        <w:t xml:space="preserve"> </w:t>
      </w:r>
      <w:proofErr w:type="spellStart"/>
      <w:r w:rsidR="007F4F3B" w:rsidRPr="00FF5932">
        <w:rPr>
          <w:rFonts w:ascii="Verdana" w:hAnsi="Verdana"/>
        </w:rPr>
        <w:t>na</w:t>
      </w:r>
      <w:proofErr w:type="spellEnd"/>
      <w:r w:rsidR="007F4F3B" w:rsidRPr="00FF5932">
        <w:rPr>
          <w:rFonts w:ascii="Verdana" w:hAnsi="Verdana"/>
        </w:rPr>
        <w:t xml:space="preserve"> </w:t>
      </w:r>
      <w:proofErr w:type="spellStart"/>
      <w:r w:rsidR="007F4F3B" w:rsidRPr="00FF5932">
        <w:rPr>
          <w:rFonts w:ascii="Verdana" w:hAnsi="Verdana"/>
        </w:rPr>
        <w:t>esfera</w:t>
      </w:r>
      <w:proofErr w:type="spellEnd"/>
      <w:r w:rsidR="007F4F3B" w:rsidRPr="00FF5932">
        <w:rPr>
          <w:rFonts w:ascii="Verdana" w:hAnsi="Verdana"/>
        </w:rPr>
        <w:t xml:space="preserve"> do </w:t>
      </w:r>
      <w:proofErr w:type="spellStart"/>
      <w:r w:rsidR="007F4F3B" w:rsidRPr="00FF5932">
        <w:rPr>
          <w:rFonts w:ascii="Verdana" w:hAnsi="Verdana"/>
        </w:rPr>
        <w:t>direito</w:t>
      </w:r>
      <w:proofErr w:type="spellEnd"/>
      <w:r w:rsidR="007F4F3B" w:rsidRPr="00FF5932">
        <w:rPr>
          <w:rFonts w:ascii="Verdana" w:hAnsi="Verdana"/>
        </w:rPr>
        <w:t xml:space="preserve">. </w:t>
      </w:r>
      <w:proofErr w:type="spellStart"/>
      <w:r w:rsidR="00B7075D" w:rsidRPr="00FF5932">
        <w:rPr>
          <w:rFonts w:ascii="Verdana" w:hAnsi="Verdana"/>
        </w:rPr>
        <w:t>Teria</w:t>
      </w:r>
      <w:proofErr w:type="spellEnd"/>
      <w:r w:rsidR="00B7075D" w:rsidRPr="00FF5932">
        <w:rPr>
          <w:rFonts w:ascii="Verdana" w:hAnsi="Verdana"/>
        </w:rPr>
        <w:t xml:space="preserve"> </w:t>
      </w:r>
      <w:proofErr w:type="spellStart"/>
      <w:r w:rsidR="00B7075D" w:rsidRPr="00FF5932">
        <w:rPr>
          <w:rFonts w:ascii="Verdana" w:hAnsi="Verdana"/>
        </w:rPr>
        <w:t>sido</w:t>
      </w:r>
      <w:proofErr w:type="spellEnd"/>
      <w:r w:rsidR="00B7075D" w:rsidRPr="00FF5932">
        <w:rPr>
          <w:rFonts w:ascii="Verdana" w:hAnsi="Verdana"/>
        </w:rPr>
        <w:t xml:space="preserve"> </w:t>
      </w:r>
      <w:proofErr w:type="spellStart"/>
      <w:r w:rsidR="00B7075D" w:rsidRPr="00FF5932">
        <w:rPr>
          <w:rFonts w:ascii="Verdana" w:hAnsi="Verdana"/>
        </w:rPr>
        <w:t>ainda</w:t>
      </w:r>
      <w:proofErr w:type="spellEnd"/>
      <w:r w:rsidR="00B7075D" w:rsidRPr="00FF5932">
        <w:rPr>
          <w:rFonts w:ascii="Verdana" w:hAnsi="Verdana"/>
        </w:rPr>
        <w:t xml:space="preserve"> um </w:t>
      </w:r>
      <w:proofErr w:type="spellStart"/>
      <w:r w:rsidR="00B7075D" w:rsidRPr="00FF5932">
        <w:rPr>
          <w:rFonts w:ascii="Verdana" w:hAnsi="Verdana"/>
        </w:rPr>
        <w:t>vento</w:t>
      </w:r>
      <w:proofErr w:type="spellEnd"/>
      <w:r w:rsidR="00B7075D" w:rsidRPr="00FF5932">
        <w:rPr>
          <w:rFonts w:ascii="Verdana" w:hAnsi="Verdana"/>
        </w:rPr>
        <w:t xml:space="preserve"> </w:t>
      </w:r>
      <w:proofErr w:type="spellStart"/>
      <w:r w:rsidR="00B7075D" w:rsidRPr="00FF5932">
        <w:rPr>
          <w:rFonts w:ascii="Verdana" w:hAnsi="Verdana"/>
        </w:rPr>
        <w:t>tardio</w:t>
      </w:r>
      <w:proofErr w:type="spellEnd"/>
      <w:r w:rsidR="00B7075D" w:rsidRPr="00FF5932">
        <w:rPr>
          <w:rFonts w:ascii="Verdana" w:hAnsi="Verdana"/>
        </w:rPr>
        <w:t xml:space="preserve"> do </w:t>
      </w:r>
      <w:proofErr w:type="spellStart"/>
      <w:r w:rsidR="00B7075D" w:rsidRPr="00FF5932">
        <w:rPr>
          <w:rFonts w:ascii="Verdana" w:hAnsi="Verdana"/>
        </w:rPr>
        <w:t>antijudaísmo</w:t>
      </w:r>
      <w:proofErr w:type="spellEnd"/>
      <w:r w:rsidR="00B7075D" w:rsidRPr="00FF5932">
        <w:rPr>
          <w:rFonts w:ascii="Verdana" w:hAnsi="Verdana"/>
        </w:rPr>
        <w:t xml:space="preserve"> de</w:t>
      </w:r>
      <w:r w:rsidR="00AA00C4" w:rsidRPr="00FF5932">
        <w:rPr>
          <w:rFonts w:ascii="Verdana" w:hAnsi="Verdana"/>
        </w:rPr>
        <w:t xml:space="preserve"> </w:t>
      </w:r>
      <w:proofErr w:type="spellStart"/>
      <w:r w:rsidR="00AA00C4" w:rsidRPr="00FF5932">
        <w:rPr>
          <w:rFonts w:ascii="Verdana" w:hAnsi="Verdana"/>
        </w:rPr>
        <w:t>Lutero</w:t>
      </w:r>
      <w:proofErr w:type="spellEnd"/>
      <w:r w:rsidR="00AA00C4" w:rsidRPr="00FF5932">
        <w:rPr>
          <w:rFonts w:ascii="Verdana" w:hAnsi="Verdana"/>
        </w:rPr>
        <w:t>? O</w:t>
      </w:r>
      <w:r w:rsidR="007F4F3B" w:rsidRPr="00FF5932">
        <w:rPr>
          <w:rFonts w:ascii="Verdana" w:hAnsi="Verdana"/>
        </w:rPr>
        <w:t xml:space="preserve"> </w:t>
      </w:r>
      <w:proofErr w:type="spellStart"/>
      <w:r w:rsidR="007F4F3B" w:rsidRPr="00FF5932">
        <w:rPr>
          <w:rFonts w:ascii="Verdana" w:hAnsi="Verdana"/>
        </w:rPr>
        <w:t>jovem</w:t>
      </w:r>
      <w:proofErr w:type="spellEnd"/>
      <w:r w:rsidR="007F4F3B" w:rsidRPr="00FF5932">
        <w:rPr>
          <w:rFonts w:ascii="Verdana" w:hAnsi="Verdana"/>
        </w:rPr>
        <w:t xml:space="preserve"> Heinrich Marx </w:t>
      </w:r>
      <w:proofErr w:type="spellStart"/>
      <w:r w:rsidR="007F4F3B" w:rsidRPr="00FF5932">
        <w:rPr>
          <w:rFonts w:ascii="Verdana" w:hAnsi="Verdana"/>
        </w:rPr>
        <w:t>passou</w:t>
      </w:r>
      <w:proofErr w:type="spellEnd"/>
      <w:r w:rsidR="007F4F3B" w:rsidRPr="00FF5932">
        <w:rPr>
          <w:rFonts w:ascii="Verdana" w:hAnsi="Verdana"/>
        </w:rPr>
        <w:t xml:space="preserve"> do </w:t>
      </w:r>
      <w:proofErr w:type="spellStart"/>
      <w:r w:rsidR="007F4F3B" w:rsidRPr="00FF5932">
        <w:rPr>
          <w:rFonts w:ascii="Verdana" w:hAnsi="Verdana"/>
        </w:rPr>
        <w:t>judaísmo</w:t>
      </w:r>
      <w:proofErr w:type="spellEnd"/>
      <w:r w:rsidR="007F4F3B" w:rsidRPr="00FF5932">
        <w:rPr>
          <w:rFonts w:ascii="Verdana" w:hAnsi="Verdana"/>
        </w:rPr>
        <w:t xml:space="preserve"> para o </w:t>
      </w:r>
      <w:proofErr w:type="spellStart"/>
      <w:r w:rsidR="007F4F3B" w:rsidRPr="00FF5932">
        <w:rPr>
          <w:rFonts w:ascii="Verdana" w:hAnsi="Verdana"/>
        </w:rPr>
        <w:t>protestantismo</w:t>
      </w:r>
      <w:proofErr w:type="spellEnd"/>
      <w:r w:rsidR="00AA00C4" w:rsidRPr="00FF5932">
        <w:rPr>
          <w:rFonts w:ascii="Verdana" w:hAnsi="Verdana"/>
        </w:rPr>
        <w:t xml:space="preserve"> </w:t>
      </w:r>
      <w:proofErr w:type="spellStart"/>
      <w:r w:rsidR="00AA00C4" w:rsidRPr="00FF5932">
        <w:rPr>
          <w:rFonts w:ascii="Verdana" w:hAnsi="Verdana"/>
        </w:rPr>
        <w:t>na</w:t>
      </w:r>
      <w:proofErr w:type="spellEnd"/>
      <w:r w:rsidR="00AA00C4" w:rsidRPr="00FF5932">
        <w:rPr>
          <w:rFonts w:ascii="Verdana" w:hAnsi="Verdana"/>
        </w:rPr>
        <w:t xml:space="preserve"> </w:t>
      </w:r>
      <w:proofErr w:type="spellStart"/>
      <w:r w:rsidR="00AA00C4" w:rsidRPr="00FF5932">
        <w:rPr>
          <w:rFonts w:ascii="Verdana" w:hAnsi="Verdana"/>
        </w:rPr>
        <w:t>cidade</w:t>
      </w:r>
      <w:proofErr w:type="spellEnd"/>
      <w:r w:rsidR="00AA00C4" w:rsidRPr="00FF5932">
        <w:rPr>
          <w:rFonts w:ascii="Verdana" w:hAnsi="Verdana"/>
        </w:rPr>
        <w:t xml:space="preserve"> </w:t>
      </w:r>
      <w:proofErr w:type="spellStart"/>
      <w:r w:rsidR="00AA00C4" w:rsidRPr="00FF5932">
        <w:rPr>
          <w:rFonts w:ascii="Verdana" w:hAnsi="Verdana"/>
        </w:rPr>
        <w:t>católica</w:t>
      </w:r>
      <w:proofErr w:type="spellEnd"/>
      <w:r w:rsidR="00AA00C4" w:rsidRPr="00FF5932">
        <w:rPr>
          <w:rFonts w:ascii="Verdana" w:hAnsi="Verdana"/>
        </w:rPr>
        <w:t xml:space="preserve"> de Trier, </w:t>
      </w:r>
      <w:proofErr w:type="spellStart"/>
      <w:r w:rsidR="00AA00C4" w:rsidRPr="00FF5932">
        <w:rPr>
          <w:rFonts w:ascii="Verdana" w:hAnsi="Verdana"/>
        </w:rPr>
        <w:t>onde</w:t>
      </w:r>
      <w:proofErr w:type="spellEnd"/>
      <w:r w:rsidR="00AA00C4" w:rsidRPr="00FF5932">
        <w:rPr>
          <w:rFonts w:ascii="Verdana" w:hAnsi="Verdana"/>
        </w:rPr>
        <w:t xml:space="preserve"> se </w:t>
      </w:r>
      <w:proofErr w:type="spellStart"/>
      <w:r w:rsidR="00AA00C4" w:rsidRPr="00FF5932">
        <w:rPr>
          <w:rFonts w:ascii="Verdana" w:hAnsi="Verdana"/>
        </w:rPr>
        <w:t>tornou</w:t>
      </w:r>
      <w:proofErr w:type="spellEnd"/>
      <w:r w:rsidR="00AA00C4" w:rsidRPr="00FF5932">
        <w:rPr>
          <w:rFonts w:ascii="Verdana" w:hAnsi="Verdana"/>
        </w:rPr>
        <w:t xml:space="preserve"> um </w:t>
      </w:r>
      <w:proofErr w:type="spellStart"/>
      <w:r w:rsidR="00AA00C4" w:rsidRPr="00FF5932">
        <w:rPr>
          <w:rFonts w:ascii="Verdana" w:hAnsi="Verdana"/>
        </w:rPr>
        <w:t>advogado</w:t>
      </w:r>
      <w:proofErr w:type="spellEnd"/>
      <w:r w:rsidR="00AA00C4" w:rsidRPr="00FF5932">
        <w:rPr>
          <w:rFonts w:ascii="Verdana" w:hAnsi="Verdana"/>
        </w:rPr>
        <w:t xml:space="preserve"> </w:t>
      </w:r>
      <w:proofErr w:type="spellStart"/>
      <w:r w:rsidR="00AA00C4" w:rsidRPr="00FF5932">
        <w:rPr>
          <w:rFonts w:ascii="Verdana" w:hAnsi="Verdana"/>
        </w:rPr>
        <w:t>reconhecido</w:t>
      </w:r>
      <w:proofErr w:type="spellEnd"/>
      <w:r w:rsidR="00AA00C4" w:rsidRPr="00FF5932">
        <w:rPr>
          <w:rFonts w:ascii="Verdana" w:hAnsi="Verdana"/>
        </w:rPr>
        <w:t xml:space="preserve">. </w:t>
      </w:r>
      <w:r w:rsidR="00B7075D" w:rsidRPr="00FF5932">
        <w:rPr>
          <w:rFonts w:ascii="Verdana" w:hAnsi="Verdana"/>
        </w:rPr>
        <w:t>A</w:t>
      </w:r>
      <w:r w:rsidR="00330430" w:rsidRPr="00FF5932">
        <w:rPr>
          <w:rFonts w:ascii="Verdana" w:hAnsi="Verdana"/>
        </w:rPr>
        <w:t xml:space="preserve">s </w:t>
      </w:r>
      <w:proofErr w:type="spellStart"/>
      <w:r w:rsidR="00330430" w:rsidRPr="00FF5932">
        <w:rPr>
          <w:rFonts w:ascii="Verdana" w:hAnsi="Verdana"/>
        </w:rPr>
        <w:t>famílias</w:t>
      </w:r>
      <w:proofErr w:type="spellEnd"/>
      <w:r w:rsidR="00330430" w:rsidRPr="00FF5932">
        <w:rPr>
          <w:rFonts w:ascii="Verdana" w:hAnsi="Verdana"/>
        </w:rPr>
        <w:t xml:space="preserve"> de Jenny e Karl </w:t>
      </w:r>
      <w:proofErr w:type="spellStart"/>
      <w:r w:rsidR="00330430" w:rsidRPr="00FF5932">
        <w:rPr>
          <w:rFonts w:ascii="Verdana" w:hAnsi="Verdana"/>
        </w:rPr>
        <w:t>tiveram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contatos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sociais</w:t>
      </w:r>
      <w:proofErr w:type="spellEnd"/>
      <w:r w:rsidR="00B7075D" w:rsidRPr="00FF5932">
        <w:rPr>
          <w:rFonts w:ascii="Verdana" w:hAnsi="Verdana"/>
        </w:rPr>
        <w:t xml:space="preserve"> </w:t>
      </w:r>
      <w:proofErr w:type="spellStart"/>
      <w:r w:rsidR="00B7075D" w:rsidRPr="00FF5932">
        <w:rPr>
          <w:rFonts w:ascii="Verdana" w:hAnsi="Verdana"/>
        </w:rPr>
        <w:t>nos</w:t>
      </w:r>
      <w:proofErr w:type="spellEnd"/>
      <w:r w:rsidR="00B7075D" w:rsidRPr="00FF5932">
        <w:rPr>
          <w:rFonts w:ascii="Verdana" w:hAnsi="Verdana"/>
        </w:rPr>
        <w:t xml:space="preserve"> </w:t>
      </w:r>
      <w:proofErr w:type="spellStart"/>
      <w:r w:rsidR="00B7075D" w:rsidRPr="00FF5932">
        <w:rPr>
          <w:rFonts w:ascii="Verdana" w:hAnsi="Verdana"/>
        </w:rPr>
        <w:t>círculos</w:t>
      </w:r>
      <w:proofErr w:type="spellEnd"/>
      <w:r w:rsidR="00B7075D" w:rsidRPr="00FF5932">
        <w:rPr>
          <w:rFonts w:ascii="Verdana" w:hAnsi="Verdana"/>
        </w:rPr>
        <w:t xml:space="preserve"> </w:t>
      </w:r>
      <w:proofErr w:type="spellStart"/>
      <w:r w:rsidR="00B7075D" w:rsidRPr="00FF5932">
        <w:rPr>
          <w:rFonts w:ascii="Verdana" w:hAnsi="Verdana"/>
        </w:rPr>
        <w:t>esclarecidos</w:t>
      </w:r>
      <w:proofErr w:type="spellEnd"/>
      <w:r w:rsidR="00B7075D" w:rsidRPr="00FF5932">
        <w:rPr>
          <w:rFonts w:ascii="Verdana" w:hAnsi="Verdana"/>
        </w:rPr>
        <w:t xml:space="preserve"> de Trier,</w:t>
      </w:r>
      <w:r w:rsidR="00330430" w:rsidRPr="00FF5932">
        <w:rPr>
          <w:rFonts w:ascii="Verdana" w:hAnsi="Verdana"/>
        </w:rPr>
        <w:t xml:space="preserve"> e </w:t>
      </w:r>
      <w:proofErr w:type="spellStart"/>
      <w:r w:rsidR="00330430" w:rsidRPr="00FF5932">
        <w:rPr>
          <w:rFonts w:ascii="Verdana" w:hAnsi="Verdana"/>
        </w:rPr>
        <w:t>foi</w:t>
      </w:r>
      <w:proofErr w:type="spellEnd"/>
      <w:r w:rsidR="00330430" w:rsidRPr="00FF5932">
        <w:rPr>
          <w:rFonts w:ascii="Verdana" w:hAnsi="Verdana"/>
        </w:rPr>
        <w:t xml:space="preserve"> Ludwig von </w:t>
      </w:r>
      <w:proofErr w:type="spellStart"/>
      <w:r w:rsidR="00330430" w:rsidRPr="00FF5932">
        <w:rPr>
          <w:rFonts w:ascii="Verdana" w:hAnsi="Verdana"/>
        </w:rPr>
        <w:t>Westphalen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que</w:t>
      </w:r>
      <w:r w:rsidR="00B7075D" w:rsidRPr="00FF5932">
        <w:rPr>
          <w:rFonts w:ascii="Verdana" w:hAnsi="Verdana"/>
        </w:rPr>
        <w:t>m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introduziu</w:t>
      </w:r>
      <w:proofErr w:type="spellEnd"/>
      <w:r w:rsidR="00330430" w:rsidRPr="00FF5932">
        <w:rPr>
          <w:rFonts w:ascii="Verdana" w:hAnsi="Verdana"/>
        </w:rPr>
        <w:t xml:space="preserve"> Jenny e Karl </w:t>
      </w:r>
      <w:proofErr w:type="spellStart"/>
      <w:r w:rsidR="00330430" w:rsidRPr="00FF5932">
        <w:rPr>
          <w:rFonts w:ascii="Verdana" w:hAnsi="Verdana"/>
        </w:rPr>
        <w:t>nas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ideias</w:t>
      </w:r>
      <w:proofErr w:type="spellEnd"/>
      <w:r w:rsidR="00330430" w:rsidRPr="00FF5932">
        <w:rPr>
          <w:rFonts w:ascii="Verdana" w:hAnsi="Verdana"/>
        </w:rPr>
        <w:t xml:space="preserve"> da </w:t>
      </w:r>
      <w:proofErr w:type="spellStart"/>
      <w:r w:rsidR="00330430" w:rsidRPr="00FF5932">
        <w:rPr>
          <w:rFonts w:ascii="Verdana" w:hAnsi="Verdana"/>
        </w:rPr>
        <w:t>Revolução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Francesa</w:t>
      </w:r>
      <w:proofErr w:type="spellEnd"/>
      <w:r w:rsidR="00330430" w:rsidRPr="00FF5932">
        <w:rPr>
          <w:rFonts w:ascii="Verdana" w:hAnsi="Verdana"/>
        </w:rPr>
        <w:t xml:space="preserve">. Marx </w:t>
      </w:r>
      <w:proofErr w:type="spellStart"/>
      <w:r w:rsidR="00330430" w:rsidRPr="00FF5932">
        <w:rPr>
          <w:rFonts w:ascii="Verdana" w:hAnsi="Verdana"/>
        </w:rPr>
        <w:t>dedicou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sua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tese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doutoral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ao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futuro</w:t>
      </w:r>
      <w:proofErr w:type="spellEnd"/>
      <w:r w:rsidR="00330430" w:rsidRPr="00FF5932">
        <w:rPr>
          <w:rFonts w:ascii="Verdana" w:hAnsi="Verdana"/>
        </w:rPr>
        <w:t xml:space="preserve"> </w:t>
      </w:r>
      <w:proofErr w:type="spellStart"/>
      <w:r w:rsidR="00330430" w:rsidRPr="00FF5932">
        <w:rPr>
          <w:rFonts w:ascii="Verdana" w:hAnsi="Verdana"/>
        </w:rPr>
        <w:t>sogro</w:t>
      </w:r>
      <w:proofErr w:type="spellEnd"/>
      <w:r w:rsidR="00B7075D" w:rsidRPr="00FF5932">
        <w:rPr>
          <w:rFonts w:ascii="Verdana" w:hAnsi="Verdana"/>
        </w:rPr>
        <w:t>,</w:t>
      </w:r>
      <w:r w:rsidR="00330430" w:rsidRPr="00FF5932">
        <w:rPr>
          <w:rFonts w:ascii="Verdana" w:hAnsi="Verdana"/>
        </w:rPr>
        <w:t xml:space="preserve"> Ludwig von Westphalen.</w:t>
      </w:r>
    </w:p>
    <w:p w14:paraId="1E32586C" w14:textId="44832B8E" w:rsidR="006D67E7" w:rsidRPr="00FF5932" w:rsidRDefault="00190ABA" w:rsidP="00D7457D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Jenny e Karl se conheciam desde os tempos de colégio. </w:t>
      </w:r>
      <w:r w:rsidR="007E5835" w:rsidRPr="00FF5932">
        <w:rPr>
          <w:rFonts w:ascii="Verdana" w:hAnsi="Verdana"/>
          <w:lang w:val="pt-BR"/>
        </w:rPr>
        <w:t>Marx conquistou sua Jenny</w:t>
      </w:r>
      <w:r w:rsidR="00240E10" w:rsidRPr="00FF5932">
        <w:rPr>
          <w:rFonts w:ascii="Verdana" w:hAnsi="Verdana"/>
          <w:lang w:val="pt-BR"/>
        </w:rPr>
        <w:t>, que teve muitos pretendentes,</w:t>
      </w:r>
      <w:r w:rsidR="007E5835" w:rsidRPr="00FF5932">
        <w:rPr>
          <w:rFonts w:ascii="Verdana" w:hAnsi="Verdana"/>
          <w:lang w:val="pt-BR"/>
        </w:rPr>
        <w:t xml:space="preserve"> com poemas de amor e</w:t>
      </w:r>
      <w:r w:rsidR="00B7075D" w:rsidRPr="00FF5932">
        <w:rPr>
          <w:rFonts w:ascii="Verdana" w:hAnsi="Verdana"/>
          <w:lang w:val="pt-BR"/>
        </w:rPr>
        <w:t xml:space="preserve"> investiu ness</w:t>
      </w:r>
      <w:r w:rsidR="00A251ED" w:rsidRPr="00FF5932">
        <w:rPr>
          <w:rFonts w:ascii="Verdana" w:hAnsi="Verdana"/>
          <w:lang w:val="pt-BR"/>
        </w:rPr>
        <w:t>a relação com ela por longos anos</w:t>
      </w:r>
      <w:r w:rsidR="00F1225A" w:rsidRPr="00FF5932">
        <w:rPr>
          <w:rFonts w:ascii="Verdana" w:hAnsi="Verdana"/>
          <w:lang w:val="pt-BR"/>
        </w:rPr>
        <w:t xml:space="preserve"> e até por um noivado clandestino (1836)</w:t>
      </w:r>
      <w:r w:rsidR="00A251ED" w:rsidRPr="00FF5932">
        <w:rPr>
          <w:rFonts w:ascii="Verdana" w:hAnsi="Verdana"/>
          <w:lang w:val="pt-BR"/>
        </w:rPr>
        <w:t>.</w:t>
      </w:r>
      <w:r w:rsidR="00CC66CE" w:rsidRPr="00FF5932">
        <w:rPr>
          <w:rFonts w:ascii="Verdana" w:hAnsi="Verdana"/>
          <w:lang w:val="pt-BR"/>
        </w:rPr>
        <w:t xml:space="preserve"> </w:t>
      </w:r>
    </w:p>
    <w:p w14:paraId="350871E8" w14:textId="541B1667" w:rsidR="00CC66CE" w:rsidRPr="00FF5932" w:rsidRDefault="00943C4D" w:rsidP="00D7457D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>Depois dos</w:t>
      </w:r>
      <w:r w:rsidR="00213554" w:rsidRPr="00FF5932">
        <w:rPr>
          <w:rFonts w:ascii="Verdana" w:hAnsi="Verdana"/>
          <w:lang w:val="pt-BR"/>
        </w:rPr>
        <w:t xml:space="preserve"> estudos </w:t>
      </w:r>
      <w:r w:rsidR="00F1225A" w:rsidRPr="00FF5932">
        <w:rPr>
          <w:rFonts w:ascii="Verdana" w:hAnsi="Verdana"/>
          <w:lang w:val="pt-BR"/>
        </w:rPr>
        <w:t xml:space="preserve">de Karl </w:t>
      </w:r>
      <w:r w:rsidR="00B7075D" w:rsidRPr="00FF5932">
        <w:rPr>
          <w:rFonts w:ascii="Verdana" w:hAnsi="Verdana"/>
          <w:lang w:val="pt-BR"/>
        </w:rPr>
        <w:t>em</w:t>
      </w:r>
      <w:r w:rsidR="00213554" w:rsidRPr="00FF5932">
        <w:rPr>
          <w:rFonts w:ascii="Verdana" w:hAnsi="Verdana"/>
          <w:lang w:val="pt-BR"/>
        </w:rPr>
        <w:t xml:space="preserve"> direito, filosofia, história em Bonn e Berlim, e um doutorado </w:t>
      </w:r>
      <w:r w:rsidR="00F1225A" w:rsidRPr="00FF5932">
        <w:rPr>
          <w:rFonts w:ascii="Verdana" w:hAnsi="Verdana"/>
          <w:lang w:val="pt-BR"/>
        </w:rPr>
        <w:t xml:space="preserve">em </w:t>
      </w:r>
      <w:proofErr w:type="spellStart"/>
      <w:r w:rsidR="00F1225A" w:rsidRPr="00FF5932">
        <w:rPr>
          <w:rFonts w:ascii="Verdana" w:hAnsi="Verdana"/>
          <w:lang w:val="pt-BR"/>
        </w:rPr>
        <w:t>Jena</w:t>
      </w:r>
      <w:proofErr w:type="spellEnd"/>
      <w:r w:rsidR="00F1225A" w:rsidRPr="00FF5932">
        <w:rPr>
          <w:rFonts w:ascii="Verdana" w:hAnsi="Verdana"/>
          <w:lang w:val="pt-BR"/>
        </w:rPr>
        <w:t xml:space="preserve"> (1841), e depois de uma rápida passagem por </w:t>
      </w:r>
      <w:proofErr w:type="spellStart"/>
      <w:r w:rsidR="00F1225A" w:rsidRPr="00FF5932">
        <w:rPr>
          <w:rFonts w:ascii="Verdana" w:hAnsi="Verdana"/>
          <w:lang w:val="pt-BR"/>
        </w:rPr>
        <w:t>Köln</w:t>
      </w:r>
      <w:proofErr w:type="spellEnd"/>
      <w:r w:rsidR="00F1225A" w:rsidRPr="00FF5932">
        <w:rPr>
          <w:rFonts w:ascii="Verdana" w:hAnsi="Verdana"/>
          <w:lang w:val="pt-BR"/>
        </w:rPr>
        <w:t>, como redator-chefe do jornal liberal “</w:t>
      </w:r>
      <w:proofErr w:type="spellStart"/>
      <w:r w:rsidR="00F1225A" w:rsidRPr="00FF5932">
        <w:rPr>
          <w:rFonts w:ascii="Verdana" w:hAnsi="Verdana"/>
          <w:lang w:val="pt-BR"/>
        </w:rPr>
        <w:t>Rheinische</w:t>
      </w:r>
      <w:proofErr w:type="spellEnd"/>
      <w:r w:rsidR="00F1225A" w:rsidRPr="00FF5932">
        <w:rPr>
          <w:rFonts w:ascii="Verdana" w:hAnsi="Verdana"/>
          <w:lang w:val="pt-BR"/>
        </w:rPr>
        <w:t xml:space="preserve"> </w:t>
      </w:r>
      <w:proofErr w:type="spellStart"/>
      <w:r w:rsidR="00F1225A" w:rsidRPr="00FF5932">
        <w:rPr>
          <w:rFonts w:ascii="Verdana" w:hAnsi="Verdana"/>
          <w:lang w:val="pt-BR"/>
        </w:rPr>
        <w:t>Zeitung</w:t>
      </w:r>
      <w:proofErr w:type="spellEnd"/>
      <w:r w:rsidR="005C1DEF" w:rsidRPr="00FF5932">
        <w:rPr>
          <w:rFonts w:ascii="Verdana" w:hAnsi="Verdana"/>
          <w:lang w:val="pt-BR"/>
        </w:rPr>
        <w:t>”</w:t>
      </w:r>
      <w:r w:rsidR="00B7075D" w:rsidRPr="00FF5932">
        <w:rPr>
          <w:rFonts w:ascii="Verdana" w:hAnsi="Verdana"/>
          <w:lang w:val="pt-BR"/>
        </w:rPr>
        <w:t>,</w:t>
      </w:r>
      <w:r w:rsidR="00F1225A" w:rsidRPr="00FF5932">
        <w:rPr>
          <w:rFonts w:ascii="Verdana" w:hAnsi="Verdana"/>
          <w:lang w:val="pt-BR"/>
        </w:rPr>
        <w:t xml:space="preserve"> Jenny e Karl</w:t>
      </w:r>
      <w:r w:rsidR="00CC66CE" w:rsidRPr="00FF5932">
        <w:rPr>
          <w:rFonts w:ascii="Verdana" w:hAnsi="Verdana"/>
          <w:lang w:val="pt-BR"/>
        </w:rPr>
        <w:t xml:space="preserve"> se casaram</w:t>
      </w:r>
      <w:r w:rsidR="00A251ED" w:rsidRPr="00FF5932">
        <w:rPr>
          <w:rFonts w:ascii="Verdana" w:hAnsi="Verdana"/>
          <w:lang w:val="pt-BR"/>
        </w:rPr>
        <w:t xml:space="preserve"> no civil e religioso</w:t>
      </w:r>
      <w:r w:rsidR="00F1225A" w:rsidRPr="00FF5932">
        <w:rPr>
          <w:rFonts w:ascii="Verdana" w:hAnsi="Verdana"/>
          <w:lang w:val="pt-BR"/>
        </w:rPr>
        <w:t xml:space="preserve">, </w:t>
      </w:r>
      <w:r w:rsidR="00B7075D" w:rsidRPr="00FF5932">
        <w:rPr>
          <w:rFonts w:ascii="Verdana" w:hAnsi="Verdana"/>
          <w:lang w:val="pt-BR"/>
        </w:rPr>
        <w:t xml:space="preserve">em 19 de junho de 1843, </w:t>
      </w:r>
      <w:r w:rsidR="00F1225A" w:rsidRPr="00FF5932">
        <w:rPr>
          <w:rFonts w:ascii="Verdana" w:hAnsi="Verdana"/>
          <w:lang w:val="pt-BR"/>
        </w:rPr>
        <w:t>ela com 29 anos, ele</w:t>
      </w:r>
      <w:r w:rsidR="00CC66CE" w:rsidRPr="00FF5932">
        <w:rPr>
          <w:rFonts w:ascii="Verdana" w:hAnsi="Verdana"/>
          <w:lang w:val="pt-BR"/>
        </w:rPr>
        <w:t xml:space="preserve"> com 25. Tiveram sete filhos</w:t>
      </w:r>
      <w:r w:rsidR="00B7075D" w:rsidRPr="00FF5932">
        <w:rPr>
          <w:rFonts w:ascii="Verdana" w:hAnsi="Verdana"/>
          <w:lang w:val="pt-BR"/>
        </w:rPr>
        <w:t>,</w:t>
      </w:r>
      <w:r w:rsidR="00CC66CE" w:rsidRPr="00FF5932">
        <w:rPr>
          <w:rFonts w:ascii="Verdana" w:hAnsi="Verdana"/>
          <w:lang w:val="pt-BR"/>
        </w:rPr>
        <w:t xml:space="preserve"> que nasceram em 1844 (Caroline), </w:t>
      </w:r>
      <w:r w:rsidR="0061361C" w:rsidRPr="00FF5932">
        <w:rPr>
          <w:rFonts w:ascii="Verdana" w:hAnsi="Verdana"/>
          <w:lang w:val="pt-BR"/>
        </w:rPr>
        <w:t>1845</w:t>
      </w:r>
      <w:r w:rsidR="00CC66CE" w:rsidRPr="00FF5932">
        <w:rPr>
          <w:rFonts w:ascii="Verdana" w:hAnsi="Verdana"/>
          <w:lang w:val="pt-BR"/>
        </w:rPr>
        <w:t xml:space="preserve"> (Laura), Edgar (1847)</w:t>
      </w:r>
      <w:r w:rsidR="007B347B" w:rsidRPr="00FF5932">
        <w:rPr>
          <w:rFonts w:ascii="Verdana" w:hAnsi="Verdana"/>
          <w:lang w:val="pt-BR"/>
        </w:rPr>
        <w:t>, Henry Edward Guy (1849</w:t>
      </w:r>
      <w:r w:rsidRPr="00FF5932">
        <w:rPr>
          <w:rFonts w:ascii="Verdana" w:hAnsi="Verdana"/>
          <w:lang w:val="pt-BR"/>
        </w:rPr>
        <w:t>), Francisca (1851), Eleanor (18</w:t>
      </w:r>
      <w:r w:rsidR="007B347B" w:rsidRPr="00FF5932">
        <w:rPr>
          <w:rFonts w:ascii="Verdana" w:hAnsi="Verdana"/>
          <w:lang w:val="pt-BR"/>
        </w:rPr>
        <w:t>55)</w:t>
      </w:r>
      <w:r w:rsidR="00B7075D" w:rsidRPr="00FF5932">
        <w:rPr>
          <w:rFonts w:ascii="Verdana" w:hAnsi="Verdana"/>
          <w:lang w:val="pt-BR"/>
        </w:rPr>
        <w:t>,</w:t>
      </w:r>
      <w:r w:rsidR="007B347B" w:rsidRPr="00FF5932">
        <w:rPr>
          <w:rFonts w:ascii="Verdana" w:hAnsi="Verdana"/>
          <w:lang w:val="pt-BR"/>
        </w:rPr>
        <w:t xml:space="preserve"> e o último</w:t>
      </w:r>
      <w:r w:rsidR="00B7075D" w:rsidRPr="00FF5932">
        <w:rPr>
          <w:rFonts w:ascii="Verdana" w:hAnsi="Verdana"/>
          <w:lang w:val="pt-BR"/>
        </w:rPr>
        <w:t>, que</w:t>
      </w:r>
      <w:r w:rsidR="007B347B" w:rsidRPr="00FF5932">
        <w:rPr>
          <w:rFonts w:ascii="Verdana" w:hAnsi="Verdana"/>
          <w:lang w:val="pt-BR"/>
        </w:rPr>
        <w:t xml:space="preserve"> morreu logo </w:t>
      </w:r>
      <w:r w:rsidR="00B7075D" w:rsidRPr="00FF5932">
        <w:rPr>
          <w:rFonts w:ascii="Verdana" w:hAnsi="Verdana"/>
          <w:lang w:val="pt-BR"/>
        </w:rPr>
        <w:t>após seu</w:t>
      </w:r>
      <w:r w:rsidR="007B347B" w:rsidRPr="00FF5932">
        <w:rPr>
          <w:rFonts w:ascii="Verdana" w:hAnsi="Verdana"/>
          <w:lang w:val="pt-BR"/>
        </w:rPr>
        <w:t xml:space="preserve"> nascimento</w:t>
      </w:r>
      <w:r w:rsidR="000F33CE" w:rsidRPr="00FF5932">
        <w:rPr>
          <w:rFonts w:ascii="Verdana" w:hAnsi="Verdana"/>
          <w:lang w:val="pt-BR"/>
        </w:rPr>
        <w:t>,</w:t>
      </w:r>
      <w:r w:rsidR="007B347B" w:rsidRPr="00FF5932">
        <w:rPr>
          <w:rFonts w:ascii="Verdana" w:hAnsi="Verdana"/>
          <w:lang w:val="pt-BR"/>
        </w:rPr>
        <w:t xml:space="preserve"> em 1857. Três chegaram à idade adulta. </w:t>
      </w:r>
      <w:r w:rsidR="007B347B" w:rsidRPr="00FF5932">
        <w:rPr>
          <w:rFonts w:ascii="Verdana" w:hAnsi="Verdana"/>
          <w:lang w:val="pt-BR"/>
        </w:rPr>
        <w:lastRenderedPageBreak/>
        <w:t>Duas das três fi</w:t>
      </w:r>
      <w:r w:rsidRPr="00FF5932">
        <w:rPr>
          <w:rFonts w:ascii="Verdana" w:hAnsi="Verdana"/>
          <w:lang w:val="pt-BR"/>
        </w:rPr>
        <w:t>lhas sobreviventes, Eleanor (+18</w:t>
      </w:r>
      <w:r w:rsidR="007B347B" w:rsidRPr="00FF5932">
        <w:rPr>
          <w:rFonts w:ascii="Verdana" w:hAnsi="Verdana"/>
          <w:lang w:val="pt-BR"/>
        </w:rPr>
        <w:t>89) e Laura (+1911)</w:t>
      </w:r>
      <w:r w:rsidR="00B7075D" w:rsidRPr="00FF5932">
        <w:rPr>
          <w:rFonts w:ascii="Verdana" w:hAnsi="Verdana"/>
          <w:lang w:val="pt-BR"/>
        </w:rPr>
        <w:t>,</w:t>
      </w:r>
      <w:r w:rsidR="007B347B" w:rsidRPr="00FF5932">
        <w:rPr>
          <w:rFonts w:ascii="Verdana" w:hAnsi="Verdana"/>
          <w:lang w:val="pt-BR"/>
        </w:rPr>
        <w:t xml:space="preserve"> se suicidaram.</w:t>
      </w:r>
    </w:p>
    <w:p w14:paraId="0BDBCF66" w14:textId="1E14FB7C" w:rsidR="006D67E7" w:rsidRPr="00FF5932" w:rsidRDefault="000F0503" w:rsidP="00D175B3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>Logo depois do casamento, Jenny e Karl</w:t>
      </w:r>
      <w:r w:rsidR="00D03366" w:rsidRPr="00FF5932">
        <w:rPr>
          <w:rFonts w:ascii="Verdana" w:hAnsi="Verdana"/>
          <w:lang w:val="pt-BR"/>
        </w:rPr>
        <w:t xml:space="preserve"> se transferi</w:t>
      </w:r>
      <w:r w:rsidR="00E90326" w:rsidRPr="00FF5932">
        <w:rPr>
          <w:rFonts w:ascii="Verdana" w:hAnsi="Verdana"/>
          <w:lang w:val="pt-BR"/>
        </w:rPr>
        <w:t>r</w:t>
      </w:r>
      <w:r w:rsidR="00AC01DB" w:rsidRPr="00FF5932">
        <w:rPr>
          <w:rFonts w:ascii="Verdana" w:hAnsi="Verdana"/>
          <w:lang w:val="pt-BR"/>
        </w:rPr>
        <w:t>am</w:t>
      </w:r>
      <w:r w:rsidR="00D03366" w:rsidRPr="00FF5932">
        <w:rPr>
          <w:rFonts w:ascii="Verdana" w:hAnsi="Verdana"/>
          <w:lang w:val="pt-BR"/>
        </w:rPr>
        <w:t xml:space="preserve"> para Paris, </w:t>
      </w:r>
      <w:r w:rsidR="005C1DEF" w:rsidRPr="00FF5932">
        <w:rPr>
          <w:rFonts w:ascii="Verdana" w:hAnsi="Verdana"/>
          <w:lang w:val="pt-BR"/>
        </w:rPr>
        <w:t xml:space="preserve">já que </w:t>
      </w:r>
      <w:r w:rsidR="00943C4D" w:rsidRPr="00FF5932">
        <w:rPr>
          <w:rFonts w:ascii="Verdana" w:hAnsi="Verdana"/>
          <w:lang w:val="pt-BR"/>
        </w:rPr>
        <w:t xml:space="preserve">o </w:t>
      </w:r>
      <w:r w:rsidR="005C1DEF" w:rsidRPr="00FF5932">
        <w:rPr>
          <w:rFonts w:ascii="Verdana" w:hAnsi="Verdana"/>
          <w:lang w:val="pt-BR"/>
        </w:rPr>
        <w:t xml:space="preserve">jornal de </w:t>
      </w:r>
      <w:proofErr w:type="spellStart"/>
      <w:r w:rsidR="005C1DEF" w:rsidRPr="00FF5932">
        <w:rPr>
          <w:rFonts w:ascii="Verdana" w:hAnsi="Verdana"/>
          <w:lang w:val="pt-BR"/>
        </w:rPr>
        <w:t>Köln</w:t>
      </w:r>
      <w:proofErr w:type="spellEnd"/>
      <w:r w:rsidR="005C1DEF" w:rsidRPr="00FF5932">
        <w:rPr>
          <w:rFonts w:ascii="Verdana" w:hAnsi="Verdana"/>
          <w:lang w:val="pt-BR"/>
        </w:rPr>
        <w:t xml:space="preserve">, </w:t>
      </w:r>
      <w:r w:rsidR="00D03366" w:rsidRPr="00FF5932">
        <w:rPr>
          <w:rFonts w:ascii="Verdana" w:hAnsi="Verdana"/>
          <w:lang w:val="pt-BR"/>
        </w:rPr>
        <w:t>onde Marx</w:t>
      </w:r>
      <w:r w:rsidR="005C1DEF" w:rsidRPr="00FF5932">
        <w:rPr>
          <w:rFonts w:ascii="Verdana" w:hAnsi="Verdana"/>
          <w:lang w:val="pt-BR"/>
        </w:rPr>
        <w:t xml:space="preserve"> trabalhava, </w:t>
      </w:r>
      <w:r w:rsidR="000F33CE" w:rsidRPr="00FF5932">
        <w:rPr>
          <w:rFonts w:ascii="Verdana" w:hAnsi="Verdana"/>
          <w:lang w:val="pt-BR"/>
        </w:rPr>
        <w:t>estava proibido desde março daquele ano</w:t>
      </w:r>
      <w:r w:rsidR="005C1DEF" w:rsidRPr="00FF5932">
        <w:rPr>
          <w:rFonts w:ascii="Verdana" w:hAnsi="Verdana"/>
          <w:lang w:val="pt-BR"/>
        </w:rPr>
        <w:t>.</w:t>
      </w:r>
      <w:r w:rsidR="00A4510B" w:rsidRPr="00FF5932">
        <w:rPr>
          <w:rFonts w:ascii="Verdana" w:hAnsi="Verdana"/>
          <w:lang w:val="pt-BR"/>
        </w:rPr>
        <w:t xml:space="preserve"> Em Paris</w:t>
      </w:r>
      <w:r w:rsidR="000F33CE" w:rsidRPr="00FF5932">
        <w:rPr>
          <w:rFonts w:ascii="Verdana" w:hAnsi="Verdana"/>
          <w:lang w:val="pt-BR"/>
        </w:rPr>
        <w:t>, onde Karl exercia</w:t>
      </w:r>
      <w:r w:rsidR="005C1DEF" w:rsidRPr="00FF5932">
        <w:rPr>
          <w:rFonts w:ascii="Verdana" w:hAnsi="Verdana"/>
          <w:lang w:val="pt-BR"/>
        </w:rPr>
        <w:t xml:space="preserve"> um trabalho jornalístico, nasce</w:t>
      </w:r>
      <w:r w:rsidR="00230C78" w:rsidRPr="00FF5932">
        <w:rPr>
          <w:rFonts w:ascii="Verdana" w:hAnsi="Verdana"/>
          <w:lang w:val="pt-BR"/>
        </w:rPr>
        <w:t xml:space="preserve"> Caroline,</w:t>
      </w:r>
      <w:r w:rsidR="005C1DEF" w:rsidRPr="00FF5932">
        <w:rPr>
          <w:rFonts w:ascii="Verdana" w:hAnsi="Verdana"/>
          <w:lang w:val="pt-BR"/>
        </w:rPr>
        <w:t xml:space="preserve"> sua </w:t>
      </w:r>
      <w:r w:rsidR="00FE15C2" w:rsidRPr="00FF5932">
        <w:rPr>
          <w:rFonts w:ascii="Verdana" w:hAnsi="Verdana"/>
          <w:lang w:val="pt-BR"/>
        </w:rPr>
        <w:t xml:space="preserve">primeira filha. </w:t>
      </w:r>
      <w:r w:rsidR="00230C78" w:rsidRPr="00FF5932">
        <w:rPr>
          <w:rFonts w:ascii="Verdana" w:hAnsi="Verdana"/>
          <w:lang w:val="pt-BR"/>
        </w:rPr>
        <w:t>De Paris</w:t>
      </w:r>
      <w:r w:rsidR="000F33CE" w:rsidRPr="00FF5932">
        <w:rPr>
          <w:rFonts w:ascii="Verdana" w:hAnsi="Verdana"/>
          <w:lang w:val="pt-BR"/>
        </w:rPr>
        <w:t>,</w:t>
      </w:r>
      <w:r w:rsidR="00230C78" w:rsidRPr="00FF5932">
        <w:rPr>
          <w:rFonts w:ascii="Verdana" w:hAnsi="Verdana"/>
          <w:lang w:val="pt-BR"/>
        </w:rPr>
        <w:t xml:space="preserve"> datam também as</w:t>
      </w:r>
      <w:r w:rsidR="000F33CE" w:rsidRPr="00FF5932">
        <w:rPr>
          <w:rFonts w:ascii="Verdana" w:hAnsi="Verdana"/>
          <w:lang w:val="pt-BR"/>
        </w:rPr>
        <w:t xml:space="preserve"> relações</w:t>
      </w:r>
      <w:r w:rsidR="00230C78" w:rsidRPr="00FF5932">
        <w:rPr>
          <w:rFonts w:ascii="Verdana" w:hAnsi="Verdana"/>
          <w:lang w:val="pt-BR"/>
        </w:rPr>
        <w:t xml:space="preserve"> com Engels, Bakunin, Heine e muitos outros. </w:t>
      </w:r>
      <w:r w:rsidR="00D175B3" w:rsidRPr="00FF5932">
        <w:rPr>
          <w:rFonts w:ascii="Verdana" w:hAnsi="Verdana"/>
          <w:lang w:val="pt-BR"/>
        </w:rPr>
        <w:t xml:space="preserve">Contra os interesses de sua classe social, Friedrich </w:t>
      </w:r>
      <w:r w:rsidR="00230C78" w:rsidRPr="00FF5932">
        <w:rPr>
          <w:rFonts w:ascii="Verdana" w:hAnsi="Verdana"/>
          <w:lang w:val="pt-BR"/>
        </w:rPr>
        <w:t xml:space="preserve">Engels tornou-se o </w:t>
      </w:r>
      <w:r w:rsidR="008941F1" w:rsidRPr="00FF5932">
        <w:rPr>
          <w:rFonts w:ascii="Verdana" w:hAnsi="Verdana"/>
          <w:lang w:val="pt-BR"/>
        </w:rPr>
        <w:t>esteio financeiro</w:t>
      </w:r>
      <w:r w:rsidR="00230C78" w:rsidRPr="00FF5932">
        <w:rPr>
          <w:rFonts w:ascii="Verdana" w:hAnsi="Verdana"/>
          <w:lang w:val="pt-BR"/>
        </w:rPr>
        <w:t xml:space="preserve"> da família Marx</w:t>
      </w:r>
      <w:r w:rsidR="00D175B3" w:rsidRPr="00FF5932">
        <w:rPr>
          <w:rFonts w:ascii="Verdana" w:hAnsi="Verdana"/>
          <w:lang w:val="pt-BR"/>
        </w:rPr>
        <w:t xml:space="preserve"> </w:t>
      </w:r>
      <w:r w:rsidR="006D67E7" w:rsidRPr="00FF5932">
        <w:rPr>
          <w:rFonts w:ascii="Verdana" w:hAnsi="Verdana"/>
          <w:lang w:val="pt-BR"/>
        </w:rPr>
        <w:t>em períodos nos quais faltou comida para os filhos e dinheiro para pagar o aluguel. O brilho intelectual de Marx não resplandeceu em sua situação econômica.</w:t>
      </w:r>
    </w:p>
    <w:p w14:paraId="2DE3276F" w14:textId="29883611" w:rsidR="00CF44AD" w:rsidRPr="00FF5932" w:rsidRDefault="008D07D8" w:rsidP="00D7457D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Por intervenção do governo da Prússia, </w:t>
      </w:r>
      <w:r w:rsidR="00FE15C2" w:rsidRPr="00FF5932">
        <w:rPr>
          <w:rFonts w:ascii="Verdana" w:hAnsi="Verdana"/>
          <w:lang w:val="pt-BR"/>
        </w:rPr>
        <w:t>em</w:t>
      </w:r>
      <w:r w:rsidR="00230C78" w:rsidRPr="00FF5932">
        <w:rPr>
          <w:rFonts w:ascii="Verdana" w:hAnsi="Verdana"/>
          <w:lang w:val="pt-BR"/>
        </w:rPr>
        <w:t xml:space="preserve"> 25 de janeiro de</w:t>
      </w:r>
      <w:r w:rsidR="00FE15C2" w:rsidRPr="00FF5932">
        <w:rPr>
          <w:rFonts w:ascii="Verdana" w:hAnsi="Verdana"/>
          <w:lang w:val="pt-BR"/>
        </w:rPr>
        <w:t xml:space="preserve"> 1845,</w:t>
      </w:r>
      <w:r w:rsidR="00A4510B" w:rsidRPr="00FF5932">
        <w:rPr>
          <w:rFonts w:ascii="Verdana" w:hAnsi="Verdana"/>
          <w:lang w:val="pt-BR"/>
        </w:rPr>
        <w:t xml:space="preserve"> </w:t>
      </w:r>
      <w:r w:rsidR="00FE15C2" w:rsidRPr="00FF5932">
        <w:rPr>
          <w:rFonts w:ascii="Verdana" w:hAnsi="Verdana"/>
          <w:lang w:val="pt-BR"/>
        </w:rPr>
        <w:t>o casal foi expulso da França</w:t>
      </w:r>
      <w:r w:rsidRPr="00FF5932">
        <w:rPr>
          <w:rFonts w:ascii="Verdana" w:hAnsi="Verdana"/>
          <w:lang w:val="pt-BR"/>
        </w:rPr>
        <w:t xml:space="preserve"> e refugiou-se em Bruxelas</w:t>
      </w:r>
      <w:r w:rsidR="00A4510B" w:rsidRPr="00FF5932">
        <w:rPr>
          <w:rFonts w:ascii="Verdana" w:hAnsi="Verdana"/>
          <w:lang w:val="pt-BR"/>
        </w:rPr>
        <w:t xml:space="preserve">. </w:t>
      </w:r>
      <w:r w:rsidR="00BE3A30" w:rsidRPr="00FF5932">
        <w:rPr>
          <w:rFonts w:ascii="Verdana" w:hAnsi="Verdana"/>
          <w:lang w:val="pt-BR"/>
        </w:rPr>
        <w:t xml:space="preserve">Os </w:t>
      </w:r>
      <w:r w:rsidR="00D175B3" w:rsidRPr="00FF5932">
        <w:rPr>
          <w:rFonts w:ascii="Verdana" w:hAnsi="Verdana"/>
          <w:lang w:val="pt-BR"/>
        </w:rPr>
        <w:t xml:space="preserve">governantes </w:t>
      </w:r>
      <w:r w:rsidR="00BE3A30" w:rsidRPr="00FF5932">
        <w:rPr>
          <w:rFonts w:ascii="Verdana" w:hAnsi="Verdana"/>
          <w:lang w:val="pt-BR"/>
        </w:rPr>
        <w:t>nob</w:t>
      </w:r>
      <w:r w:rsidR="00E962D7" w:rsidRPr="00FF5932">
        <w:rPr>
          <w:rFonts w:ascii="Verdana" w:hAnsi="Verdana"/>
          <w:lang w:val="pt-BR"/>
        </w:rPr>
        <w:t xml:space="preserve">res da Prússia eram </w:t>
      </w:r>
      <w:r w:rsidR="00637E51" w:rsidRPr="00FF5932">
        <w:rPr>
          <w:rFonts w:ascii="Verdana" w:hAnsi="Verdana"/>
          <w:lang w:val="pt-BR"/>
        </w:rPr>
        <w:t>luteranos</w:t>
      </w:r>
      <w:r w:rsidR="00BE3A30" w:rsidRPr="00FF5932">
        <w:rPr>
          <w:rFonts w:ascii="Verdana" w:hAnsi="Verdana"/>
          <w:lang w:val="pt-BR"/>
        </w:rPr>
        <w:t xml:space="preserve"> e antissocialistas. </w:t>
      </w:r>
      <w:r w:rsidR="00F92B9A" w:rsidRPr="00FF5932">
        <w:rPr>
          <w:rFonts w:ascii="Verdana" w:hAnsi="Verdana"/>
          <w:lang w:val="pt-BR"/>
        </w:rPr>
        <w:t>No exílio de</w:t>
      </w:r>
      <w:r w:rsidR="00A208F9" w:rsidRPr="00FF5932">
        <w:rPr>
          <w:rFonts w:ascii="Verdana" w:hAnsi="Verdana"/>
          <w:lang w:val="pt-BR"/>
        </w:rPr>
        <w:t xml:space="preserve"> Bruxelas, </w:t>
      </w:r>
      <w:r w:rsidR="00943C4D" w:rsidRPr="00FF5932">
        <w:rPr>
          <w:rFonts w:ascii="Verdana" w:hAnsi="Verdana"/>
          <w:lang w:val="pt-BR"/>
        </w:rPr>
        <w:t xml:space="preserve">em </w:t>
      </w:r>
      <w:r w:rsidR="00A208F9" w:rsidRPr="00FF5932">
        <w:rPr>
          <w:rFonts w:ascii="Verdana" w:hAnsi="Verdana"/>
          <w:lang w:val="pt-BR"/>
        </w:rPr>
        <w:t>26 de setembro de 1845, nasce sua filha Laura</w:t>
      </w:r>
      <w:r w:rsidR="00F92B9A" w:rsidRPr="00FF5932">
        <w:rPr>
          <w:rFonts w:ascii="Verdana" w:hAnsi="Verdana"/>
          <w:lang w:val="pt-BR"/>
        </w:rPr>
        <w:t xml:space="preserve"> e, em 3 de fevereiro de 1847</w:t>
      </w:r>
      <w:r w:rsidR="000F33CE" w:rsidRPr="00FF5932">
        <w:rPr>
          <w:rFonts w:ascii="Verdana" w:hAnsi="Verdana"/>
          <w:lang w:val="pt-BR"/>
        </w:rPr>
        <w:t>,</w:t>
      </w:r>
      <w:r w:rsidR="00F92B9A" w:rsidRPr="00FF5932">
        <w:rPr>
          <w:rFonts w:ascii="Verdana" w:hAnsi="Verdana"/>
          <w:lang w:val="pt-BR"/>
        </w:rPr>
        <w:t xml:space="preserve"> seu filho Edgar</w:t>
      </w:r>
      <w:r w:rsidR="00A208F9" w:rsidRPr="00FF5932">
        <w:rPr>
          <w:rFonts w:ascii="Verdana" w:hAnsi="Verdana"/>
          <w:lang w:val="pt-BR"/>
        </w:rPr>
        <w:t>.</w:t>
      </w:r>
      <w:r w:rsidR="00240E10" w:rsidRPr="00FF5932">
        <w:rPr>
          <w:rFonts w:ascii="Verdana" w:hAnsi="Verdana"/>
          <w:lang w:val="pt-BR"/>
        </w:rPr>
        <w:t xml:space="preserve"> </w:t>
      </w:r>
      <w:r w:rsidR="00F92B9A" w:rsidRPr="00FF5932">
        <w:rPr>
          <w:rFonts w:ascii="Verdana" w:hAnsi="Verdana"/>
          <w:lang w:val="pt-BR"/>
        </w:rPr>
        <w:t>Em</w:t>
      </w:r>
      <w:r w:rsidR="00637E51" w:rsidRPr="00FF5932">
        <w:rPr>
          <w:rFonts w:ascii="Verdana" w:hAnsi="Verdana"/>
          <w:lang w:val="pt-BR"/>
        </w:rPr>
        <w:t xml:space="preserve"> Bruxelas, em 1848, foi publicado </w:t>
      </w:r>
      <w:r w:rsidR="00A4510B" w:rsidRPr="00FF5932">
        <w:rPr>
          <w:rFonts w:ascii="Verdana" w:hAnsi="Verdana"/>
          <w:lang w:val="pt-BR"/>
        </w:rPr>
        <w:t>o “Manifesto do Partido Comunista”</w:t>
      </w:r>
      <w:r w:rsidR="000F33CE" w:rsidRPr="00FF5932">
        <w:rPr>
          <w:rFonts w:ascii="Verdana" w:hAnsi="Verdana"/>
          <w:lang w:val="pt-BR"/>
        </w:rPr>
        <w:t>, escrito por Marx e Engels</w:t>
      </w:r>
      <w:r w:rsidR="00A4510B" w:rsidRPr="00FF5932">
        <w:rPr>
          <w:rFonts w:ascii="Verdana" w:hAnsi="Verdana"/>
          <w:lang w:val="pt-BR"/>
        </w:rPr>
        <w:t>. Na única página do original que ainda existe, as primeiras linhas mostram a letra de Jenny.</w:t>
      </w:r>
      <w:r w:rsidR="00F92B9A" w:rsidRPr="00FF5932">
        <w:rPr>
          <w:rFonts w:ascii="Verdana" w:hAnsi="Verdana"/>
          <w:lang w:val="pt-BR"/>
        </w:rPr>
        <w:t xml:space="preserve"> </w:t>
      </w:r>
      <w:r w:rsidR="00CF44AD" w:rsidRPr="00FF5932">
        <w:rPr>
          <w:rFonts w:ascii="Verdana" w:hAnsi="Verdana"/>
          <w:lang w:val="pt-BR"/>
        </w:rPr>
        <w:t>Em 4 de março de 1848, o</w:t>
      </w:r>
      <w:r w:rsidR="00F92B9A" w:rsidRPr="00FF5932">
        <w:rPr>
          <w:rFonts w:ascii="Verdana" w:hAnsi="Verdana"/>
          <w:lang w:val="pt-BR"/>
        </w:rPr>
        <w:t xml:space="preserve"> “Manifesto” foi a razão</w:t>
      </w:r>
      <w:r w:rsidR="00CF44AD" w:rsidRPr="00FF5932">
        <w:rPr>
          <w:rFonts w:ascii="Verdana" w:hAnsi="Verdana"/>
          <w:lang w:val="pt-BR"/>
        </w:rPr>
        <w:t xml:space="preserve"> da prisão e ex</w:t>
      </w:r>
      <w:r w:rsidR="00943C4D" w:rsidRPr="00FF5932">
        <w:rPr>
          <w:rFonts w:ascii="Verdana" w:hAnsi="Verdana"/>
          <w:lang w:val="pt-BR"/>
        </w:rPr>
        <w:t>pulsão de Jenny e Karl de Bruxe</w:t>
      </w:r>
      <w:r w:rsidR="00CF44AD" w:rsidRPr="00FF5932">
        <w:rPr>
          <w:rFonts w:ascii="Verdana" w:hAnsi="Verdana"/>
          <w:lang w:val="pt-BR"/>
        </w:rPr>
        <w:t>las.</w:t>
      </w:r>
    </w:p>
    <w:p w14:paraId="2746990C" w14:textId="18898E21" w:rsidR="00477623" w:rsidRPr="00FF5932" w:rsidRDefault="006764F5" w:rsidP="00A8656D">
      <w:pPr>
        <w:spacing w:after="0" w:line="360" w:lineRule="auto"/>
        <w:ind w:firstLine="720"/>
        <w:jc w:val="both"/>
        <w:rPr>
          <w:rFonts w:ascii="Verdana" w:hAnsi="Verdana"/>
        </w:rPr>
      </w:pPr>
      <w:r w:rsidRPr="00FF5932">
        <w:rPr>
          <w:rFonts w:ascii="Verdana" w:hAnsi="Verdana"/>
        </w:rPr>
        <w:t>Jenny</w:t>
      </w:r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não</w:t>
      </w:r>
      <w:proofErr w:type="spellEnd"/>
      <w:r w:rsidRPr="00FF5932">
        <w:rPr>
          <w:rFonts w:ascii="Verdana" w:hAnsi="Verdana"/>
        </w:rPr>
        <w:t xml:space="preserve"> </w:t>
      </w:r>
      <w:proofErr w:type="spellStart"/>
      <w:r w:rsidRPr="00FF5932">
        <w:rPr>
          <w:rFonts w:ascii="Verdana" w:hAnsi="Verdana"/>
        </w:rPr>
        <w:t>foi</w:t>
      </w:r>
      <w:proofErr w:type="spellEnd"/>
      <w:r w:rsidRPr="00FF5932">
        <w:rPr>
          <w:rFonts w:ascii="Verdana" w:hAnsi="Verdana"/>
        </w:rPr>
        <w:t xml:space="preserve"> um </w:t>
      </w:r>
      <w:proofErr w:type="spellStart"/>
      <w:r w:rsidRPr="00FF5932">
        <w:rPr>
          <w:rFonts w:ascii="Verdana" w:hAnsi="Verdana"/>
        </w:rPr>
        <w:t>mero</w:t>
      </w:r>
      <w:proofErr w:type="spellEnd"/>
      <w:r w:rsidRPr="00FF5932">
        <w:rPr>
          <w:rFonts w:ascii="Verdana" w:hAnsi="Verdana"/>
        </w:rPr>
        <w:t xml:space="preserve"> </w:t>
      </w:r>
      <w:proofErr w:type="spellStart"/>
      <w:r w:rsidRPr="00FF5932">
        <w:rPr>
          <w:rFonts w:ascii="Verdana" w:hAnsi="Verdana"/>
        </w:rPr>
        <w:t>apêndice</w:t>
      </w:r>
      <w:proofErr w:type="spellEnd"/>
      <w:r w:rsidRPr="00FF5932">
        <w:rPr>
          <w:rFonts w:ascii="Verdana" w:hAnsi="Verdana"/>
        </w:rPr>
        <w:t xml:space="preserve"> d</w:t>
      </w:r>
      <w:r w:rsidR="002725D7" w:rsidRPr="00FF5932">
        <w:rPr>
          <w:rFonts w:ascii="Verdana" w:hAnsi="Verdana"/>
        </w:rPr>
        <w:t xml:space="preserve">a </w:t>
      </w:r>
      <w:proofErr w:type="spellStart"/>
      <w:r w:rsidR="002725D7" w:rsidRPr="00FF5932">
        <w:rPr>
          <w:rFonts w:ascii="Verdana" w:hAnsi="Verdana"/>
        </w:rPr>
        <w:t>fama</w:t>
      </w:r>
      <w:proofErr w:type="spellEnd"/>
      <w:r w:rsidR="002725D7" w:rsidRPr="00FF5932">
        <w:rPr>
          <w:rFonts w:ascii="Verdana" w:hAnsi="Verdana"/>
        </w:rPr>
        <w:t xml:space="preserve"> de </w:t>
      </w:r>
      <w:proofErr w:type="spellStart"/>
      <w:r w:rsidR="002725D7" w:rsidRPr="00FF5932">
        <w:rPr>
          <w:rFonts w:ascii="Verdana" w:hAnsi="Verdana"/>
        </w:rPr>
        <w:t>seu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marido</w:t>
      </w:r>
      <w:proofErr w:type="spellEnd"/>
      <w:r w:rsidR="002725D7" w:rsidRPr="00FF5932">
        <w:rPr>
          <w:rFonts w:ascii="Verdana" w:hAnsi="Verdana"/>
        </w:rPr>
        <w:t xml:space="preserve">. Ela </w:t>
      </w:r>
      <w:proofErr w:type="spellStart"/>
      <w:r w:rsidR="00307A7C" w:rsidRPr="00FF5932">
        <w:rPr>
          <w:rFonts w:ascii="Verdana" w:hAnsi="Verdana"/>
        </w:rPr>
        <w:t>transformou</w:t>
      </w:r>
      <w:proofErr w:type="spellEnd"/>
      <w:r w:rsidR="00307A7C" w:rsidRPr="00FF5932">
        <w:rPr>
          <w:rFonts w:ascii="Verdana" w:hAnsi="Verdana"/>
        </w:rPr>
        <w:t xml:space="preserve"> </w:t>
      </w:r>
      <w:r w:rsidR="009E7884" w:rsidRPr="00FF5932">
        <w:rPr>
          <w:rFonts w:ascii="Verdana" w:hAnsi="Verdana"/>
        </w:rPr>
        <w:t xml:space="preserve">a </w:t>
      </w:r>
      <w:proofErr w:type="spellStart"/>
      <w:r w:rsidR="009E7884" w:rsidRPr="00FF5932">
        <w:rPr>
          <w:rFonts w:ascii="Verdana" w:hAnsi="Verdana"/>
        </w:rPr>
        <w:t>letra</w:t>
      </w:r>
      <w:proofErr w:type="spellEnd"/>
      <w:r w:rsidR="009E7884" w:rsidRPr="00FF5932">
        <w:rPr>
          <w:rFonts w:ascii="Verdana" w:hAnsi="Verdana"/>
        </w:rPr>
        <w:t xml:space="preserve"> de</w:t>
      </w:r>
      <w:r w:rsidR="000F33CE" w:rsidRPr="00FF5932">
        <w:rPr>
          <w:rFonts w:ascii="Verdana" w:hAnsi="Verdana"/>
        </w:rPr>
        <w:t xml:space="preserve"> Karl, </w:t>
      </w:r>
      <w:proofErr w:type="spellStart"/>
      <w:r w:rsidR="000F33CE" w:rsidRPr="00FF5932">
        <w:rPr>
          <w:rFonts w:ascii="Verdana" w:hAnsi="Verdana"/>
        </w:rPr>
        <w:t>às</w:t>
      </w:r>
      <w:proofErr w:type="spellEnd"/>
      <w:r w:rsidR="000F33CE" w:rsidRPr="00FF5932">
        <w:rPr>
          <w:rFonts w:ascii="Verdana" w:hAnsi="Verdana"/>
        </w:rPr>
        <w:t xml:space="preserve"> </w:t>
      </w:r>
      <w:proofErr w:type="spellStart"/>
      <w:r w:rsidR="000F33CE" w:rsidRPr="00FF5932">
        <w:rPr>
          <w:rFonts w:ascii="Verdana" w:hAnsi="Verdana"/>
        </w:rPr>
        <w:t>vezes</w:t>
      </w:r>
      <w:proofErr w:type="spellEnd"/>
      <w:r w:rsidR="000F33CE" w:rsidRPr="00FF5932">
        <w:rPr>
          <w:rFonts w:ascii="Verdana" w:hAnsi="Verdana"/>
        </w:rPr>
        <w:t xml:space="preserve"> </w:t>
      </w:r>
      <w:proofErr w:type="spellStart"/>
      <w:r w:rsidR="0072081E" w:rsidRPr="00FF5932">
        <w:rPr>
          <w:rFonts w:ascii="Verdana" w:hAnsi="Verdana"/>
        </w:rPr>
        <w:t>quase</w:t>
      </w:r>
      <w:proofErr w:type="spellEnd"/>
      <w:r w:rsidR="0072081E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ilegível</w:t>
      </w:r>
      <w:proofErr w:type="spellEnd"/>
      <w:r w:rsidR="002725D7" w:rsidRPr="00FF5932">
        <w:rPr>
          <w:rFonts w:ascii="Verdana" w:hAnsi="Verdana"/>
        </w:rPr>
        <w:t xml:space="preserve">, </w:t>
      </w:r>
      <w:proofErr w:type="spellStart"/>
      <w:r w:rsidR="002725D7" w:rsidRPr="00FF5932">
        <w:rPr>
          <w:rFonts w:ascii="Verdana" w:hAnsi="Verdana"/>
        </w:rPr>
        <w:t>num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manuscrito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72081E" w:rsidRPr="00FF5932">
        <w:rPr>
          <w:rFonts w:ascii="Verdana" w:hAnsi="Verdana"/>
        </w:rPr>
        <w:t>publicável</w:t>
      </w:r>
      <w:proofErr w:type="spellEnd"/>
      <w:r w:rsidR="006D67E7" w:rsidRPr="00FF5932">
        <w:rPr>
          <w:rFonts w:ascii="Verdana" w:hAnsi="Verdana"/>
        </w:rPr>
        <w:t xml:space="preserve"> e</w:t>
      </w:r>
      <w:r w:rsidR="000F33CE" w:rsidRPr="00FF5932">
        <w:rPr>
          <w:rFonts w:ascii="Verdana" w:hAnsi="Verdana"/>
        </w:rPr>
        <w:t xml:space="preserve"> </w:t>
      </w:r>
      <w:proofErr w:type="spellStart"/>
      <w:r w:rsidR="000F33CE" w:rsidRPr="00FF5932">
        <w:rPr>
          <w:rFonts w:ascii="Verdana" w:hAnsi="Verdana"/>
        </w:rPr>
        <w:t>traduziu</w:t>
      </w:r>
      <w:proofErr w:type="spellEnd"/>
      <w:r w:rsidR="000F33CE" w:rsidRPr="00FF5932">
        <w:rPr>
          <w:rFonts w:ascii="Verdana" w:hAnsi="Verdana"/>
        </w:rPr>
        <w:t xml:space="preserve"> </w:t>
      </w:r>
      <w:proofErr w:type="spellStart"/>
      <w:r w:rsidR="000F33CE" w:rsidRPr="00FF5932">
        <w:rPr>
          <w:rFonts w:ascii="Verdana" w:hAnsi="Verdana"/>
        </w:rPr>
        <w:t>muitos</w:t>
      </w:r>
      <w:proofErr w:type="spellEnd"/>
      <w:r w:rsidR="000F33CE" w:rsidRPr="00FF5932">
        <w:rPr>
          <w:rFonts w:ascii="Verdana" w:hAnsi="Verdana"/>
        </w:rPr>
        <w:t xml:space="preserve"> dos </w:t>
      </w:r>
      <w:proofErr w:type="spellStart"/>
      <w:r w:rsidR="000F33CE" w:rsidRPr="00FF5932">
        <w:rPr>
          <w:rFonts w:ascii="Verdana" w:hAnsi="Verdana"/>
        </w:rPr>
        <w:t>seus</w:t>
      </w:r>
      <w:proofErr w:type="spellEnd"/>
      <w:r w:rsidR="000F33CE" w:rsidRPr="00FF5932">
        <w:rPr>
          <w:rFonts w:ascii="Verdana" w:hAnsi="Verdana"/>
        </w:rPr>
        <w:t xml:space="preserve"> </w:t>
      </w:r>
      <w:proofErr w:type="spellStart"/>
      <w:r w:rsidR="000F33CE" w:rsidRPr="00FF5932">
        <w:rPr>
          <w:rFonts w:ascii="Verdana" w:hAnsi="Verdana"/>
        </w:rPr>
        <w:t>textos</w:t>
      </w:r>
      <w:proofErr w:type="spellEnd"/>
      <w:r w:rsidR="000F33CE" w:rsidRPr="00FF5932">
        <w:rPr>
          <w:rFonts w:ascii="Verdana" w:hAnsi="Verdana"/>
        </w:rPr>
        <w:t xml:space="preserve"> para </w:t>
      </w:r>
      <w:r w:rsidR="00D043FA" w:rsidRPr="00FF5932">
        <w:rPr>
          <w:rFonts w:ascii="Verdana" w:hAnsi="Verdana"/>
        </w:rPr>
        <w:t xml:space="preserve">o </w:t>
      </w:r>
      <w:proofErr w:type="spellStart"/>
      <w:r w:rsidR="00D043FA" w:rsidRPr="00FF5932">
        <w:rPr>
          <w:rFonts w:ascii="Verdana" w:hAnsi="Verdana"/>
        </w:rPr>
        <w:t>francês</w:t>
      </w:r>
      <w:proofErr w:type="spellEnd"/>
      <w:r w:rsidR="000F33CE" w:rsidRPr="00FF5932">
        <w:rPr>
          <w:rFonts w:ascii="Verdana" w:hAnsi="Verdana"/>
        </w:rPr>
        <w:t xml:space="preserve">, </w:t>
      </w:r>
      <w:proofErr w:type="spellStart"/>
      <w:r w:rsidR="000F33CE" w:rsidRPr="00FF5932">
        <w:rPr>
          <w:rFonts w:ascii="Verdana" w:hAnsi="Verdana"/>
        </w:rPr>
        <w:t>além</w:t>
      </w:r>
      <w:proofErr w:type="spellEnd"/>
      <w:r w:rsidR="000F33CE" w:rsidRPr="00FF5932">
        <w:rPr>
          <w:rFonts w:ascii="Verdana" w:hAnsi="Verdana"/>
        </w:rPr>
        <w:t xml:space="preserve"> de </w:t>
      </w:r>
      <w:proofErr w:type="spellStart"/>
      <w:r w:rsidR="000F33CE" w:rsidRPr="00FF5932">
        <w:rPr>
          <w:rFonts w:ascii="Verdana" w:hAnsi="Verdana"/>
        </w:rPr>
        <w:t>dominar</w:t>
      </w:r>
      <w:proofErr w:type="spellEnd"/>
      <w:r w:rsidR="000F33CE" w:rsidRPr="00FF5932">
        <w:rPr>
          <w:rFonts w:ascii="Verdana" w:hAnsi="Verdana"/>
        </w:rPr>
        <w:t xml:space="preserve"> o </w:t>
      </w:r>
      <w:proofErr w:type="spellStart"/>
      <w:r w:rsidR="00DF2E73" w:rsidRPr="00FF5932">
        <w:rPr>
          <w:rFonts w:ascii="Verdana" w:hAnsi="Verdana"/>
        </w:rPr>
        <w:t>inglês</w:t>
      </w:r>
      <w:proofErr w:type="spellEnd"/>
      <w:r w:rsidR="00DF2E73" w:rsidRPr="00FF5932">
        <w:rPr>
          <w:rFonts w:ascii="Verdana" w:hAnsi="Verdana"/>
        </w:rPr>
        <w:t xml:space="preserve">. </w:t>
      </w:r>
      <w:proofErr w:type="spellStart"/>
      <w:r w:rsidR="00A70190" w:rsidRPr="00FF5932">
        <w:rPr>
          <w:rFonts w:ascii="Verdana" w:hAnsi="Verdana"/>
        </w:rPr>
        <w:t>Várias</w:t>
      </w:r>
      <w:proofErr w:type="spellEnd"/>
      <w:r w:rsidR="00A70190" w:rsidRPr="00FF5932">
        <w:rPr>
          <w:rFonts w:ascii="Verdana" w:hAnsi="Verdana"/>
        </w:rPr>
        <w:t xml:space="preserve"> de </w:t>
      </w:r>
      <w:proofErr w:type="spellStart"/>
      <w:r w:rsidR="00A70190" w:rsidRPr="00FF5932">
        <w:rPr>
          <w:rFonts w:ascii="Verdana" w:hAnsi="Verdana"/>
        </w:rPr>
        <w:t>suas</w:t>
      </w:r>
      <w:proofErr w:type="spellEnd"/>
      <w:r w:rsidR="00A70190" w:rsidRPr="00FF5932">
        <w:rPr>
          <w:rFonts w:ascii="Verdana" w:hAnsi="Verdana"/>
        </w:rPr>
        <w:t xml:space="preserve"> </w:t>
      </w:r>
      <w:proofErr w:type="spellStart"/>
      <w:r w:rsidR="00A70190" w:rsidRPr="00FF5932">
        <w:rPr>
          <w:rFonts w:ascii="Verdana" w:hAnsi="Verdana"/>
        </w:rPr>
        <w:t>resenhas</w:t>
      </w:r>
      <w:proofErr w:type="spellEnd"/>
      <w:r w:rsidR="00A70190" w:rsidRPr="00FF5932">
        <w:rPr>
          <w:rFonts w:ascii="Verdana" w:hAnsi="Verdana"/>
        </w:rPr>
        <w:t xml:space="preserve"> do </w:t>
      </w:r>
      <w:proofErr w:type="spellStart"/>
      <w:r w:rsidR="00A70190" w:rsidRPr="00FF5932">
        <w:rPr>
          <w:rFonts w:ascii="Verdana" w:hAnsi="Verdana"/>
        </w:rPr>
        <w:t>teatro</w:t>
      </w:r>
      <w:proofErr w:type="spellEnd"/>
      <w:r w:rsidR="00A70190" w:rsidRPr="00FF5932">
        <w:rPr>
          <w:rFonts w:ascii="Verdana" w:hAnsi="Verdana"/>
        </w:rPr>
        <w:t xml:space="preserve"> </w:t>
      </w:r>
      <w:proofErr w:type="spellStart"/>
      <w:r w:rsidR="00A70190" w:rsidRPr="00FF5932">
        <w:rPr>
          <w:rFonts w:ascii="Verdana" w:hAnsi="Verdana"/>
        </w:rPr>
        <w:t>londrino</w:t>
      </w:r>
      <w:proofErr w:type="spellEnd"/>
      <w:r w:rsidR="00A70190" w:rsidRPr="00FF5932">
        <w:rPr>
          <w:rFonts w:ascii="Verdana" w:hAnsi="Verdana"/>
        </w:rPr>
        <w:t xml:space="preserve"> </w:t>
      </w:r>
      <w:proofErr w:type="spellStart"/>
      <w:r w:rsidR="00A70190" w:rsidRPr="00FF5932">
        <w:rPr>
          <w:rFonts w:ascii="Verdana" w:hAnsi="Verdana"/>
        </w:rPr>
        <w:t>foram</w:t>
      </w:r>
      <w:proofErr w:type="spellEnd"/>
      <w:r w:rsidR="00A70190" w:rsidRPr="00FF5932">
        <w:rPr>
          <w:rFonts w:ascii="Verdana" w:hAnsi="Verdana"/>
        </w:rPr>
        <w:t xml:space="preserve"> </w:t>
      </w:r>
      <w:proofErr w:type="spellStart"/>
      <w:r w:rsidR="00A70190" w:rsidRPr="00FF5932">
        <w:rPr>
          <w:rFonts w:ascii="Verdana" w:hAnsi="Verdana"/>
        </w:rPr>
        <w:t>publicadas</w:t>
      </w:r>
      <w:proofErr w:type="spellEnd"/>
      <w:r w:rsidR="00A70190" w:rsidRPr="00FF5932">
        <w:rPr>
          <w:rFonts w:ascii="Verdana" w:hAnsi="Verdana"/>
        </w:rPr>
        <w:t xml:space="preserve"> em Frankfurt. </w:t>
      </w:r>
      <w:proofErr w:type="spellStart"/>
      <w:r w:rsidR="00A70190" w:rsidRPr="00FF5932">
        <w:rPr>
          <w:rFonts w:ascii="Verdana" w:hAnsi="Verdana"/>
        </w:rPr>
        <w:t>Ess</w:t>
      </w:r>
      <w:r w:rsidR="0072081E" w:rsidRPr="00FF5932">
        <w:rPr>
          <w:rFonts w:ascii="Verdana" w:hAnsi="Verdana"/>
        </w:rPr>
        <w:t>e</w:t>
      </w:r>
      <w:proofErr w:type="spellEnd"/>
      <w:r w:rsidR="0072081E" w:rsidRPr="00FF5932">
        <w:rPr>
          <w:rFonts w:ascii="Verdana" w:hAnsi="Verdana"/>
        </w:rPr>
        <w:t xml:space="preserve"> tempo</w:t>
      </w:r>
      <w:r w:rsidR="006D67E7" w:rsidRPr="00FF5932">
        <w:rPr>
          <w:rFonts w:ascii="Verdana" w:hAnsi="Verdana"/>
        </w:rPr>
        <w:t xml:space="preserve"> de “</w:t>
      </w:r>
      <w:proofErr w:type="spellStart"/>
      <w:r w:rsidR="006D67E7" w:rsidRPr="00FF5932">
        <w:rPr>
          <w:rFonts w:ascii="Verdana" w:hAnsi="Verdana"/>
        </w:rPr>
        <w:t>secretária</w:t>
      </w:r>
      <w:proofErr w:type="spellEnd"/>
      <w:r w:rsidR="006D67E7" w:rsidRPr="00FF5932">
        <w:rPr>
          <w:rFonts w:ascii="Verdana" w:hAnsi="Verdana"/>
        </w:rPr>
        <w:t xml:space="preserve"> de Karl”</w:t>
      </w:r>
      <w:r w:rsidR="00FB2D6B" w:rsidRPr="00FF5932">
        <w:rPr>
          <w:rFonts w:ascii="Verdana" w:hAnsi="Verdana"/>
        </w:rPr>
        <w:t xml:space="preserve">, </w:t>
      </w:r>
      <w:proofErr w:type="spellStart"/>
      <w:r w:rsidR="00FB2D6B" w:rsidRPr="00FF5932">
        <w:rPr>
          <w:rFonts w:ascii="Verdana" w:hAnsi="Verdana"/>
        </w:rPr>
        <w:t>confessa</w:t>
      </w:r>
      <w:proofErr w:type="spellEnd"/>
      <w:r w:rsidR="00FB2D6B" w:rsidRPr="00FF5932">
        <w:rPr>
          <w:rFonts w:ascii="Verdana" w:hAnsi="Verdana"/>
        </w:rPr>
        <w:t xml:space="preserve"> J</w:t>
      </w:r>
      <w:r w:rsidR="0072081E" w:rsidRPr="00FF5932">
        <w:rPr>
          <w:rFonts w:ascii="Verdana" w:hAnsi="Verdana"/>
        </w:rPr>
        <w:t xml:space="preserve">enny, </w:t>
      </w:r>
      <w:proofErr w:type="spellStart"/>
      <w:r w:rsidR="0072081E" w:rsidRPr="00FF5932">
        <w:rPr>
          <w:rFonts w:ascii="Verdana" w:hAnsi="Verdana"/>
        </w:rPr>
        <w:t>foi</w:t>
      </w:r>
      <w:proofErr w:type="spellEnd"/>
      <w:r w:rsidR="0072081E" w:rsidRPr="00FF5932">
        <w:rPr>
          <w:rFonts w:ascii="Verdana" w:hAnsi="Verdana"/>
        </w:rPr>
        <w:t xml:space="preserve"> o tempo “</w:t>
      </w:r>
      <w:proofErr w:type="spellStart"/>
      <w:r w:rsidR="0072081E" w:rsidRPr="00FF5932">
        <w:rPr>
          <w:rFonts w:ascii="Verdana" w:hAnsi="Verdana"/>
        </w:rPr>
        <w:t>mais</w:t>
      </w:r>
      <w:proofErr w:type="spellEnd"/>
      <w:r w:rsidR="0072081E" w:rsidRPr="00FF5932">
        <w:rPr>
          <w:rFonts w:ascii="Verdana" w:hAnsi="Verdana"/>
        </w:rPr>
        <w:t xml:space="preserve"> </w:t>
      </w:r>
      <w:proofErr w:type="spellStart"/>
      <w:r w:rsidR="0072081E" w:rsidRPr="00FF5932">
        <w:rPr>
          <w:rFonts w:ascii="Verdana" w:hAnsi="Verdana"/>
        </w:rPr>
        <w:t>feliz</w:t>
      </w:r>
      <w:proofErr w:type="spellEnd"/>
      <w:r w:rsidR="0072081E" w:rsidRPr="00FF5932">
        <w:rPr>
          <w:rFonts w:ascii="Verdana" w:hAnsi="Verdana"/>
        </w:rPr>
        <w:t xml:space="preserve"> da </w:t>
      </w:r>
      <w:proofErr w:type="spellStart"/>
      <w:r w:rsidR="0072081E" w:rsidRPr="00FF5932">
        <w:rPr>
          <w:rFonts w:ascii="Verdana" w:hAnsi="Verdana"/>
        </w:rPr>
        <w:t>minha</w:t>
      </w:r>
      <w:proofErr w:type="spellEnd"/>
      <w:r w:rsidR="0072081E" w:rsidRPr="00FF5932">
        <w:rPr>
          <w:rFonts w:ascii="Verdana" w:hAnsi="Verdana"/>
        </w:rPr>
        <w:t xml:space="preserve"> </w:t>
      </w:r>
      <w:proofErr w:type="spellStart"/>
      <w:r w:rsidR="0072081E" w:rsidRPr="00FF5932">
        <w:rPr>
          <w:rFonts w:ascii="Verdana" w:hAnsi="Verdana"/>
        </w:rPr>
        <w:t>vida</w:t>
      </w:r>
      <w:proofErr w:type="spellEnd"/>
      <w:r w:rsidR="0072081E" w:rsidRPr="00FF5932">
        <w:rPr>
          <w:rFonts w:ascii="Verdana" w:hAnsi="Verdana"/>
        </w:rPr>
        <w:t xml:space="preserve">”. </w:t>
      </w:r>
      <w:proofErr w:type="spellStart"/>
      <w:r w:rsidR="002725D7" w:rsidRPr="00FF5932">
        <w:rPr>
          <w:rFonts w:ascii="Verdana" w:hAnsi="Verdana"/>
        </w:rPr>
        <w:t>Sem</w:t>
      </w:r>
      <w:proofErr w:type="spellEnd"/>
      <w:r w:rsidR="002725D7" w:rsidRPr="00FF5932">
        <w:rPr>
          <w:rFonts w:ascii="Verdana" w:hAnsi="Verdana"/>
        </w:rPr>
        <w:t xml:space="preserve"> a </w:t>
      </w:r>
      <w:proofErr w:type="spellStart"/>
      <w:r w:rsidR="002725D7" w:rsidRPr="00FF5932">
        <w:rPr>
          <w:rFonts w:ascii="Verdana" w:hAnsi="Verdana"/>
        </w:rPr>
        <w:t>compreensão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intelectual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desses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textos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ela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não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poderia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ter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feito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esse</w:t>
      </w:r>
      <w:proofErr w:type="spellEnd"/>
      <w:r w:rsidR="002725D7" w:rsidRPr="00FF5932">
        <w:rPr>
          <w:rFonts w:ascii="Verdana" w:hAnsi="Verdana"/>
        </w:rPr>
        <w:t xml:space="preserve"> </w:t>
      </w:r>
      <w:proofErr w:type="spellStart"/>
      <w:r w:rsidR="002725D7" w:rsidRPr="00FF5932">
        <w:rPr>
          <w:rFonts w:ascii="Verdana" w:hAnsi="Verdana"/>
        </w:rPr>
        <w:t>trabalho</w:t>
      </w:r>
      <w:proofErr w:type="spellEnd"/>
      <w:r w:rsidR="002725D7" w:rsidRPr="00FF5932">
        <w:rPr>
          <w:rFonts w:ascii="Verdana" w:hAnsi="Verdana"/>
        </w:rPr>
        <w:t xml:space="preserve"> de “</w:t>
      </w:r>
      <w:proofErr w:type="spellStart"/>
      <w:r w:rsidR="002725D7" w:rsidRPr="00FF5932">
        <w:rPr>
          <w:rFonts w:ascii="Verdana" w:hAnsi="Verdana"/>
        </w:rPr>
        <w:t>tradutora</w:t>
      </w:r>
      <w:proofErr w:type="spellEnd"/>
      <w:r w:rsidR="002725D7" w:rsidRPr="00FF5932">
        <w:rPr>
          <w:rFonts w:ascii="Verdana" w:hAnsi="Verdana"/>
        </w:rPr>
        <w:t>”.</w:t>
      </w:r>
      <w:r w:rsidR="00217195" w:rsidRPr="00FF5932">
        <w:rPr>
          <w:rFonts w:ascii="Verdana" w:hAnsi="Verdana"/>
        </w:rPr>
        <w:t xml:space="preserve"> A </w:t>
      </w:r>
      <w:proofErr w:type="spellStart"/>
      <w:r w:rsidR="00217195" w:rsidRPr="00FF5932">
        <w:rPr>
          <w:rFonts w:ascii="Verdana" w:hAnsi="Verdana"/>
        </w:rPr>
        <w:t>vida</w:t>
      </w:r>
      <w:proofErr w:type="spellEnd"/>
      <w:r w:rsidR="00217195" w:rsidRPr="00FF5932">
        <w:rPr>
          <w:rFonts w:ascii="Verdana" w:hAnsi="Verdana"/>
        </w:rPr>
        <w:t xml:space="preserve"> </w:t>
      </w:r>
      <w:proofErr w:type="spellStart"/>
      <w:r w:rsidR="00217195" w:rsidRPr="00FF5932">
        <w:rPr>
          <w:rFonts w:ascii="Verdana" w:hAnsi="Verdana"/>
        </w:rPr>
        <w:t>cotidiana</w:t>
      </w:r>
      <w:proofErr w:type="spellEnd"/>
      <w:r w:rsidR="00217195" w:rsidRPr="00FF5932">
        <w:rPr>
          <w:rFonts w:ascii="Verdana" w:hAnsi="Verdana"/>
        </w:rPr>
        <w:t xml:space="preserve"> </w:t>
      </w:r>
      <w:proofErr w:type="spellStart"/>
      <w:r w:rsidR="00217195" w:rsidRPr="00FF5932">
        <w:rPr>
          <w:rFonts w:ascii="Verdana" w:hAnsi="Verdana"/>
        </w:rPr>
        <w:t>em</w:t>
      </w:r>
      <w:proofErr w:type="spellEnd"/>
      <w:r w:rsidR="00E26671" w:rsidRPr="00FF5932">
        <w:rPr>
          <w:rFonts w:ascii="Verdana" w:hAnsi="Verdana"/>
        </w:rPr>
        <w:t xml:space="preserve"> </w:t>
      </w:r>
      <w:proofErr w:type="spellStart"/>
      <w:r w:rsidR="00E26671" w:rsidRPr="00FF5932">
        <w:rPr>
          <w:rFonts w:ascii="Verdana" w:hAnsi="Verdana"/>
        </w:rPr>
        <w:t>pobreza</w:t>
      </w:r>
      <w:proofErr w:type="spellEnd"/>
      <w:r w:rsidR="00E26671" w:rsidRPr="00FF5932">
        <w:rPr>
          <w:rFonts w:ascii="Verdana" w:hAnsi="Verdana"/>
        </w:rPr>
        <w:t xml:space="preserve"> </w:t>
      </w:r>
      <w:proofErr w:type="spellStart"/>
      <w:r w:rsidR="00E26671" w:rsidRPr="00FF5932">
        <w:rPr>
          <w:rFonts w:ascii="Verdana" w:hAnsi="Verdana"/>
        </w:rPr>
        <w:t>permanente</w:t>
      </w:r>
      <w:proofErr w:type="spellEnd"/>
      <w:r w:rsidR="00DB5E31" w:rsidRPr="00FF5932">
        <w:rPr>
          <w:rFonts w:ascii="Verdana" w:hAnsi="Verdana"/>
        </w:rPr>
        <w:t xml:space="preserve">, a </w:t>
      </w:r>
      <w:proofErr w:type="spellStart"/>
      <w:r w:rsidR="00DB5E31" w:rsidRPr="00FF5932">
        <w:rPr>
          <w:rFonts w:ascii="Verdana" w:hAnsi="Verdana"/>
        </w:rPr>
        <w:t>ausência</w:t>
      </w:r>
      <w:proofErr w:type="spellEnd"/>
      <w:r w:rsidR="00DB5E31" w:rsidRPr="00FF5932">
        <w:rPr>
          <w:rFonts w:ascii="Verdana" w:hAnsi="Verdana"/>
        </w:rPr>
        <w:t xml:space="preserve"> do </w:t>
      </w:r>
      <w:proofErr w:type="spellStart"/>
      <w:r w:rsidR="00DB5E31" w:rsidRPr="00FF5932">
        <w:rPr>
          <w:rFonts w:ascii="Verdana" w:hAnsi="Verdana"/>
        </w:rPr>
        <w:t>marido</w:t>
      </w:r>
      <w:proofErr w:type="spellEnd"/>
      <w:r w:rsidR="00DB5E31" w:rsidRPr="00FF5932">
        <w:rPr>
          <w:rFonts w:ascii="Verdana" w:hAnsi="Verdana"/>
        </w:rPr>
        <w:t xml:space="preserve"> </w:t>
      </w:r>
      <w:proofErr w:type="spellStart"/>
      <w:r w:rsidR="00DB5E31" w:rsidRPr="00FF5932">
        <w:rPr>
          <w:rFonts w:ascii="Verdana" w:hAnsi="Verdana"/>
        </w:rPr>
        <w:t>por</w:t>
      </w:r>
      <w:proofErr w:type="spellEnd"/>
      <w:r w:rsidR="00DB5E31" w:rsidRPr="00FF5932">
        <w:rPr>
          <w:rFonts w:ascii="Verdana" w:hAnsi="Verdana"/>
        </w:rPr>
        <w:t xml:space="preserve"> causa de </w:t>
      </w:r>
      <w:proofErr w:type="spellStart"/>
      <w:r w:rsidR="00DB5E31" w:rsidRPr="00FF5932">
        <w:rPr>
          <w:rFonts w:ascii="Verdana" w:hAnsi="Verdana"/>
        </w:rPr>
        <w:t>viagens</w:t>
      </w:r>
      <w:proofErr w:type="spellEnd"/>
      <w:r w:rsidR="00DB5E31" w:rsidRPr="00FF5932">
        <w:rPr>
          <w:rFonts w:ascii="Verdana" w:hAnsi="Verdana"/>
        </w:rPr>
        <w:t xml:space="preserve"> e </w:t>
      </w:r>
      <w:proofErr w:type="spellStart"/>
      <w:r w:rsidR="00DB5E31" w:rsidRPr="00FF5932">
        <w:rPr>
          <w:rFonts w:ascii="Verdana" w:hAnsi="Verdana"/>
        </w:rPr>
        <w:t>congressos</w:t>
      </w:r>
      <w:proofErr w:type="spellEnd"/>
      <w:r w:rsidR="00DB5E31" w:rsidRPr="00FF5932">
        <w:rPr>
          <w:rFonts w:ascii="Verdana" w:hAnsi="Verdana"/>
        </w:rPr>
        <w:t xml:space="preserve">, </w:t>
      </w:r>
      <w:proofErr w:type="spellStart"/>
      <w:r w:rsidR="00A8656D" w:rsidRPr="00FF5932">
        <w:rPr>
          <w:rFonts w:ascii="Verdana" w:hAnsi="Verdana"/>
        </w:rPr>
        <w:t>sua</w:t>
      </w:r>
      <w:proofErr w:type="spellEnd"/>
      <w:r w:rsidR="00A8656D" w:rsidRPr="00FF5932">
        <w:rPr>
          <w:rFonts w:ascii="Verdana" w:hAnsi="Verdana"/>
        </w:rPr>
        <w:t xml:space="preserve"> </w:t>
      </w:r>
      <w:proofErr w:type="spellStart"/>
      <w:r w:rsidR="00A8656D" w:rsidRPr="00FF5932">
        <w:rPr>
          <w:rFonts w:ascii="Verdana" w:hAnsi="Verdana"/>
        </w:rPr>
        <w:t>embriaguez</w:t>
      </w:r>
      <w:proofErr w:type="spellEnd"/>
      <w:r w:rsidR="00A8656D" w:rsidRPr="00FF5932">
        <w:rPr>
          <w:rFonts w:ascii="Verdana" w:hAnsi="Verdana"/>
        </w:rPr>
        <w:t xml:space="preserve">, </w:t>
      </w:r>
      <w:proofErr w:type="spellStart"/>
      <w:r w:rsidR="00A240FE" w:rsidRPr="00FF5932">
        <w:rPr>
          <w:rFonts w:ascii="Verdana" w:hAnsi="Verdana"/>
        </w:rPr>
        <w:t>doenças</w:t>
      </w:r>
      <w:proofErr w:type="spellEnd"/>
      <w:r w:rsidR="00A8656D" w:rsidRPr="00FF5932">
        <w:rPr>
          <w:rFonts w:ascii="Verdana" w:hAnsi="Verdana"/>
        </w:rPr>
        <w:t xml:space="preserve"> e</w:t>
      </w:r>
      <w:r w:rsidR="00FB7910" w:rsidRPr="00FF5932">
        <w:rPr>
          <w:rFonts w:ascii="Verdana" w:hAnsi="Verdana"/>
        </w:rPr>
        <w:t xml:space="preserve"> </w:t>
      </w:r>
      <w:r w:rsidR="00DB5E31" w:rsidRPr="00FF5932">
        <w:rPr>
          <w:rFonts w:ascii="Verdana" w:hAnsi="Verdana"/>
        </w:rPr>
        <w:t xml:space="preserve">a </w:t>
      </w:r>
      <w:proofErr w:type="spellStart"/>
      <w:r w:rsidR="00DB5E31" w:rsidRPr="00FF5932">
        <w:rPr>
          <w:rFonts w:ascii="Verdana" w:hAnsi="Verdana"/>
        </w:rPr>
        <w:t>educação</w:t>
      </w:r>
      <w:proofErr w:type="spellEnd"/>
      <w:r w:rsidR="00DB5E31" w:rsidRPr="00FF5932">
        <w:rPr>
          <w:rFonts w:ascii="Verdana" w:hAnsi="Verdana"/>
        </w:rPr>
        <w:t xml:space="preserve"> dos </w:t>
      </w:r>
      <w:proofErr w:type="spellStart"/>
      <w:r w:rsidR="00DB5E31" w:rsidRPr="00FF5932">
        <w:rPr>
          <w:rFonts w:ascii="Verdana" w:hAnsi="Verdana"/>
        </w:rPr>
        <w:t>fi</w:t>
      </w:r>
      <w:r w:rsidR="00A70190" w:rsidRPr="00FF5932">
        <w:rPr>
          <w:rFonts w:ascii="Verdana" w:hAnsi="Verdana"/>
        </w:rPr>
        <w:t>lhos</w:t>
      </w:r>
      <w:proofErr w:type="spellEnd"/>
      <w:r w:rsidR="00A70190" w:rsidRPr="00FF5932">
        <w:rPr>
          <w:rFonts w:ascii="Verdana" w:hAnsi="Verdana"/>
        </w:rPr>
        <w:t xml:space="preserve"> </w:t>
      </w:r>
      <w:proofErr w:type="spellStart"/>
      <w:r w:rsidR="00A70190" w:rsidRPr="00FF5932">
        <w:rPr>
          <w:rFonts w:ascii="Verdana" w:hAnsi="Verdana"/>
        </w:rPr>
        <w:t>representaram</w:t>
      </w:r>
      <w:proofErr w:type="spellEnd"/>
      <w:r w:rsidR="00A70190" w:rsidRPr="00FF5932">
        <w:rPr>
          <w:rFonts w:ascii="Verdana" w:hAnsi="Verdana"/>
        </w:rPr>
        <w:t xml:space="preserve"> </w:t>
      </w:r>
      <w:proofErr w:type="spellStart"/>
      <w:r w:rsidR="00A70190" w:rsidRPr="00FF5932">
        <w:rPr>
          <w:rFonts w:ascii="Verdana" w:hAnsi="Verdana"/>
        </w:rPr>
        <w:t>desafios</w:t>
      </w:r>
      <w:proofErr w:type="spellEnd"/>
      <w:r w:rsidR="00A70190" w:rsidRPr="00FF5932">
        <w:rPr>
          <w:rFonts w:ascii="Verdana" w:hAnsi="Verdana"/>
        </w:rPr>
        <w:t xml:space="preserve"> </w:t>
      </w:r>
      <w:proofErr w:type="spellStart"/>
      <w:r w:rsidR="00A70190" w:rsidRPr="00FF5932">
        <w:rPr>
          <w:rFonts w:ascii="Verdana" w:hAnsi="Verdana"/>
        </w:rPr>
        <w:t>n</w:t>
      </w:r>
      <w:r w:rsidR="00DB5E31" w:rsidRPr="00FF5932">
        <w:rPr>
          <w:rFonts w:ascii="Verdana" w:hAnsi="Verdana"/>
        </w:rPr>
        <w:t>a</w:t>
      </w:r>
      <w:proofErr w:type="spellEnd"/>
      <w:r w:rsidR="00DB5E31" w:rsidRPr="00FF5932">
        <w:rPr>
          <w:rFonts w:ascii="Verdana" w:hAnsi="Verdana"/>
        </w:rPr>
        <w:t xml:space="preserve"> </w:t>
      </w:r>
      <w:proofErr w:type="spellStart"/>
      <w:r w:rsidR="00DB5E31" w:rsidRPr="00FF5932">
        <w:rPr>
          <w:rFonts w:ascii="Verdana" w:hAnsi="Verdana"/>
        </w:rPr>
        <w:t>convivência</w:t>
      </w:r>
      <w:proofErr w:type="spellEnd"/>
      <w:r w:rsidR="00DB5E31" w:rsidRPr="00FF5932">
        <w:rPr>
          <w:rFonts w:ascii="Verdana" w:hAnsi="Verdana"/>
        </w:rPr>
        <w:t xml:space="preserve"> familiar de Jenny com </w:t>
      </w:r>
      <w:proofErr w:type="spellStart"/>
      <w:r w:rsidR="00363755" w:rsidRPr="00FF5932">
        <w:rPr>
          <w:rFonts w:ascii="Verdana" w:hAnsi="Verdana"/>
        </w:rPr>
        <w:t>seu</w:t>
      </w:r>
      <w:proofErr w:type="spellEnd"/>
      <w:r w:rsidR="00363755" w:rsidRPr="00FF5932">
        <w:rPr>
          <w:rFonts w:ascii="Verdana" w:hAnsi="Verdana"/>
        </w:rPr>
        <w:t xml:space="preserve"> </w:t>
      </w:r>
      <w:proofErr w:type="spellStart"/>
      <w:r w:rsidR="00363755" w:rsidRPr="00FF5932">
        <w:rPr>
          <w:rFonts w:ascii="Verdana" w:hAnsi="Verdana"/>
        </w:rPr>
        <w:t>parceiro</w:t>
      </w:r>
      <w:proofErr w:type="spellEnd"/>
      <w:r w:rsidR="00DB5E31" w:rsidRPr="00FF5932">
        <w:rPr>
          <w:rFonts w:ascii="Verdana" w:hAnsi="Verdana"/>
        </w:rPr>
        <w:t xml:space="preserve">. </w:t>
      </w:r>
      <w:r w:rsidR="0072081E" w:rsidRPr="00FF5932">
        <w:rPr>
          <w:rFonts w:ascii="Verdana" w:hAnsi="Verdana"/>
        </w:rPr>
        <w:t xml:space="preserve">Na </w:t>
      </w:r>
      <w:proofErr w:type="spellStart"/>
      <w:r w:rsidR="0072081E" w:rsidRPr="00FF5932">
        <w:rPr>
          <w:rFonts w:ascii="Verdana" w:hAnsi="Verdana"/>
        </w:rPr>
        <w:t>Páscoa</w:t>
      </w:r>
      <w:proofErr w:type="spellEnd"/>
      <w:r w:rsidR="0072081E" w:rsidRPr="00FF5932">
        <w:rPr>
          <w:rFonts w:ascii="Verdana" w:hAnsi="Verdana"/>
        </w:rPr>
        <w:t xml:space="preserve"> de 1852 </w:t>
      </w:r>
      <w:proofErr w:type="spellStart"/>
      <w:r w:rsidR="0072081E" w:rsidRPr="00FF5932">
        <w:rPr>
          <w:rFonts w:ascii="Verdana" w:hAnsi="Verdana"/>
        </w:rPr>
        <w:t>morreu</w:t>
      </w:r>
      <w:proofErr w:type="spellEnd"/>
      <w:r w:rsidR="0072081E" w:rsidRPr="00FF5932">
        <w:rPr>
          <w:rFonts w:ascii="Verdana" w:hAnsi="Verdana"/>
        </w:rPr>
        <w:t xml:space="preserve"> Francisca</w:t>
      </w:r>
      <w:r w:rsidR="00A70190" w:rsidRPr="00FF5932">
        <w:rPr>
          <w:rFonts w:ascii="Verdana" w:hAnsi="Verdana"/>
        </w:rPr>
        <w:t>,</w:t>
      </w:r>
      <w:r w:rsidR="0072081E" w:rsidRPr="00FF5932">
        <w:rPr>
          <w:rFonts w:ascii="Verdana" w:hAnsi="Verdana"/>
        </w:rPr>
        <w:t xml:space="preserve"> </w:t>
      </w:r>
      <w:proofErr w:type="spellStart"/>
      <w:r w:rsidR="0072081E" w:rsidRPr="00FF5932">
        <w:rPr>
          <w:rFonts w:ascii="Verdana" w:hAnsi="Verdana"/>
        </w:rPr>
        <w:t>por</w:t>
      </w:r>
      <w:proofErr w:type="spellEnd"/>
      <w:r w:rsidR="0072081E" w:rsidRPr="00FF5932">
        <w:rPr>
          <w:rFonts w:ascii="Verdana" w:hAnsi="Verdana"/>
        </w:rPr>
        <w:t xml:space="preserve"> causa de </w:t>
      </w:r>
      <w:proofErr w:type="spellStart"/>
      <w:r w:rsidR="0072081E" w:rsidRPr="00FF5932">
        <w:rPr>
          <w:rFonts w:ascii="Verdana" w:hAnsi="Verdana"/>
        </w:rPr>
        <w:t>uma</w:t>
      </w:r>
      <w:proofErr w:type="spellEnd"/>
      <w:r w:rsidR="0072081E" w:rsidRPr="00FF5932">
        <w:rPr>
          <w:rFonts w:ascii="Verdana" w:hAnsi="Verdana"/>
        </w:rPr>
        <w:t xml:space="preserve"> </w:t>
      </w:r>
      <w:proofErr w:type="spellStart"/>
      <w:r w:rsidR="0072081E" w:rsidRPr="00FF5932">
        <w:rPr>
          <w:rFonts w:ascii="Verdana" w:hAnsi="Verdana"/>
        </w:rPr>
        <w:t>bron</w:t>
      </w:r>
      <w:r w:rsidR="007E54C3" w:rsidRPr="00FF5932">
        <w:rPr>
          <w:rFonts w:ascii="Verdana" w:hAnsi="Verdana"/>
        </w:rPr>
        <w:t>qu</w:t>
      </w:r>
      <w:r w:rsidR="0072081E" w:rsidRPr="00FF5932">
        <w:rPr>
          <w:rFonts w:ascii="Verdana" w:hAnsi="Verdana"/>
        </w:rPr>
        <w:t>it</w:t>
      </w:r>
      <w:r w:rsidR="00FB2D6B" w:rsidRPr="00FF5932">
        <w:rPr>
          <w:rFonts w:ascii="Verdana" w:hAnsi="Verdana"/>
        </w:rPr>
        <w:t>e</w:t>
      </w:r>
      <w:proofErr w:type="spellEnd"/>
      <w:r w:rsidR="00FB2D6B" w:rsidRPr="00FF5932">
        <w:rPr>
          <w:rFonts w:ascii="Verdana" w:hAnsi="Verdana"/>
        </w:rPr>
        <w:t xml:space="preserve">. Na </w:t>
      </w:r>
      <w:proofErr w:type="spellStart"/>
      <w:r w:rsidR="00FB2D6B" w:rsidRPr="00FF5932">
        <w:rPr>
          <w:rFonts w:ascii="Verdana" w:hAnsi="Verdana"/>
        </w:rPr>
        <w:t>mesma</w:t>
      </w:r>
      <w:proofErr w:type="spellEnd"/>
      <w:r w:rsidR="00FB2D6B" w:rsidRPr="00FF5932">
        <w:rPr>
          <w:rFonts w:ascii="Verdana" w:hAnsi="Verdana"/>
        </w:rPr>
        <w:t xml:space="preserve"> </w:t>
      </w:r>
      <w:proofErr w:type="spellStart"/>
      <w:r w:rsidR="00FB2D6B" w:rsidRPr="00FF5932">
        <w:rPr>
          <w:rFonts w:ascii="Verdana" w:hAnsi="Verdana"/>
        </w:rPr>
        <w:t>noite</w:t>
      </w:r>
      <w:proofErr w:type="spellEnd"/>
      <w:r w:rsidR="00FB2D6B" w:rsidRPr="00FF5932">
        <w:rPr>
          <w:rFonts w:ascii="Verdana" w:hAnsi="Verdana"/>
        </w:rPr>
        <w:t xml:space="preserve">, </w:t>
      </w:r>
      <w:proofErr w:type="spellStart"/>
      <w:r w:rsidR="00FB2D6B" w:rsidRPr="00FF5932">
        <w:rPr>
          <w:rFonts w:ascii="Verdana" w:hAnsi="Verdana"/>
        </w:rPr>
        <w:t>lembra</w:t>
      </w:r>
      <w:proofErr w:type="spellEnd"/>
      <w:r w:rsidR="00FB2D6B" w:rsidRPr="00FF5932">
        <w:rPr>
          <w:rFonts w:ascii="Verdana" w:hAnsi="Verdana"/>
        </w:rPr>
        <w:t xml:space="preserve"> J</w:t>
      </w:r>
      <w:r w:rsidR="007E54C3" w:rsidRPr="00FF5932">
        <w:rPr>
          <w:rFonts w:ascii="Verdana" w:hAnsi="Verdana"/>
        </w:rPr>
        <w:t xml:space="preserve">enny </w:t>
      </w:r>
      <w:proofErr w:type="spellStart"/>
      <w:r w:rsidR="007E54C3" w:rsidRPr="00FF5932">
        <w:rPr>
          <w:rFonts w:ascii="Verdana" w:hAnsi="Verdana"/>
        </w:rPr>
        <w:t>em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sua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autobiografia</w:t>
      </w:r>
      <w:proofErr w:type="spellEnd"/>
      <w:r w:rsidR="007E54C3" w:rsidRPr="00FF5932">
        <w:rPr>
          <w:rFonts w:ascii="Verdana" w:hAnsi="Verdana"/>
        </w:rPr>
        <w:t>, “</w:t>
      </w:r>
      <w:proofErr w:type="spellStart"/>
      <w:r w:rsidR="007E54C3" w:rsidRPr="00FF5932">
        <w:rPr>
          <w:rFonts w:ascii="Verdana" w:hAnsi="Verdana"/>
        </w:rPr>
        <w:t>nós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nos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deitamos</w:t>
      </w:r>
      <w:proofErr w:type="spellEnd"/>
      <w:r w:rsidR="007E54C3" w:rsidRPr="00FF5932">
        <w:rPr>
          <w:rFonts w:ascii="Verdana" w:hAnsi="Verdana"/>
        </w:rPr>
        <w:t xml:space="preserve"> no </w:t>
      </w:r>
      <w:proofErr w:type="spellStart"/>
      <w:r w:rsidR="007E54C3" w:rsidRPr="00FF5932">
        <w:rPr>
          <w:rFonts w:ascii="Verdana" w:hAnsi="Verdana"/>
        </w:rPr>
        <w:t>chão</w:t>
      </w:r>
      <w:proofErr w:type="spellEnd"/>
      <w:r w:rsidR="007E54C3" w:rsidRPr="00FF5932">
        <w:rPr>
          <w:rFonts w:ascii="Verdana" w:hAnsi="Verdana"/>
        </w:rPr>
        <w:t xml:space="preserve">, as </w:t>
      </w:r>
      <w:proofErr w:type="spellStart"/>
      <w:r w:rsidR="007E54C3" w:rsidRPr="00FF5932">
        <w:rPr>
          <w:rFonts w:ascii="Verdana" w:hAnsi="Verdana"/>
        </w:rPr>
        <w:t>três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crianças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vivas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conosco</w:t>
      </w:r>
      <w:proofErr w:type="spellEnd"/>
      <w:r w:rsidR="007E54C3" w:rsidRPr="00FF5932">
        <w:rPr>
          <w:rFonts w:ascii="Verdana" w:hAnsi="Verdana"/>
        </w:rPr>
        <w:t xml:space="preserve">, </w:t>
      </w:r>
      <w:proofErr w:type="spellStart"/>
      <w:r w:rsidR="007E54C3" w:rsidRPr="00FF5932">
        <w:rPr>
          <w:rFonts w:ascii="Verdana" w:hAnsi="Verdana"/>
        </w:rPr>
        <w:t>chorando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pelo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anjinho</w:t>
      </w:r>
      <w:proofErr w:type="spellEnd"/>
      <w:r w:rsidR="007E54C3" w:rsidRPr="00FF5932">
        <w:rPr>
          <w:rFonts w:ascii="Verdana" w:hAnsi="Verdana"/>
        </w:rPr>
        <w:t xml:space="preserve">, que </w:t>
      </w:r>
      <w:proofErr w:type="spellStart"/>
      <w:r w:rsidR="007E54C3" w:rsidRPr="00FF5932">
        <w:rPr>
          <w:rFonts w:ascii="Verdana" w:hAnsi="Verdana"/>
        </w:rPr>
        <w:t>frio</w:t>
      </w:r>
      <w:proofErr w:type="spellEnd"/>
      <w:r w:rsidR="007E54C3" w:rsidRPr="00FF5932">
        <w:rPr>
          <w:rFonts w:ascii="Verdana" w:hAnsi="Verdana"/>
        </w:rPr>
        <w:t xml:space="preserve"> e </w:t>
      </w:r>
      <w:proofErr w:type="spellStart"/>
      <w:r w:rsidR="007E54C3" w:rsidRPr="00FF5932">
        <w:rPr>
          <w:rFonts w:ascii="Verdana" w:hAnsi="Verdana"/>
        </w:rPr>
        <w:t>pálido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descansou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ao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nosso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lado</w:t>
      </w:r>
      <w:proofErr w:type="spellEnd"/>
      <w:r w:rsidR="007E54C3" w:rsidRPr="00FF5932">
        <w:rPr>
          <w:rFonts w:ascii="Verdana" w:hAnsi="Verdana"/>
        </w:rPr>
        <w:t xml:space="preserve">. [...] </w:t>
      </w:r>
      <w:proofErr w:type="spellStart"/>
      <w:r w:rsidR="007E54C3" w:rsidRPr="00FF5932">
        <w:rPr>
          <w:rFonts w:ascii="Verdana" w:hAnsi="Verdana"/>
        </w:rPr>
        <w:t>Foi</w:t>
      </w:r>
      <w:proofErr w:type="spellEnd"/>
      <w:r w:rsidR="007E54C3" w:rsidRPr="00FF5932">
        <w:rPr>
          <w:rFonts w:ascii="Verdana" w:hAnsi="Verdana"/>
        </w:rPr>
        <w:t xml:space="preserve"> o tempo da </w:t>
      </w:r>
      <w:proofErr w:type="spellStart"/>
      <w:r w:rsidR="007E54C3" w:rsidRPr="00FF5932">
        <w:rPr>
          <w:rFonts w:ascii="Verdana" w:hAnsi="Verdana"/>
        </w:rPr>
        <w:t>nossa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pobreza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mais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amarga</w:t>
      </w:r>
      <w:proofErr w:type="spellEnd"/>
      <w:r w:rsidR="007E54C3" w:rsidRPr="00FF5932">
        <w:rPr>
          <w:rFonts w:ascii="Verdana" w:hAnsi="Verdana"/>
        </w:rPr>
        <w:t xml:space="preserve">”. Para </w:t>
      </w:r>
      <w:proofErr w:type="spellStart"/>
      <w:r w:rsidR="007E54C3" w:rsidRPr="00FF5932">
        <w:rPr>
          <w:rFonts w:ascii="Verdana" w:hAnsi="Verdana"/>
        </w:rPr>
        <w:t>comprar</w:t>
      </w:r>
      <w:proofErr w:type="spellEnd"/>
      <w:r w:rsidR="007E54C3" w:rsidRPr="00FF5932">
        <w:rPr>
          <w:rFonts w:ascii="Verdana" w:hAnsi="Verdana"/>
        </w:rPr>
        <w:t xml:space="preserve"> um </w:t>
      </w:r>
      <w:proofErr w:type="spellStart"/>
      <w:r w:rsidR="007E54C3" w:rsidRPr="00FF5932">
        <w:rPr>
          <w:rFonts w:ascii="Verdana" w:hAnsi="Verdana"/>
        </w:rPr>
        <w:lastRenderedPageBreak/>
        <w:t>caixão</w:t>
      </w:r>
      <w:proofErr w:type="spellEnd"/>
      <w:r w:rsidR="007E54C3" w:rsidRPr="00FF5932">
        <w:rPr>
          <w:rFonts w:ascii="Verdana" w:hAnsi="Verdana"/>
        </w:rPr>
        <w:t xml:space="preserve">, Jenny </w:t>
      </w:r>
      <w:proofErr w:type="spellStart"/>
      <w:r w:rsidR="007E54C3" w:rsidRPr="00FF5932">
        <w:rPr>
          <w:rFonts w:ascii="Verdana" w:hAnsi="Verdana"/>
        </w:rPr>
        <w:t>bateu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em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muitas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portas</w:t>
      </w:r>
      <w:proofErr w:type="spellEnd"/>
      <w:r w:rsidR="007E54C3" w:rsidRPr="00FF5932">
        <w:rPr>
          <w:rFonts w:ascii="Verdana" w:hAnsi="Verdana"/>
        </w:rPr>
        <w:t xml:space="preserve"> e </w:t>
      </w:r>
      <w:proofErr w:type="spellStart"/>
      <w:r w:rsidR="007E54C3" w:rsidRPr="00FF5932">
        <w:rPr>
          <w:rFonts w:ascii="Verdana" w:hAnsi="Verdana"/>
        </w:rPr>
        <w:t>foi</w:t>
      </w:r>
      <w:proofErr w:type="spellEnd"/>
      <w:r w:rsidR="007E54C3" w:rsidRPr="00FF5932">
        <w:rPr>
          <w:rFonts w:ascii="Verdana" w:hAnsi="Verdana"/>
        </w:rPr>
        <w:t xml:space="preserve">, </w:t>
      </w:r>
      <w:proofErr w:type="spellStart"/>
      <w:r w:rsidR="007E54C3" w:rsidRPr="00FF5932">
        <w:rPr>
          <w:rFonts w:ascii="Verdana" w:hAnsi="Verdana"/>
        </w:rPr>
        <w:t>finalmente</w:t>
      </w:r>
      <w:proofErr w:type="spellEnd"/>
      <w:r w:rsidR="007E54C3" w:rsidRPr="00FF5932">
        <w:rPr>
          <w:rFonts w:ascii="Verdana" w:hAnsi="Verdana"/>
        </w:rPr>
        <w:t xml:space="preserve">, </w:t>
      </w:r>
      <w:proofErr w:type="spellStart"/>
      <w:r w:rsidR="007E54C3" w:rsidRPr="00FF5932">
        <w:rPr>
          <w:rFonts w:ascii="Verdana" w:hAnsi="Verdana"/>
        </w:rPr>
        <w:t>atendida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por</w:t>
      </w:r>
      <w:proofErr w:type="spellEnd"/>
      <w:r w:rsidR="007E54C3" w:rsidRPr="00FF5932">
        <w:rPr>
          <w:rFonts w:ascii="Verdana" w:hAnsi="Verdana"/>
        </w:rPr>
        <w:t xml:space="preserve"> um </w:t>
      </w:r>
      <w:proofErr w:type="spellStart"/>
      <w:r w:rsidR="007E54C3" w:rsidRPr="00FF5932">
        <w:rPr>
          <w:rFonts w:ascii="Verdana" w:hAnsi="Verdana"/>
        </w:rPr>
        <w:t>refugiado</w:t>
      </w:r>
      <w:proofErr w:type="spellEnd"/>
      <w:r w:rsidR="007E54C3" w:rsidRPr="00FF5932">
        <w:rPr>
          <w:rFonts w:ascii="Verdana" w:hAnsi="Verdana"/>
        </w:rPr>
        <w:t xml:space="preserve"> </w:t>
      </w:r>
      <w:proofErr w:type="spellStart"/>
      <w:r w:rsidR="007E54C3" w:rsidRPr="00FF5932">
        <w:rPr>
          <w:rFonts w:ascii="Verdana" w:hAnsi="Verdana"/>
        </w:rPr>
        <w:t>francês</w:t>
      </w:r>
      <w:proofErr w:type="spellEnd"/>
      <w:r w:rsidR="007E54C3" w:rsidRPr="00FF5932">
        <w:rPr>
          <w:rFonts w:ascii="Verdana" w:hAnsi="Verdana"/>
        </w:rPr>
        <w:t xml:space="preserve">. </w:t>
      </w:r>
    </w:p>
    <w:p w14:paraId="0C59FA60" w14:textId="205863E5" w:rsidR="00836307" w:rsidRPr="00FF5932" w:rsidRDefault="000F5A5D" w:rsidP="00836307">
      <w:pPr>
        <w:pStyle w:val="paragraph"/>
        <w:spacing w:before="0" w:beforeAutospacing="0" w:after="0" w:afterAutospacing="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FF5932">
        <w:rPr>
          <w:rFonts w:ascii="Verdana" w:hAnsi="Verdana"/>
          <w:sz w:val="22"/>
          <w:szCs w:val="22"/>
        </w:rPr>
        <w:t xml:space="preserve">Desde </w:t>
      </w:r>
      <w:r w:rsidR="009E7884" w:rsidRPr="00FF5932">
        <w:rPr>
          <w:rFonts w:ascii="Verdana" w:hAnsi="Verdana"/>
          <w:sz w:val="22"/>
          <w:szCs w:val="22"/>
        </w:rPr>
        <w:t>sua passagem por</w:t>
      </w:r>
      <w:r w:rsidR="00E33D57" w:rsidRPr="00FF5932">
        <w:rPr>
          <w:rFonts w:ascii="Verdana" w:hAnsi="Verdana"/>
          <w:sz w:val="22"/>
          <w:szCs w:val="22"/>
        </w:rPr>
        <w:t xml:space="preserve"> </w:t>
      </w:r>
      <w:r w:rsidR="00545F03" w:rsidRPr="00FF5932">
        <w:rPr>
          <w:rFonts w:ascii="Verdana" w:hAnsi="Verdana"/>
          <w:sz w:val="22"/>
          <w:szCs w:val="22"/>
        </w:rPr>
        <w:t>Bruxelas</w:t>
      </w:r>
      <w:r w:rsidR="00E33D57" w:rsidRPr="00FF5932">
        <w:rPr>
          <w:rFonts w:ascii="Verdana" w:hAnsi="Verdana"/>
          <w:sz w:val="22"/>
          <w:szCs w:val="22"/>
        </w:rPr>
        <w:t xml:space="preserve">, </w:t>
      </w:r>
      <w:r w:rsidRPr="00FF5932">
        <w:rPr>
          <w:rFonts w:ascii="Verdana" w:hAnsi="Verdana"/>
          <w:sz w:val="22"/>
          <w:szCs w:val="22"/>
        </w:rPr>
        <w:t xml:space="preserve">Jenny trouxe </w:t>
      </w:r>
      <w:r w:rsidR="00E33D57" w:rsidRPr="00FF5932">
        <w:rPr>
          <w:rFonts w:ascii="Verdana" w:hAnsi="Verdana"/>
          <w:sz w:val="22"/>
          <w:szCs w:val="22"/>
        </w:rPr>
        <w:t>da casa de</w:t>
      </w:r>
      <w:r w:rsidRPr="00FF5932">
        <w:rPr>
          <w:rFonts w:ascii="Verdana" w:hAnsi="Verdana"/>
          <w:sz w:val="22"/>
          <w:szCs w:val="22"/>
        </w:rPr>
        <w:t xml:space="preserve"> sua família uma </w:t>
      </w:r>
      <w:r w:rsidR="00E33D57" w:rsidRPr="00FF5932">
        <w:rPr>
          <w:rFonts w:ascii="Verdana" w:hAnsi="Verdana"/>
          <w:sz w:val="22"/>
          <w:szCs w:val="22"/>
        </w:rPr>
        <w:t>empregada doméstica</w:t>
      </w:r>
      <w:r w:rsidRPr="00FF5932">
        <w:rPr>
          <w:rFonts w:ascii="Verdana" w:hAnsi="Verdana"/>
          <w:sz w:val="22"/>
          <w:szCs w:val="22"/>
        </w:rPr>
        <w:t xml:space="preserve">, </w:t>
      </w:r>
      <w:proofErr w:type="spellStart"/>
      <w:r w:rsidRPr="00FF5932">
        <w:rPr>
          <w:rFonts w:ascii="Verdana" w:hAnsi="Verdana"/>
          <w:sz w:val="22"/>
          <w:szCs w:val="22"/>
        </w:rPr>
        <w:t>Helen</w:t>
      </w:r>
      <w:r w:rsidR="00E33D57" w:rsidRPr="00FF5932">
        <w:rPr>
          <w:rFonts w:ascii="Verdana" w:hAnsi="Verdana"/>
          <w:sz w:val="22"/>
          <w:szCs w:val="22"/>
        </w:rPr>
        <w:t>e</w:t>
      </w:r>
      <w:proofErr w:type="spellEnd"/>
      <w:r w:rsidRPr="00FF5932">
        <w:rPr>
          <w:rFonts w:ascii="Verdana" w:hAnsi="Verdana"/>
          <w:sz w:val="22"/>
          <w:szCs w:val="22"/>
        </w:rPr>
        <w:t xml:space="preserve"> </w:t>
      </w:r>
      <w:proofErr w:type="spellStart"/>
      <w:r w:rsidRPr="00FF5932">
        <w:rPr>
          <w:rFonts w:ascii="Verdana" w:hAnsi="Verdana"/>
          <w:sz w:val="22"/>
          <w:szCs w:val="22"/>
        </w:rPr>
        <w:t>Demuth</w:t>
      </w:r>
      <w:proofErr w:type="spellEnd"/>
      <w:r w:rsidRPr="00FF5932">
        <w:rPr>
          <w:rFonts w:ascii="Verdana" w:hAnsi="Verdana"/>
          <w:sz w:val="22"/>
          <w:szCs w:val="22"/>
        </w:rPr>
        <w:t xml:space="preserve">, nove anos mais jovem que ela, para ajudar </w:t>
      </w:r>
      <w:r w:rsidR="00E33D57" w:rsidRPr="00FF5932">
        <w:rPr>
          <w:rFonts w:ascii="Verdana" w:hAnsi="Verdana"/>
          <w:sz w:val="22"/>
          <w:szCs w:val="22"/>
        </w:rPr>
        <w:t>em casa</w:t>
      </w:r>
      <w:r w:rsidRPr="00FF5932">
        <w:rPr>
          <w:rFonts w:ascii="Verdana" w:hAnsi="Verdana"/>
          <w:sz w:val="22"/>
          <w:szCs w:val="22"/>
        </w:rPr>
        <w:t xml:space="preserve">. </w:t>
      </w:r>
      <w:proofErr w:type="spellStart"/>
      <w:r w:rsidRPr="00FF5932">
        <w:rPr>
          <w:rFonts w:ascii="Verdana" w:hAnsi="Verdana"/>
          <w:sz w:val="22"/>
          <w:szCs w:val="22"/>
        </w:rPr>
        <w:t>Helen</w:t>
      </w:r>
      <w:r w:rsidR="00E33D57" w:rsidRPr="00FF5932">
        <w:rPr>
          <w:rFonts w:ascii="Verdana" w:hAnsi="Verdana"/>
          <w:sz w:val="22"/>
          <w:szCs w:val="22"/>
        </w:rPr>
        <w:t>e</w:t>
      </w:r>
      <w:proofErr w:type="spellEnd"/>
      <w:r w:rsidR="00D043FA" w:rsidRPr="00FF5932">
        <w:rPr>
          <w:rFonts w:ascii="Verdana" w:hAnsi="Verdana"/>
          <w:sz w:val="22"/>
          <w:szCs w:val="22"/>
        </w:rPr>
        <w:t>, que se tornou uma socialista respeitada,</w:t>
      </w:r>
      <w:r w:rsidRPr="00FF5932">
        <w:rPr>
          <w:rFonts w:ascii="Verdana" w:hAnsi="Verdana"/>
          <w:sz w:val="22"/>
          <w:szCs w:val="22"/>
        </w:rPr>
        <w:t xml:space="preserve"> acompanhou a família Marx em todas </w:t>
      </w:r>
      <w:r w:rsidR="00A70190" w:rsidRPr="00FF5932">
        <w:rPr>
          <w:rFonts w:ascii="Verdana" w:hAnsi="Verdana"/>
          <w:sz w:val="22"/>
          <w:szCs w:val="22"/>
        </w:rPr>
        <w:t xml:space="preserve">as </w:t>
      </w:r>
      <w:r w:rsidRPr="00FF5932">
        <w:rPr>
          <w:rFonts w:ascii="Verdana" w:hAnsi="Verdana"/>
          <w:sz w:val="22"/>
          <w:szCs w:val="22"/>
        </w:rPr>
        <w:t>suas peripécias. Em</w:t>
      </w:r>
      <w:r w:rsidR="00BC2F87" w:rsidRPr="00FF5932">
        <w:rPr>
          <w:rFonts w:ascii="Verdana" w:hAnsi="Verdana"/>
          <w:sz w:val="22"/>
          <w:szCs w:val="22"/>
        </w:rPr>
        <w:t xml:space="preserve"> 23 de junho de 1851, ela</w:t>
      </w:r>
      <w:r w:rsidR="00E33D57" w:rsidRPr="00FF5932">
        <w:rPr>
          <w:rFonts w:ascii="Verdana" w:hAnsi="Verdana"/>
          <w:sz w:val="22"/>
          <w:szCs w:val="22"/>
        </w:rPr>
        <w:t xml:space="preserve"> teve um filho com Marx</w:t>
      </w:r>
      <w:r w:rsidR="00B218FE" w:rsidRPr="00FF5932">
        <w:rPr>
          <w:rFonts w:ascii="Verdana" w:hAnsi="Verdana"/>
          <w:sz w:val="22"/>
          <w:szCs w:val="22"/>
        </w:rPr>
        <w:t xml:space="preserve">, </w:t>
      </w:r>
      <w:r w:rsidR="00BC2F87" w:rsidRPr="00FF5932">
        <w:rPr>
          <w:rFonts w:ascii="Verdana" w:hAnsi="Verdana"/>
          <w:sz w:val="22"/>
          <w:szCs w:val="22"/>
        </w:rPr>
        <w:t xml:space="preserve">que para </w:t>
      </w:r>
      <w:r w:rsidR="00A70190" w:rsidRPr="00FF5932">
        <w:rPr>
          <w:rFonts w:ascii="Verdana" w:hAnsi="Verdana"/>
          <w:sz w:val="22"/>
          <w:szCs w:val="22"/>
        </w:rPr>
        <w:t>preservar a reputação do pai,</w:t>
      </w:r>
      <w:r w:rsidR="002566DB" w:rsidRPr="00FF5932">
        <w:rPr>
          <w:rFonts w:ascii="Verdana" w:hAnsi="Verdana"/>
          <w:sz w:val="22"/>
          <w:szCs w:val="22"/>
        </w:rPr>
        <w:t xml:space="preserve"> foi oficiosamente</w:t>
      </w:r>
      <w:r w:rsidR="00B218FE" w:rsidRPr="00FF5932">
        <w:rPr>
          <w:rFonts w:ascii="Verdana" w:hAnsi="Verdana"/>
          <w:sz w:val="22"/>
          <w:szCs w:val="22"/>
        </w:rPr>
        <w:t xml:space="preserve"> assumido por Engels</w:t>
      </w:r>
      <w:r w:rsidR="002566DB" w:rsidRPr="00FF5932">
        <w:rPr>
          <w:rFonts w:ascii="Verdana" w:hAnsi="Verdana"/>
          <w:sz w:val="22"/>
          <w:szCs w:val="22"/>
        </w:rPr>
        <w:t>,</w:t>
      </w:r>
      <w:r w:rsidR="00B218FE" w:rsidRPr="00FF5932">
        <w:rPr>
          <w:rFonts w:ascii="Verdana" w:hAnsi="Verdana"/>
          <w:sz w:val="22"/>
          <w:szCs w:val="22"/>
        </w:rPr>
        <w:t xml:space="preserve"> de quem também levou o nome: </w:t>
      </w:r>
      <w:proofErr w:type="spellStart"/>
      <w:r w:rsidR="00B218FE" w:rsidRPr="00FF5932">
        <w:rPr>
          <w:rFonts w:ascii="Verdana" w:hAnsi="Verdana"/>
          <w:sz w:val="22"/>
          <w:szCs w:val="22"/>
        </w:rPr>
        <w:t>Frederich</w:t>
      </w:r>
      <w:proofErr w:type="spellEnd"/>
      <w:r w:rsidR="00B218FE" w:rsidRPr="00FF5932">
        <w:rPr>
          <w:rFonts w:ascii="Verdana" w:hAnsi="Verdana"/>
          <w:sz w:val="22"/>
          <w:szCs w:val="22"/>
        </w:rPr>
        <w:t xml:space="preserve"> Lewis </w:t>
      </w:r>
      <w:proofErr w:type="spellStart"/>
      <w:r w:rsidR="00B218FE" w:rsidRPr="00FF5932">
        <w:rPr>
          <w:rFonts w:ascii="Verdana" w:hAnsi="Verdana"/>
          <w:sz w:val="22"/>
          <w:szCs w:val="22"/>
        </w:rPr>
        <w:t>Demuth</w:t>
      </w:r>
      <w:proofErr w:type="spellEnd"/>
      <w:r w:rsidR="00B218FE" w:rsidRPr="00FF5932">
        <w:rPr>
          <w:rFonts w:ascii="Verdana" w:hAnsi="Verdana"/>
          <w:sz w:val="22"/>
          <w:szCs w:val="22"/>
        </w:rPr>
        <w:t xml:space="preserve"> (1851-1929)</w:t>
      </w:r>
      <w:r w:rsidR="002566DB" w:rsidRPr="00FF5932">
        <w:rPr>
          <w:rFonts w:ascii="Verdana" w:hAnsi="Verdana"/>
          <w:sz w:val="22"/>
          <w:szCs w:val="22"/>
        </w:rPr>
        <w:t xml:space="preserve">. </w:t>
      </w:r>
      <w:r w:rsidR="00A70190" w:rsidRPr="00FF5932">
        <w:rPr>
          <w:rFonts w:ascii="Verdana" w:hAnsi="Verdana"/>
          <w:sz w:val="22"/>
          <w:szCs w:val="22"/>
        </w:rPr>
        <w:t>Freddy foi</w:t>
      </w:r>
      <w:r w:rsidR="002566DB" w:rsidRPr="00FF5932">
        <w:rPr>
          <w:rFonts w:ascii="Verdana" w:hAnsi="Verdana"/>
          <w:sz w:val="22"/>
          <w:szCs w:val="22"/>
        </w:rPr>
        <w:t xml:space="preserve"> entregue para pais adotivos, em Londres</w:t>
      </w:r>
      <w:r w:rsidR="00477623" w:rsidRPr="00FF5932">
        <w:rPr>
          <w:rFonts w:ascii="Verdana" w:hAnsi="Verdana"/>
          <w:sz w:val="22"/>
          <w:szCs w:val="22"/>
        </w:rPr>
        <w:t>,</w:t>
      </w:r>
      <w:r w:rsidR="00217195" w:rsidRPr="00FF5932">
        <w:rPr>
          <w:rFonts w:ascii="Verdana" w:hAnsi="Verdana"/>
          <w:sz w:val="22"/>
          <w:szCs w:val="22"/>
        </w:rPr>
        <w:t xml:space="preserve"> </w:t>
      </w:r>
      <w:r w:rsidR="00A70190" w:rsidRPr="00FF5932">
        <w:rPr>
          <w:rFonts w:ascii="Verdana" w:hAnsi="Verdana"/>
          <w:sz w:val="22"/>
          <w:szCs w:val="22"/>
        </w:rPr>
        <w:t xml:space="preserve">logo após seu nascimento, </w:t>
      </w:r>
      <w:r w:rsidR="00217195" w:rsidRPr="00FF5932">
        <w:rPr>
          <w:rFonts w:ascii="Verdana" w:hAnsi="Verdana"/>
          <w:sz w:val="22"/>
          <w:szCs w:val="22"/>
        </w:rPr>
        <w:t xml:space="preserve">e só depois de </w:t>
      </w:r>
      <w:r w:rsidR="00477623" w:rsidRPr="00FF5932">
        <w:rPr>
          <w:rFonts w:ascii="Verdana" w:hAnsi="Verdana"/>
          <w:sz w:val="22"/>
          <w:szCs w:val="22"/>
        </w:rPr>
        <w:t>111 anos</w:t>
      </w:r>
      <w:r w:rsidR="00217195" w:rsidRPr="00FF5932">
        <w:rPr>
          <w:rFonts w:ascii="Verdana" w:hAnsi="Verdana"/>
          <w:sz w:val="22"/>
          <w:szCs w:val="22"/>
        </w:rPr>
        <w:t xml:space="preserve"> sua identidade se tornou pública</w:t>
      </w:r>
      <w:r w:rsidR="00B218FE" w:rsidRPr="00FF5932">
        <w:rPr>
          <w:rFonts w:ascii="Verdana" w:hAnsi="Verdana"/>
          <w:sz w:val="22"/>
          <w:szCs w:val="22"/>
        </w:rPr>
        <w:t>.</w:t>
      </w:r>
      <w:r w:rsidR="00CD15D9" w:rsidRPr="00FF5932">
        <w:rPr>
          <w:rFonts w:ascii="Verdana" w:hAnsi="Verdana"/>
          <w:sz w:val="22"/>
          <w:szCs w:val="22"/>
        </w:rPr>
        <w:t xml:space="preserve"> Wilhelm </w:t>
      </w:r>
      <w:proofErr w:type="spellStart"/>
      <w:r w:rsidR="00CD15D9" w:rsidRPr="00FF5932">
        <w:rPr>
          <w:rFonts w:ascii="Verdana" w:hAnsi="Verdana"/>
          <w:sz w:val="22"/>
          <w:szCs w:val="22"/>
        </w:rPr>
        <w:t>Liebknecht</w:t>
      </w:r>
      <w:proofErr w:type="spellEnd"/>
      <w:r w:rsidR="00CD15D9" w:rsidRPr="00FF5932">
        <w:rPr>
          <w:rFonts w:ascii="Verdana" w:hAnsi="Verdana"/>
          <w:sz w:val="22"/>
          <w:szCs w:val="22"/>
        </w:rPr>
        <w:t xml:space="preserve">, que </w:t>
      </w:r>
      <w:r w:rsidR="00CD42D6" w:rsidRPr="00FF5932">
        <w:rPr>
          <w:rFonts w:ascii="Verdana" w:hAnsi="Verdana"/>
          <w:sz w:val="22"/>
          <w:szCs w:val="22"/>
        </w:rPr>
        <w:t xml:space="preserve">fazia parte </w:t>
      </w:r>
      <w:r w:rsidR="00CD15D9" w:rsidRPr="00FF5932">
        <w:rPr>
          <w:rFonts w:ascii="Verdana" w:hAnsi="Verdana"/>
          <w:sz w:val="22"/>
          <w:szCs w:val="22"/>
        </w:rPr>
        <w:t xml:space="preserve">do círculo </w:t>
      </w:r>
      <w:r w:rsidR="00CD42D6" w:rsidRPr="00FF5932">
        <w:rPr>
          <w:rFonts w:ascii="Verdana" w:hAnsi="Verdana"/>
          <w:sz w:val="22"/>
          <w:szCs w:val="22"/>
        </w:rPr>
        <w:t>londrino</w:t>
      </w:r>
      <w:r w:rsidR="00CD15D9" w:rsidRPr="00FF5932">
        <w:rPr>
          <w:rFonts w:ascii="Verdana" w:hAnsi="Verdana"/>
          <w:sz w:val="22"/>
          <w:szCs w:val="22"/>
        </w:rPr>
        <w:t xml:space="preserve"> de Marx, resumiu esse aconteciment</w:t>
      </w:r>
      <w:r w:rsidR="00A8656D" w:rsidRPr="00FF5932">
        <w:rPr>
          <w:rFonts w:ascii="Verdana" w:hAnsi="Verdana"/>
          <w:sz w:val="22"/>
          <w:szCs w:val="22"/>
        </w:rPr>
        <w:t>o com a frase lapidar: “Se diz</w:t>
      </w:r>
      <w:r w:rsidR="00CD15D9" w:rsidRPr="00FF5932">
        <w:rPr>
          <w:rFonts w:ascii="Verdana" w:hAnsi="Verdana"/>
          <w:sz w:val="22"/>
          <w:szCs w:val="22"/>
        </w:rPr>
        <w:t xml:space="preserve">, que diante </w:t>
      </w:r>
      <w:r w:rsidR="00B30E73" w:rsidRPr="00FF5932">
        <w:rPr>
          <w:rFonts w:ascii="Verdana" w:hAnsi="Verdana"/>
          <w:sz w:val="22"/>
          <w:szCs w:val="22"/>
        </w:rPr>
        <w:t xml:space="preserve">do </w:t>
      </w:r>
      <w:r w:rsidR="00CD15D9" w:rsidRPr="00FF5932">
        <w:rPr>
          <w:rFonts w:ascii="Verdana" w:hAnsi="Verdana"/>
          <w:sz w:val="22"/>
          <w:szCs w:val="22"/>
        </w:rPr>
        <w:t xml:space="preserve">seu camareiro ninguém é um grande homem. Diante de </w:t>
      </w:r>
      <w:proofErr w:type="spellStart"/>
      <w:r w:rsidR="00CD15D9" w:rsidRPr="00FF5932">
        <w:rPr>
          <w:rFonts w:ascii="Verdana" w:hAnsi="Verdana"/>
          <w:sz w:val="22"/>
          <w:szCs w:val="22"/>
        </w:rPr>
        <w:t>Lenchen</w:t>
      </w:r>
      <w:proofErr w:type="spellEnd"/>
      <w:r w:rsidR="00CD15D9" w:rsidRPr="00FF5932">
        <w:rPr>
          <w:rFonts w:ascii="Verdana" w:hAnsi="Verdana"/>
          <w:sz w:val="22"/>
          <w:szCs w:val="22"/>
        </w:rPr>
        <w:t xml:space="preserve"> (</w:t>
      </w:r>
      <w:proofErr w:type="spellStart"/>
      <w:r w:rsidR="00CD15D9" w:rsidRPr="00FF5932">
        <w:rPr>
          <w:rFonts w:ascii="Verdana" w:hAnsi="Verdana"/>
          <w:sz w:val="22"/>
          <w:szCs w:val="22"/>
        </w:rPr>
        <w:t>Helene</w:t>
      </w:r>
      <w:proofErr w:type="spellEnd"/>
      <w:r w:rsidR="00CD15D9" w:rsidRPr="00FF5932">
        <w:rPr>
          <w:rFonts w:ascii="Verdana" w:hAnsi="Verdana"/>
          <w:sz w:val="22"/>
          <w:szCs w:val="22"/>
        </w:rPr>
        <w:t>), Marx seguramente não foi”.</w:t>
      </w:r>
      <w:r w:rsidR="009C2E42" w:rsidRPr="00FF5932">
        <w:rPr>
          <w:rFonts w:ascii="Verdana" w:hAnsi="Verdana"/>
          <w:sz w:val="22"/>
          <w:szCs w:val="22"/>
        </w:rPr>
        <w:t xml:space="preserve"> </w:t>
      </w:r>
      <w:r w:rsidR="00A8656D" w:rsidRPr="00FF5932">
        <w:rPr>
          <w:rFonts w:ascii="Verdana" w:hAnsi="Verdana"/>
          <w:sz w:val="22"/>
          <w:szCs w:val="22"/>
        </w:rPr>
        <w:t xml:space="preserve">A </w:t>
      </w:r>
      <w:r w:rsidR="00B30E73" w:rsidRPr="00FF5932">
        <w:rPr>
          <w:rFonts w:ascii="Verdana" w:hAnsi="Verdana"/>
          <w:sz w:val="22"/>
          <w:szCs w:val="22"/>
        </w:rPr>
        <w:t>presença</w:t>
      </w:r>
      <w:r w:rsidR="00A8656D" w:rsidRPr="00FF5932">
        <w:rPr>
          <w:rFonts w:ascii="Verdana" w:hAnsi="Verdana"/>
          <w:sz w:val="22"/>
          <w:szCs w:val="22"/>
        </w:rPr>
        <w:t xml:space="preserve"> de </w:t>
      </w:r>
      <w:proofErr w:type="spellStart"/>
      <w:r w:rsidR="00A8656D" w:rsidRPr="00FF5932">
        <w:rPr>
          <w:rFonts w:ascii="Verdana" w:hAnsi="Verdana"/>
          <w:sz w:val="22"/>
          <w:szCs w:val="22"/>
        </w:rPr>
        <w:t>Helene</w:t>
      </w:r>
      <w:proofErr w:type="spellEnd"/>
      <w:r w:rsidR="00CD42D6" w:rsidRPr="00FF5932">
        <w:rPr>
          <w:rFonts w:ascii="Verdana" w:hAnsi="Verdana"/>
          <w:sz w:val="22"/>
          <w:szCs w:val="22"/>
        </w:rPr>
        <w:t xml:space="preserve">, </w:t>
      </w:r>
      <w:r w:rsidR="00B30E73" w:rsidRPr="00FF5932">
        <w:rPr>
          <w:rFonts w:ascii="Verdana" w:hAnsi="Verdana"/>
          <w:sz w:val="22"/>
          <w:szCs w:val="22"/>
        </w:rPr>
        <w:t xml:space="preserve">depois do nascimento de Freddy, </w:t>
      </w:r>
      <w:r w:rsidR="00B51419" w:rsidRPr="00FF5932">
        <w:rPr>
          <w:rFonts w:ascii="Verdana" w:hAnsi="Verdana"/>
          <w:sz w:val="22"/>
          <w:szCs w:val="22"/>
        </w:rPr>
        <w:t>balançou,</w:t>
      </w:r>
      <w:r w:rsidR="00B30E73" w:rsidRPr="00FF5932">
        <w:rPr>
          <w:rFonts w:ascii="Verdana" w:hAnsi="Verdana"/>
          <w:sz w:val="22"/>
          <w:szCs w:val="22"/>
        </w:rPr>
        <w:t xml:space="preserve"> mas não abalou</w:t>
      </w:r>
      <w:r w:rsidR="00CD42D6" w:rsidRPr="00FF5932">
        <w:rPr>
          <w:rFonts w:ascii="Verdana" w:hAnsi="Verdana"/>
          <w:sz w:val="22"/>
          <w:szCs w:val="22"/>
        </w:rPr>
        <w:t>,</w:t>
      </w:r>
      <w:r w:rsidR="00B30E73" w:rsidRPr="00FF5932">
        <w:rPr>
          <w:rFonts w:ascii="Verdana" w:hAnsi="Verdana"/>
          <w:sz w:val="22"/>
          <w:szCs w:val="22"/>
        </w:rPr>
        <w:t xml:space="preserve"> o </w:t>
      </w:r>
      <w:r w:rsidR="00241CF7" w:rsidRPr="00FF5932">
        <w:rPr>
          <w:rFonts w:ascii="Verdana" w:hAnsi="Verdana"/>
          <w:sz w:val="22"/>
          <w:szCs w:val="22"/>
        </w:rPr>
        <w:t xml:space="preserve">companheirismo e o </w:t>
      </w:r>
      <w:r w:rsidR="00B30E73" w:rsidRPr="00FF5932">
        <w:rPr>
          <w:rFonts w:ascii="Verdana" w:hAnsi="Verdana"/>
          <w:sz w:val="22"/>
          <w:szCs w:val="22"/>
        </w:rPr>
        <w:t>amor entre Karl e</w:t>
      </w:r>
      <w:r w:rsidR="009C2E42" w:rsidRPr="00FF5932">
        <w:rPr>
          <w:rFonts w:ascii="Verdana" w:hAnsi="Verdana"/>
          <w:sz w:val="22"/>
          <w:szCs w:val="22"/>
        </w:rPr>
        <w:t xml:space="preserve"> Jenny. </w:t>
      </w:r>
      <w:r w:rsidR="00241CF7" w:rsidRPr="00FF5932">
        <w:rPr>
          <w:rFonts w:ascii="Verdana" w:hAnsi="Verdana"/>
          <w:sz w:val="22"/>
          <w:szCs w:val="22"/>
        </w:rPr>
        <w:t>Em sua autobiografia</w:t>
      </w:r>
      <w:r w:rsidR="00CD42D6" w:rsidRPr="00FF5932">
        <w:rPr>
          <w:rFonts w:ascii="Verdana" w:hAnsi="Verdana"/>
          <w:sz w:val="22"/>
          <w:szCs w:val="22"/>
        </w:rPr>
        <w:t>,</w:t>
      </w:r>
      <w:r w:rsidR="00241CF7" w:rsidRPr="00FF5932">
        <w:rPr>
          <w:rFonts w:ascii="Verdana" w:hAnsi="Verdana"/>
          <w:sz w:val="22"/>
          <w:szCs w:val="22"/>
        </w:rPr>
        <w:t xml:space="preserve"> “Contornos de uma vida movimentada”, de 1865</w:t>
      </w:r>
      <w:r w:rsidR="00E4070B" w:rsidRPr="00FF5932">
        <w:rPr>
          <w:rFonts w:ascii="Verdana" w:hAnsi="Verdana"/>
          <w:sz w:val="22"/>
          <w:szCs w:val="22"/>
        </w:rPr>
        <w:t xml:space="preserve">, </w:t>
      </w:r>
      <w:r w:rsidR="00F15CFF" w:rsidRPr="00FF5932">
        <w:rPr>
          <w:rFonts w:ascii="Verdana" w:hAnsi="Verdana"/>
          <w:sz w:val="22"/>
          <w:szCs w:val="22"/>
        </w:rPr>
        <w:t>Jenny caracteriza os anos 1851 e 1852 como “os anos das maiores e, ao mesmo tempo, das mais mesquinhas preocupações, tormentos, decepções e privações”. Mas, a</w:t>
      </w:r>
      <w:r w:rsidR="00DD156E" w:rsidRPr="00FF5932">
        <w:rPr>
          <w:rFonts w:ascii="Verdana" w:hAnsi="Verdana"/>
          <w:sz w:val="22"/>
          <w:szCs w:val="22"/>
        </w:rPr>
        <w:t xml:space="preserve">inda 15 anos depois do nascimento de Freddy, Karl escreveu a Jenny que estava de visita em Trier, para ver sua mãe no leito da morte: “Quando você está longe, meu amor para com você </w:t>
      </w:r>
      <w:r w:rsidR="00CD42D6" w:rsidRPr="00FF5932">
        <w:rPr>
          <w:rFonts w:ascii="Verdana" w:hAnsi="Verdana"/>
          <w:sz w:val="22"/>
          <w:szCs w:val="22"/>
        </w:rPr>
        <w:t xml:space="preserve">mostra-se como realmente é, como </w:t>
      </w:r>
      <w:r w:rsidR="00DD156E" w:rsidRPr="00FF5932">
        <w:rPr>
          <w:rFonts w:ascii="Verdana" w:hAnsi="Verdana"/>
          <w:sz w:val="22"/>
          <w:szCs w:val="22"/>
        </w:rPr>
        <w:t>um gigante [...]. O amor [...] não ao proletariado, mas o amor para com a namorada e particularmente para com você, faz do homem novamente um homem”.</w:t>
      </w:r>
      <w:r w:rsidR="00A65534" w:rsidRPr="00FF5932">
        <w:rPr>
          <w:rFonts w:ascii="Verdana" w:hAnsi="Verdana"/>
          <w:sz w:val="22"/>
          <w:szCs w:val="22"/>
        </w:rPr>
        <w:t xml:space="preserve"> </w:t>
      </w:r>
      <w:r w:rsidR="00F15CFF" w:rsidRPr="00FF5932">
        <w:rPr>
          <w:rFonts w:ascii="Verdana" w:hAnsi="Verdana"/>
          <w:sz w:val="22"/>
          <w:szCs w:val="22"/>
        </w:rPr>
        <w:t>Depois de 1851, a</w:t>
      </w:r>
      <w:r w:rsidR="00A65534" w:rsidRPr="00FF5932">
        <w:rPr>
          <w:rFonts w:ascii="Verdana" w:hAnsi="Verdana"/>
          <w:sz w:val="22"/>
          <w:szCs w:val="22"/>
        </w:rPr>
        <w:t xml:space="preserve"> </w:t>
      </w:r>
      <w:r w:rsidR="00194528" w:rsidRPr="00FF5932">
        <w:rPr>
          <w:rFonts w:ascii="Verdana" w:hAnsi="Verdana"/>
          <w:sz w:val="22"/>
          <w:szCs w:val="22"/>
        </w:rPr>
        <w:t>relação</w:t>
      </w:r>
      <w:r w:rsidR="00A65534" w:rsidRPr="00FF5932">
        <w:rPr>
          <w:rFonts w:ascii="Verdana" w:hAnsi="Verdana"/>
          <w:sz w:val="22"/>
          <w:szCs w:val="22"/>
        </w:rPr>
        <w:t xml:space="preserve"> </w:t>
      </w:r>
      <w:r w:rsidR="00F15CFF" w:rsidRPr="00FF5932">
        <w:rPr>
          <w:rFonts w:ascii="Verdana" w:hAnsi="Verdana"/>
          <w:sz w:val="22"/>
          <w:szCs w:val="22"/>
        </w:rPr>
        <w:t>de Jenny com Karl</w:t>
      </w:r>
      <w:r w:rsidR="00A65534" w:rsidRPr="00FF5932">
        <w:rPr>
          <w:rFonts w:ascii="Verdana" w:hAnsi="Verdana"/>
          <w:sz w:val="22"/>
          <w:szCs w:val="22"/>
        </w:rPr>
        <w:t xml:space="preserve"> </w:t>
      </w:r>
      <w:r w:rsidR="00D44DB9" w:rsidRPr="00FF5932">
        <w:rPr>
          <w:rFonts w:ascii="Verdana" w:hAnsi="Verdana"/>
          <w:sz w:val="22"/>
          <w:szCs w:val="22"/>
        </w:rPr>
        <w:t>continua</w:t>
      </w:r>
      <w:r w:rsidR="00A8656D" w:rsidRPr="00FF5932">
        <w:rPr>
          <w:rFonts w:ascii="Verdana" w:hAnsi="Verdana"/>
          <w:sz w:val="22"/>
          <w:szCs w:val="22"/>
        </w:rPr>
        <w:t xml:space="preserve"> respeitosa,</w:t>
      </w:r>
      <w:r w:rsidR="00A65534" w:rsidRPr="00FF5932">
        <w:rPr>
          <w:rFonts w:ascii="Verdana" w:hAnsi="Verdana"/>
          <w:sz w:val="22"/>
          <w:szCs w:val="22"/>
        </w:rPr>
        <w:t xml:space="preserve"> amável</w:t>
      </w:r>
      <w:r w:rsidR="00A8656D" w:rsidRPr="00FF5932">
        <w:rPr>
          <w:rFonts w:ascii="Verdana" w:hAnsi="Verdana"/>
          <w:sz w:val="22"/>
          <w:szCs w:val="22"/>
        </w:rPr>
        <w:t xml:space="preserve">, não resignada. Seus ideais e seu amor recíproco eram maiores que seus tropeços humanos. </w:t>
      </w:r>
      <w:r w:rsidR="00F51E51" w:rsidRPr="00FF5932">
        <w:rPr>
          <w:rFonts w:ascii="Verdana" w:hAnsi="Verdana"/>
          <w:sz w:val="22"/>
          <w:szCs w:val="22"/>
        </w:rPr>
        <w:t xml:space="preserve">Jenny permaneceu </w:t>
      </w:r>
      <w:r w:rsidR="00194528" w:rsidRPr="00FF5932">
        <w:rPr>
          <w:rFonts w:ascii="Verdana" w:hAnsi="Verdana"/>
          <w:sz w:val="22"/>
          <w:szCs w:val="22"/>
        </w:rPr>
        <w:t>amante da vida</w:t>
      </w:r>
      <w:r w:rsidR="00F51E51" w:rsidRPr="00FF5932">
        <w:rPr>
          <w:rFonts w:ascii="Verdana" w:hAnsi="Verdana"/>
          <w:sz w:val="22"/>
          <w:szCs w:val="22"/>
        </w:rPr>
        <w:t xml:space="preserve"> e de seu Karl</w:t>
      </w:r>
      <w:r w:rsidR="00194528" w:rsidRPr="00FF5932">
        <w:rPr>
          <w:rFonts w:ascii="Verdana" w:hAnsi="Verdana"/>
          <w:sz w:val="22"/>
          <w:szCs w:val="22"/>
        </w:rPr>
        <w:t>. Já com as</w:t>
      </w:r>
      <w:r w:rsidR="00F51E51" w:rsidRPr="00FF5932">
        <w:rPr>
          <w:rFonts w:ascii="Verdana" w:hAnsi="Verdana"/>
          <w:sz w:val="22"/>
          <w:szCs w:val="22"/>
        </w:rPr>
        <w:t xml:space="preserve"> marcas da morte no rosto, ela</w:t>
      </w:r>
      <w:r w:rsidR="00194528" w:rsidRPr="00FF5932">
        <w:rPr>
          <w:rFonts w:ascii="Verdana" w:hAnsi="Verdana"/>
          <w:sz w:val="22"/>
          <w:szCs w:val="22"/>
        </w:rPr>
        <w:t xml:space="preserve"> escreve</w:t>
      </w:r>
      <w:r w:rsidR="00CD42D6" w:rsidRPr="00FF5932">
        <w:rPr>
          <w:rFonts w:ascii="Verdana" w:hAnsi="Verdana"/>
          <w:sz w:val="22"/>
          <w:szCs w:val="22"/>
        </w:rPr>
        <w:t>u</w:t>
      </w:r>
      <w:r w:rsidR="00194528" w:rsidRPr="00FF5932">
        <w:rPr>
          <w:rFonts w:ascii="Verdana" w:hAnsi="Verdana"/>
          <w:sz w:val="22"/>
          <w:szCs w:val="22"/>
        </w:rPr>
        <w:t xml:space="preserve"> ao</w:t>
      </w:r>
      <w:r w:rsidR="00F15CFF" w:rsidRPr="00FF5932">
        <w:rPr>
          <w:rFonts w:ascii="Verdana" w:hAnsi="Verdana"/>
          <w:sz w:val="22"/>
          <w:szCs w:val="22"/>
        </w:rPr>
        <w:t xml:space="preserve"> médico Fernando </w:t>
      </w:r>
      <w:proofErr w:type="spellStart"/>
      <w:r w:rsidR="00F15CFF" w:rsidRPr="00FF5932">
        <w:rPr>
          <w:rFonts w:ascii="Verdana" w:hAnsi="Verdana"/>
          <w:sz w:val="22"/>
          <w:szCs w:val="22"/>
        </w:rPr>
        <w:t>Flecklers</w:t>
      </w:r>
      <w:proofErr w:type="spellEnd"/>
      <w:r w:rsidR="00F15CFF" w:rsidRPr="00FF5932">
        <w:rPr>
          <w:rFonts w:ascii="Verdana" w:hAnsi="Verdana"/>
          <w:sz w:val="22"/>
          <w:szCs w:val="22"/>
        </w:rPr>
        <w:t xml:space="preserve">, em </w:t>
      </w:r>
      <w:proofErr w:type="spellStart"/>
      <w:r w:rsidR="00FC0E9C" w:rsidRPr="00FF5932">
        <w:rPr>
          <w:rFonts w:ascii="Verdana" w:hAnsi="Verdana"/>
          <w:sz w:val="22"/>
          <w:szCs w:val="22"/>
        </w:rPr>
        <w:t>Carlsbad</w:t>
      </w:r>
      <w:proofErr w:type="spellEnd"/>
      <w:r w:rsidR="00FC0E9C" w:rsidRPr="00FF5932">
        <w:rPr>
          <w:rFonts w:ascii="Verdana" w:hAnsi="Verdana"/>
          <w:sz w:val="22"/>
          <w:szCs w:val="22"/>
        </w:rPr>
        <w:t xml:space="preserve">: </w:t>
      </w:r>
      <w:r w:rsidR="00F15CFF" w:rsidRPr="00FF5932">
        <w:rPr>
          <w:rFonts w:ascii="Verdana" w:hAnsi="Verdana"/>
          <w:sz w:val="22"/>
          <w:szCs w:val="22"/>
        </w:rPr>
        <w:t xml:space="preserve">“Gostaria </w:t>
      </w:r>
      <w:r w:rsidR="00307A7C" w:rsidRPr="00FF5932">
        <w:rPr>
          <w:rFonts w:ascii="Verdana" w:hAnsi="Verdana"/>
          <w:sz w:val="22"/>
          <w:szCs w:val="22"/>
        </w:rPr>
        <w:t xml:space="preserve">de </w:t>
      </w:r>
      <w:r w:rsidR="00FD3B18" w:rsidRPr="00FF5932">
        <w:rPr>
          <w:rFonts w:ascii="Verdana" w:hAnsi="Verdana"/>
          <w:sz w:val="22"/>
          <w:szCs w:val="22"/>
        </w:rPr>
        <w:t>viver mais um pouco, meu qu</w:t>
      </w:r>
      <w:r w:rsidR="00307A7C" w:rsidRPr="00FF5932">
        <w:rPr>
          <w:rFonts w:ascii="Verdana" w:hAnsi="Verdana"/>
          <w:sz w:val="22"/>
          <w:szCs w:val="22"/>
        </w:rPr>
        <w:t>erido doutor. É engraçado: quant</w:t>
      </w:r>
      <w:r w:rsidR="00FD3B18" w:rsidRPr="00FF5932">
        <w:rPr>
          <w:rFonts w:ascii="Verdana" w:hAnsi="Verdana"/>
          <w:sz w:val="22"/>
          <w:szCs w:val="22"/>
        </w:rPr>
        <w:t xml:space="preserve">o mais próximo chegamos ao fim da nossa história, </w:t>
      </w:r>
      <w:r w:rsidR="00CD42D6" w:rsidRPr="00FF5932">
        <w:rPr>
          <w:rFonts w:ascii="Verdana" w:hAnsi="Verdana"/>
          <w:sz w:val="22"/>
          <w:szCs w:val="22"/>
        </w:rPr>
        <w:t>tanto mais a gente fica amarrada</w:t>
      </w:r>
      <w:r w:rsidR="00FD3B18" w:rsidRPr="00FF5932">
        <w:rPr>
          <w:rFonts w:ascii="Verdana" w:hAnsi="Verdana"/>
          <w:sz w:val="22"/>
          <w:szCs w:val="22"/>
        </w:rPr>
        <w:t xml:space="preserve"> neste `vale da</w:t>
      </w:r>
      <w:r w:rsidR="00307A7C" w:rsidRPr="00FF5932">
        <w:rPr>
          <w:rFonts w:ascii="Verdana" w:hAnsi="Verdana"/>
          <w:sz w:val="22"/>
          <w:szCs w:val="22"/>
        </w:rPr>
        <w:t>s lágrimas</w:t>
      </w:r>
      <w:r w:rsidR="00FD3B18" w:rsidRPr="00FF5932">
        <w:rPr>
          <w:rFonts w:ascii="Verdana" w:hAnsi="Verdana"/>
          <w:sz w:val="22"/>
          <w:szCs w:val="22"/>
        </w:rPr>
        <w:t xml:space="preserve">´” (29.09.1880). </w:t>
      </w:r>
      <w:r w:rsidR="00836307" w:rsidRPr="00FF5932">
        <w:rPr>
          <w:rFonts w:ascii="Verdana" w:hAnsi="Verdana"/>
          <w:sz w:val="22"/>
          <w:szCs w:val="22"/>
        </w:rPr>
        <w:t>Jenny esteve ao lado de Karl até o fim</w:t>
      </w:r>
      <w:r w:rsidR="00CD42D6" w:rsidRPr="00FF5932">
        <w:rPr>
          <w:rFonts w:ascii="Verdana" w:hAnsi="Verdana"/>
          <w:sz w:val="22"/>
          <w:szCs w:val="22"/>
        </w:rPr>
        <w:t>,</w:t>
      </w:r>
      <w:r w:rsidR="00307A7C" w:rsidRPr="00FF5932">
        <w:rPr>
          <w:rFonts w:ascii="Verdana" w:hAnsi="Verdana"/>
          <w:sz w:val="22"/>
          <w:szCs w:val="22"/>
        </w:rPr>
        <w:t xml:space="preserve"> e Karl ficou profundamente abalado com a</w:t>
      </w:r>
      <w:r w:rsidR="00CD42D6" w:rsidRPr="00FF5932">
        <w:rPr>
          <w:rFonts w:ascii="Verdana" w:hAnsi="Verdana"/>
          <w:sz w:val="22"/>
          <w:szCs w:val="22"/>
        </w:rPr>
        <w:t xml:space="preserve"> sua morte, falecendo</w:t>
      </w:r>
      <w:r w:rsidR="00307A7C" w:rsidRPr="00FF5932">
        <w:rPr>
          <w:rFonts w:ascii="Verdana" w:hAnsi="Verdana"/>
          <w:sz w:val="22"/>
          <w:szCs w:val="22"/>
        </w:rPr>
        <w:t xml:space="preserve"> </w:t>
      </w:r>
      <w:r w:rsidR="00F51E51" w:rsidRPr="00FF5932">
        <w:rPr>
          <w:rFonts w:ascii="Verdana" w:hAnsi="Verdana"/>
          <w:sz w:val="22"/>
          <w:szCs w:val="22"/>
        </w:rPr>
        <w:t>um ano</w:t>
      </w:r>
      <w:r w:rsidR="00836307" w:rsidRPr="00FF5932">
        <w:rPr>
          <w:rFonts w:ascii="Verdana" w:hAnsi="Verdana"/>
          <w:sz w:val="22"/>
          <w:szCs w:val="22"/>
        </w:rPr>
        <w:t xml:space="preserve"> e</w:t>
      </w:r>
      <w:r w:rsidR="00307A7C" w:rsidRPr="00FF5932">
        <w:rPr>
          <w:rFonts w:ascii="Verdana" w:hAnsi="Verdana"/>
          <w:sz w:val="22"/>
          <w:szCs w:val="22"/>
        </w:rPr>
        <w:t xml:space="preserve"> meio</w:t>
      </w:r>
      <w:r w:rsidR="00836307" w:rsidRPr="00FF5932">
        <w:rPr>
          <w:rFonts w:ascii="Verdana" w:hAnsi="Verdana"/>
          <w:sz w:val="22"/>
          <w:szCs w:val="22"/>
        </w:rPr>
        <w:t xml:space="preserve"> depois de Jenny</w:t>
      </w:r>
      <w:r w:rsidR="00307A7C" w:rsidRPr="00FF5932">
        <w:rPr>
          <w:rFonts w:ascii="Verdana" w:hAnsi="Verdana"/>
          <w:sz w:val="22"/>
          <w:szCs w:val="22"/>
        </w:rPr>
        <w:t xml:space="preserve"> (14.03.1883)</w:t>
      </w:r>
      <w:r w:rsidR="00836307" w:rsidRPr="00FF5932">
        <w:rPr>
          <w:rFonts w:ascii="Verdana" w:hAnsi="Verdana"/>
          <w:sz w:val="22"/>
          <w:szCs w:val="22"/>
        </w:rPr>
        <w:t xml:space="preserve">. </w:t>
      </w:r>
    </w:p>
    <w:p w14:paraId="78E028F0" w14:textId="7DB1FA25" w:rsidR="0087149E" w:rsidRDefault="00C8050A" w:rsidP="00F07947">
      <w:pPr>
        <w:pStyle w:val="paragraph"/>
        <w:spacing w:before="0" w:beforeAutospacing="0" w:after="0" w:afterAutospacing="0" w:line="360" w:lineRule="auto"/>
        <w:ind w:firstLine="720"/>
        <w:jc w:val="both"/>
        <w:rPr>
          <w:rFonts w:ascii="Verdana" w:hAnsi="Verdana"/>
          <w:b/>
        </w:rPr>
      </w:pPr>
      <w:r w:rsidRPr="00FE7237">
        <w:rPr>
          <w:rFonts w:ascii="Verdana" w:hAnsi="Verdana"/>
          <w:b/>
        </w:rPr>
        <w:lastRenderedPageBreak/>
        <w:t xml:space="preserve">3. </w:t>
      </w:r>
      <w:r w:rsidR="0087149E">
        <w:rPr>
          <w:rFonts w:ascii="Verdana" w:hAnsi="Verdana"/>
          <w:b/>
        </w:rPr>
        <w:t>Semelhanças e diferenças biográficas</w:t>
      </w:r>
    </w:p>
    <w:p w14:paraId="396884AB" w14:textId="5734BBCF" w:rsidR="00AC39F4" w:rsidRPr="00FF5932" w:rsidRDefault="007B347B" w:rsidP="007B347B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A lealdade ideológica com seus maridos, o companheirismo familiar e a luta corajosa pela sobrevivência econômica aproximam Catarina Lutero e Jenny Marx. </w:t>
      </w:r>
      <w:r w:rsidR="00AC39F4" w:rsidRPr="00FF5932">
        <w:rPr>
          <w:rFonts w:ascii="Verdana" w:hAnsi="Verdana"/>
          <w:lang w:val="pt-BR"/>
        </w:rPr>
        <w:t xml:space="preserve">Catarina, 16 anos mais jovem que Lutero, </w:t>
      </w:r>
      <w:r w:rsidR="00D04E5D" w:rsidRPr="00FF5932">
        <w:rPr>
          <w:rFonts w:ascii="Verdana" w:hAnsi="Verdana"/>
          <w:lang w:val="pt-BR"/>
        </w:rPr>
        <w:t xml:space="preserve">já em condições estáveis, </w:t>
      </w:r>
      <w:r w:rsidR="00AC39F4" w:rsidRPr="00FF5932">
        <w:rPr>
          <w:rFonts w:ascii="Verdana" w:hAnsi="Verdana"/>
          <w:lang w:val="pt-BR"/>
        </w:rPr>
        <w:t>teve</w:t>
      </w:r>
      <w:r w:rsidR="00D04E5D" w:rsidRPr="00FF5932">
        <w:rPr>
          <w:rFonts w:ascii="Verdana" w:hAnsi="Verdana"/>
          <w:lang w:val="pt-BR"/>
        </w:rPr>
        <w:t xml:space="preserve"> seis filhos, Jenny,</w:t>
      </w:r>
      <w:r w:rsidR="00200594" w:rsidRPr="00FF5932">
        <w:rPr>
          <w:rFonts w:ascii="Verdana" w:hAnsi="Verdana"/>
          <w:lang w:val="pt-BR"/>
        </w:rPr>
        <w:t xml:space="preserve"> em condições de migrante permanente e</w:t>
      </w:r>
      <w:r w:rsidR="00CB01A3" w:rsidRPr="00FF5932">
        <w:rPr>
          <w:rFonts w:ascii="Verdana" w:hAnsi="Verdana"/>
          <w:lang w:val="pt-BR"/>
        </w:rPr>
        <w:t xml:space="preserve"> quatro anos mais idosa</w:t>
      </w:r>
      <w:r w:rsidR="00D04E5D" w:rsidRPr="00FF5932">
        <w:rPr>
          <w:rFonts w:ascii="Verdana" w:hAnsi="Verdana"/>
          <w:lang w:val="pt-BR"/>
        </w:rPr>
        <w:t xml:space="preserve"> que Karl, teve sete filhos.</w:t>
      </w:r>
      <w:r w:rsidR="00200594" w:rsidRPr="00FF5932">
        <w:rPr>
          <w:rFonts w:ascii="Verdana" w:hAnsi="Verdana"/>
          <w:lang w:val="pt-BR"/>
        </w:rPr>
        <w:t xml:space="preserve"> A morte prematura perpassou as casas de ambas.</w:t>
      </w:r>
    </w:p>
    <w:p w14:paraId="4B19BFA4" w14:textId="6631E307" w:rsidR="00200594" w:rsidRPr="00FF5932" w:rsidRDefault="00200594" w:rsidP="007B347B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>N</w:t>
      </w:r>
      <w:r w:rsidR="007B347B" w:rsidRPr="00FF5932">
        <w:rPr>
          <w:rFonts w:ascii="Verdana" w:hAnsi="Verdana"/>
          <w:lang w:val="pt-BR"/>
        </w:rPr>
        <w:t>a Igreja r</w:t>
      </w:r>
      <w:r w:rsidR="00F51E51" w:rsidRPr="00FF5932">
        <w:rPr>
          <w:rFonts w:ascii="Verdana" w:hAnsi="Verdana"/>
          <w:lang w:val="pt-BR"/>
        </w:rPr>
        <w:t>eformada, o prestígio de Lutero</w:t>
      </w:r>
      <w:r w:rsidR="007B347B" w:rsidRPr="00FF5932">
        <w:rPr>
          <w:rFonts w:ascii="Verdana" w:hAnsi="Verdana"/>
          <w:lang w:val="pt-BR"/>
        </w:rPr>
        <w:t xml:space="preserve"> e a nobreza protestante regional garantiram </w:t>
      </w:r>
      <w:r w:rsidR="00F51E51" w:rsidRPr="00FF5932">
        <w:rPr>
          <w:rFonts w:ascii="Verdana" w:hAnsi="Verdana"/>
          <w:lang w:val="pt-BR"/>
        </w:rPr>
        <w:t xml:space="preserve">certo </w:t>
      </w:r>
      <w:r w:rsidR="007B347B" w:rsidRPr="00FF5932">
        <w:rPr>
          <w:rFonts w:ascii="Verdana" w:hAnsi="Verdana"/>
          <w:lang w:val="pt-BR"/>
        </w:rPr>
        <w:t>conforto</w:t>
      </w:r>
      <w:r w:rsidR="00F51E51" w:rsidRPr="00FF5932">
        <w:rPr>
          <w:rFonts w:ascii="Verdana" w:hAnsi="Verdana"/>
          <w:lang w:val="pt-BR"/>
        </w:rPr>
        <w:t xml:space="preserve"> material</w:t>
      </w:r>
      <w:r w:rsidR="007B347B" w:rsidRPr="00FF5932">
        <w:rPr>
          <w:rFonts w:ascii="Verdana" w:hAnsi="Verdana"/>
          <w:lang w:val="pt-BR"/>
        </w:rPr>
        <w:t xml:space="preserve"> à vida familiar </w:t>
      </w:r>
      <w:r w:rsidR="00F51E51" w:rsidRPr="00FF5932">
        <w:rPr>
          <w:rFonts w:ascii="Verdana" w:hAnsi="Verdana"/>
          <w:lang w:val="pt-BR"/>
        </w:rPr>
        <w:t xml:space="preserve">cotidiana </w:t>
      </w:r>
      <w:r w:rsidR="007B347B" w:rsidRPr="00FF5932">
        <w:rPr>
          <w:rFonts w:ascii="Verdana" w:hAnsi="Verdana"/>
          <w:lang w:val="pt-BR"/>
        </w:rPr>
        <w:t>de Catarina e Martinho</w:t>
      </w:r>
      <w:r w:rsidR="00F51E51" w:rsidRPr="00FF5932">
        <w:rPr>
          <w:rFonts w:ascii="Verdana" w:hAnsi="Verdana"/>
          <w:lang w:val="pt-BR"/>
        </w:rPr>
        <w:t xml:space="preserve">. </w:t>
      </w:r>
      <w:r w:rsidR="008A6631" w:rsidRPr="00FF5932">
        <w:rPr>
          <w:rFonts w:ascii="Verdana" w:hAnsi="Verdana"/>
          <w:lang w:val="pt-BR"/>
        </w:rPr>
        <w:t xml:space="preserve">Esta já não foi a situação de Jenny. </w:t>
      </w:r>
      <w:r w:rsidR="00F51E51" w:rsidRPr="00FF5932">
        <w:rPr>
          <w:rFonts w:ascii="Verdana" w:hAnsi="Verdana"/>
          <w:lang w:val="pt-BR"/>
        </w:rPr>
        <w:t>A nobreza na mira do “Capital” de Marx</w:t>
      </w:r>
      <w:r w:rsidR="00CB01A3" w:rsidRPr="00FF5932">
        <w:rPr>
          <w:rFonts w:ascii="Verdana" w:hAnsi="Verdana"/>
          <w:lang w:val="pt-BR"/>
        </w:rPr>
        <w:t xml:space="preserve"> </w:t>
      </w:r>
      <w:r w:rsidR="008A6631" w:rsidRPr="00FF5932">
        <w:rPr>
          <w:rFonts w:ascii="Verdana" w:hAnsi="Verdana"/>
          <w:lang w:val="pt-BR"/>
        </w:rPr>
        <w:t xml:space="preserve">perseguiu </w:t>
      </w:r>
      <w:r w:rsidR="00CB01A3" w:rsidRPr="00FF5932">
        <w:rPr>
          <w:rFonts w:ascii="Verdana" w:hAnsi="Verdana"/>
          <w:lang w:val="pt-BR"/>
        </w:rPr>
        <w:t xml:space="preserve">o casal </w:t>
      </w:r>
      <w:r w:rsidR="008A6631" w:rsidRPr="00FF5932">
        <w:rPr>
          <w:rFonts w:ascii="Verdana" w:hAnsi="Verdana"/>
          <w:lang w:val="pt-BR"/>
        </w:rPr>
        <w:t>desde os primeiros artigos publicados por Karl</w:t>
      </w:r>
      <w:r w:rsidRPr="00FF5932">
        <w:rPr>
          <w:rFonts w:ascii="Verdana" w:hAnsi="Verdana"/>
          <w:lang w:val="pt-BR"/>
        </w:rPr>
        <w:t xml:space="preserve"> em </w:t>
      </w:r>
      <w:proofErr w:type="spellStart"/>
      <w:r w:rsidRPr="00FF5932">
        <w:rPr>
          <w:rFonts w:ascii="Verdana" w:hAnsi="Verdana"/>
          <w:lang w:val="pt-BR"/>
        </w:rPr>
        <w:t>Köln</w:t>
      </w:r>
      <w:proofErr w:type="spellEnd"/>
      <w:r w:rsidR="008A6631" w:rsidRPr="00FF5932">
        <w:rPr>
          <w:rFonts w:ascii="Verdana" w:hAnsi="Verdana"/>
          <w:lang w:val="pt-BR"/>
        </w:rPr>
        <w:t>. O casal</w:t>
      </w:r>
      <w:r w:rsidR="00F50D61" w:rsidRPr="00FF5932">
        <w:rPr>
          <w:rFonts w:ascii="Verdana" w:hAnsi="Verdana"/>
          <w:lang w:val="pt-BR"/>
        </w:rPr>
        <w:t>,</w:t>
      </w:r>
      <w:r w:rsidR="008A6631" w:rsidRPr="00FF5932">
        <w:rPr>
          <w:rFonts w:ascii="Verdana" w:hAnsi="Verdana"/>
          <w:lang w:val="pt-BR"/>
        </w:rPr>
        <w:t xml:space="preserve"> que optou pela classe operaria, optou também pela pobreza e pela existência de migrantes</w:t>
      </w:r>
      <w:r w:rsidRPr="00FF5932">
        <w:rPr>
          <w:rFonts w:ascii="Verdana" w:hAnsi="Verdana"/>
          <w:lang w:val="pt-BR"/>
        </w:rPr>
        <w:t xml:space="preserve"> e imigrantes na própria vida</w:t>
      </w:r>
      <w:r w:rsidR="008A6631" w:rsidRPr="00FF5932">
        <w:rPr>
          <w:rFonts w:ascii="Verdana" w:hAnsi="Verdana"/>
          <w:lang w:val="pt-BR"/>
        </w:rPr>
        <w:t xml:space="preserve">. Dos </w:t>
      </w:r>
      <w:r w:rsidR="007B347B" w:rsidRPr="00FF5932">
        <w:rPr>
          <w:rFonts w:ascii="Verdana" w:hAnsi="Verdana"/>
          <w:lang w:val="pt-BR"/>
        </w:rPr>
        <w:t>“</w:t>
      </w:r>
      <w:proofErr w:type="spellStart"/>
      <w:r w:rsidR="00F50D61" w:rsidRPr="00FF5932">
        <w:rPr>
          <w:rFonts w:ascii="Verdana" w:hAnsi="Verdana"/>
          <w:i/>
          <w:lang w:val="pt-BR"/>
        </w:rPr>
        <w:t>lú</w:t>
      </w:r>
      <w:r w:rsidR="007B347B" w:rsidRPr="00FF5932">
        <w:rPr>
          <w:rFonts w:ascii="Verdana" w:hAnsi="Verdana"/>
          <w:i/>
          <w:lang w:val="pt-BR"/>
        </w:rPr>
        <w:t>mpen</w:t>
      </w:r>
      <w:proofErr w:type="spellEnd"/>
      <w:r w:rsidR="008A6631" w:rsidRPr="00FF5932">
        <w:rPr>
          <w:rFonts w:ascii="Verdana" w:hAnsi="Verdana"/>
          <w:lang w:val="pt-BR"/>
        </w:rPr>
        <w:t xml:space="preserve">” do Capital e da </w:t>
      </w:r>
      <w:r w:rsidR="007B347B" w:rsidRPr="00FF5932">
        <w:rPr>
          <w:rFonts w:ascii="Verdana" w:hAnsi="Verdana"/>
          <w:lang w:val="pt-BR"/>
        </w:rPr>
        <w:t>comunidade revolucionária Karl e Jenny</w:t>
      </w:r>
      <w:r w:rsidR="008A6631" w:rsidRPr="00FF5932">
        <w:rPr>
          <w:rFonts w:ascii="Verdana" w:hAnsi="Verdana"/>
          <w:lang w:val="pt-BR"/>
        </w:rPr>
        <w:t xml:space="preserve"> não esperavam privilégios</w:t>
      </w:r>
      <w:r w:rsidR="007B347B" w:rsidRPr="00FF5932">
        <w:rPr>
          <w:rFonts w:ascii="Verdana" w:hAnsi="Verdana"/>
          <w:lang w:val="pt-BR"/>
        </w:rPr>
        <w:t xml:space="preserve">. </w:t>
      </w:r>
    </w:p>
    <w:p w14:paraId="1A7E1063" w14:textId="1A328385" w:rsidR="008A6631" w:rsidRPr="00FF5932" w:rsidRDefault="004D2D90" w:rsidP="007B347B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>Jenny</w:t>
      </w:r>
      <w:r w:rsidR="00A47B3F" w:rsidRPr="00FF5932">
        <w:rPr>
          <w:rFonts w:ascii="Verdana" w:hAnsi="Verdana"/>
          <w:lang w:val="pt-BR"/>
        </w:rPr>
        <w:t xml:space="preserve"> e Karl se casaram apaixonados e sustentaram essa paixão como amor maduro até o fim de sua vida.</w:t>
      </w:r>
      <w:r w:rsidR="00200594" w:rsidRPr="00FF5932">
        <w:rPr>
          <w:rFonts w:ascii="Verdana" w:hAnsi="Verdana"/>
          <w:lang w:val="pt-BR"/>
        </w:rPr>
        <w:t xml:space="preserve"> </w:t>
      </w:r>
      <w:r w:rsidR="008A6631" w:rsidRPr="00FF5932">
        <w:rPr>
          <w:rFonts w:ascii="Verdana" w:hAnsi="Verdana"/>
          <w:lang w:val="pt-BR"/>
        </w:rPr>
        <w:t xml:space="preserve">O casamento de Catarina </w:t>
      </w:r>
      <w:r w:rsidRPr="00FF5932">
        <w:rPr>
          <w:rFonts w:ascii="Verdana" w:hAnsi="Verdana"/>
          <w:lang w:val="pt-BR"/>
        </w:rPr>
        <w:t>com</w:t>
      </w:r>
      <w:r w:rsidR="008A6631" w:rsidRPr="00FF5932">
        <w:rPr>
          <w:rFonts w:ascii="Verdana" w:hAnsi="Verdana"/>
          <w:lang w:val="pt-BR"/>
        </w:rPr>
        <w:t xml:space="preserve"> Martinho era, no início, um casamento </w:t>
      </w:r>
      <w:r w:rsidRPr="00FF5932">
        <w:rPr>
          <w:rFonts w:ascii="Verdana" w:hAnsi="Verdana"/>
          <w:lang w:val="pt-BR"/>
        </w:rPr>
        <w:t>arranjado para Lutero</w:t>
      </w:r>
      <w:r w:rsidR="00F50D61" w:rsidRPr="00FF5932">
        <w:rPr>
          <w:rFonts w:ascii="Verdana" w:hAnsi="Verdana"/>
          <w:lang w:val="pt-BR"/>
        </w:rPr>
        <w:t>, pois a R</w:t>
      </w:r>
      <w:r w:rsidRPr="00FF5932">
        <w:rPr>
          <w:rFonts w:ascii="Verdana" w:hAnsi="Verdana"/>
          <w:lang w:val="pt-BR"/>
        </w:rPr>
        <w:t xml:space="preserve">eforma </w:t>
      </w:r>
      <w:r w:rsidR="00F50D61" w:rsidRPr="00FF5932">
        <w:rPr>
          <w:rFonts w:ascii="Verdana" w:hAnsi="Verdana"/>
          <w:lang w:val="pt-BR"/>
        </w:rPr>
        <w:t>entendia</w:t>
      </w:r>
      <w:r w:rsidRPr="00FF5932">
        <w:rPr>
          <w:rFonts w:ascii="Verdana" w:hAnsi="Verdana"/>
          <w:lang w:val="pt-BR"/>
        </w:rPr>
        <w:t xml:space="preserve"> o casamento, não como sacramento, mas como algo que faz parte da criação divina e da vida humana. </w:t>
      </w:r>
      <w:r w:rsidR="00A47B3F" w:rsidRPr="00FF5932">
        <w:rPr>
          <w:rFonts w:ascii="Verdana" w:hAnsi="Verdana"/>
          <w:lang w:val="pt-BR"/>
        </w:rPr>
        <w:t>Porém, o</w:t>
      </w:r>
      <w:r w:rsidRPr="00FF5932">
        <w:rPr>
          <w:rFonts w:ascii="Verdana" w:hAnsi="Verdana"/>
          <w:lang w:val="pt-BR"/>
        </w:rPr>
        <w:t xml:space="preserve"> casamento por motivo de coerência</w:t>
      </w:r>
      <w:r w:rsidR="00F50D61" w:rsidRPr="00FF5932">
        <w:rPr>
          <w:rFonts w:ascii="Verdana" w:hAnsi="Verdana"/>
          <w:lang w:val="pt-BR"/>
        </w:rPr>
        <w:t>,</w:t>
      </w:r>
      <w:r w:rsidRPr="00FF5932">
        <w:rPr>
          <w:rFonts w:ascii="Verdana" w:hAnsi="Verdana"/>
          <w:lang w:val="pt-BR"/>
        </w:rPr>
        <w:t xml:space="preserve"> com </w:t>
      </w:r>
      <w:r w:rsidR="00F50D61" w:rsidRPr="00FF5932">
        <w:rPr>
          <w:rFonts w:ascii="Verdana" w:hAnsi="Verdana"/>
          <w:lang w:val="pt-BR"/>
        </w:rPr>
        <w:t>o</w:t>
      </w:r>
      <w:r w:rsidRPr="00FF5932">
        <w:rPr>
          <w:rFonts w:ascii="Verdana" w:hAnsi="Verdana"/>
          <w:lang w:val="pt-BR"/>
        </w:rPr>
        <w:t xml:space="preserve"> próprio pensamento </w:t>
      </w:r>
      <w:r w:rsidR="00200594" w:rsidRPr="00FF5932">
        <w:rPr>
          <w:rFonts w:ascii="Verdana" w:hAnsi="Verdana"/>
          <w:lang w:val="pt-BR"/>
        </w:rPr>
        <w:t>de Lutero</w:t>
      </w:r>
      <w:r w:rsidR="00F50D61" w:rsidRPr="00FF5932">
        <w:rPr>
          <w:rFonts w:ascii="Verdana" w:hAnsi="Verdana"/>
          <w:lang w:val="pt-BR"/>
        </w:rPr>
        <w:t>,</w:t>
      </w:r>
      <w:r w:rsidR="00200594" w:rsidRPr="00FF5932">
        <w:rPr>
          <w:rFonts w:ascii="Verdana" w:hAnsi="Verdana"/>
          <w:lang w:val="pt-BR"/>
        </w:rPr>
        <w:t xml:space="preserve"> </w:t>
      </w:r>
      <w:r w:rsidRPr="00FF5932">
        <w:rPr>
          <w:rFonts w:ascii="Verdana" w:hAnsi="Verdana"/>
          <w:lang w:val="pt-BR"/>
        </w:rPr>
        <w:t>se transformou em estima, reconhecimento e amor incondicional de</w:t>
      </w:r>
      <w:r w:rsidR="00200594" w:rsidRPr="00FF5932">
        <w:rPr>
          <w:rFonts w:ascii="Verdana" w:hAnsi="Verdana"/>
          <w:lang w:val="pt-BR"/>
        </w:rPr>
        <w:t xml:space="preserve"> Martinho e</w:t>
      </w:r>
      <w:r w:rsidRPr="00FF5932">
        <w:rPr>
          <w:rFonts w:ascii="Verdana" w:hAnsi="Verdana"/>
          <w:lang w:val="pt-BR"/>
        </w:rPr>
        <w:t xml:space="preserve"> Catarina. </w:t>
      </w:r>
    </w:p>
    <w:p w14:paraId="15C32CB4" w14:textId="29B6DE3C" w:rsidR="008A6631" w:rsidRPr="00FF5932" w:rsidRDefault="00A47B3F" w:rsidP="00B264AE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Catarina e Jenny viveram na sombra e nos holofotes de seus maridos. Catarina </w:t>
      </w:r>
      <w:r w:rsidR="00F50D61" w:rsidRPr="00FF5932">
        <w:rPr>
          <w:rFonts w:ascii="Verdana" w:hAnsi="Verdana"/>
          <w:lang w:val="pt-BR"/>
        </w:rPr>
        <w:t>correu</w:t>
      </w:r>
      <w:r w:rsidRPr="00FF5932">
        <w:rPr>
          <w:rFonts w:ascii="Verdana" w:hAnsi="Verdana"/>
          <w:lang w:val="pt-BR"/>
        </w:rPr>
        <w:t xml:space="preserve"> aos braços do homem </w:t>
      </w:r>
      <w:r w:rsidR="00F50D61" w:rsidRPr="00FF5932">
        <w:rPr>
          <w:rFonts w:ascii="Verdana" w:hAnsi="Verdana"/>
          <w:lang w:val="pt-BR"/>
        </w:rPr>
        <w:t xml:space="preserve">famoso </w:t>
      </w:r>
      <w:r w:rsidRPr="00FF5932">
        <w:rPr>
          <w:rFonts w:ascii="Verdana" w:hAnsi="Verdana"/>
          <w:lang w:val="pt-BR"/>
        </w:rPr>
        <w:t>que anos antes tinha publicado as “Teses”. Jenny acompanhou seu marido</w:t>
      </w:r>
      <w:r w:rsidR="00001BEB" w:rsidRPr="00FF5932">
        <w:rPr>
          <w:rFonts w:ascii="Verdana" w:hAnsi="Verdana"/>
          <w:lang w:val="pt-BR"/>
        </w:rPr>
        <w:t xml:space="preserve"> antes de escrever </w:t>
      </w:r>
      <w:r w:rsidRPr="00FF5932">
        <w:rPr>
          <w:rFonts w:ascii="Verdana" w:hAnsi="Verdana"/>
          <w:lang w:val="pt-BR"/>
        </w:rPr>
        <w:t>o “Capital”</w:t>
      </w:r>
      <w:r w:rsidR="00001BEB" w:rsidRPr="00FF5932">
        <w:rPr>
          <w:rFonts w:ascii="Verdana" w:hAnsi="Verdana"/>
          <w:lang w:val="pt-BR"/>
        </w:rPr>
        <w:t>, que lhes trouxe austeridade e inimizades</w:t>
      </w:r>
      <w:r w:rsidRPr="00FF5932">
        <w:rPr>
          <w:rFonts w:ascii="Verdana" w:hAnsi="Verdana"/>
          <w:lang w:val="pt-BR"/>
        </w:rPr>
        <w:t xml:space="preserve">. Ambas assumiram e entenderam os axiomas fundamentais dos seus maridos e eram leais seguidoras, mesmo </w:t>
      </w:r>
      <w:r w:rsidR="00F50D61" w:rsidRPr="00FF5932">
        <w:rPr>
          <w:rFonts w:ascii="Verdana" w:hAnsi="Verdana"/>
          <w:lang w:val="pt-BR"/>
        </w:rPr>
        <w:t>sendo</w:t>
      </w:r>
      <w:r w:rsidRPr="00FF5932">
        <w:rPr>
          <w:rFonts w:ascii="Verdana" w:hAnsi="Verdana"/>
          <w:lang w:val="pt-BR"/>
        </w:rPr>
        <w:t xml:space="preserve"> </w:t>
      </w:r>
      <w:r w:rsidR="00831A29" w:rsidRPr="00FF5932">
        <w:rPr>
          <w:rFonts w:ascii="Verdana" w:hAnsi="Verdana"/>
          <w:lang w:val="pt-BR"/>
        </w:rPr>
        <w:t>pelas restrições legais da época</w:t>
      </w:r>
      <w:r w:rsidRPr="00FF5932">
        <w:rPr>
          <w:rFonts w:ascii="Verdana" w:hAnsi="Verdana"/>
          <w:lang w:val="pt-BR"/>
        </w:rPr>
        <w:t xml:space="preserve"> barradas </w:t>
      </w:r>
      <w:r w:rsidR="00F50D61" w:rsidRPr="00FF5932">
        <w:rPr>
          <w:rFonts w:ascii="Verdana" w:hAnsi="Verdana"/>
          <w:lang w:val="pt-BR"/>
        </w:rPr>
        <w:t>de</w:t>
      </w:r>
      <w:r w:rsidR="001200EA" w:rsidRPr="00FF5932">
        <w:rPr>
          <w:rFonts w:ascii="Verdana" w:hAnsi="Verdana"/>
          <w:lang w:val="pt-BR"/>
        </w:rPr>
        <w:t xml:space="preserve"> frequentar universidades e</w:t>
      </w:r>
      <w:r w:rsidRPr="00FF5932">
        <w:rPr>
          <w:rFonts w:ascii="Verdana" w:hAnsi="Verdana"/>
          <w:lang w:val="pt-BR"/>
        </w:rPr>
        <w:t xml:space="preserve"> estudos</w:t>
      </w:r>
      <w:r w:rsidR="00F50D61" w:rsidRPr="00FF5932">
        <w:rPr>
          <w:rFonts w:ascii="Verdana" w:hAnsi="Verdana"/>
          <w:lang w:val="pt-BR"/>
        </w:rPr>
        <w:t xml:space="preserve"> superiores. Nest</w:t>
      </w:r>
      <w:r w:rsidR="001200EA" w:rsidRPr="00FF5932">
        <w:rPr>
          <w:rFonts w:ascii="Verdana" w:hAnsi="Verdana"/>
          <w:lang w:val="pt-BR"/>
        </w:rPr>
        <w:t>e ponto</w:t>
      </w:r>
      <w:r w:rsidR="00F50D61" w:rsidRPr="00FF5932">
        <w:rPr>
          <w:rFonts w:ascii="Verdana" w:hAnsi="Verdana"/>
          <w:lang w:val="pt-BR"/>
        </w:rPr>
        <w:t>,</w:t>
      </w:r>
      <w:r w:rsidR="001200EA" w:rsidRPr="00FF5932">
        <w:rPr>
          <w:rFonts w:ascii="Verdana" w:hAnsi="Verdana"/>
          <w:lang w:val="pt-BR"/>
        </w:rPr>
        <w:t xml:space="preserve"> Jenny tinha algumas vantagens, pela casa </w:t>
      </w:r>
      <w:r w:rsidR="00C76A49" w:rsidRPr="00FF5932">
        <w:rPr>
          <w:rFonts w:ascii="Verdana" w:hAnsi="Verdana"/>
          <w:lang w:val="pt-BR"/>
        </w:rPr>
        <w:t>humanista em que</w:t>
      </w:r>
      <w:r w:rsidR="001200EA" w:rsidRPr="00FF5932">
        <w:rPr>
          <w:rFonts w:ascii="Verdana" w:hAnsi="Verdana"/>
          <w:lang w:val="pt-BR"/>
        </w:rPr>
        <w:t xml:space="preserve"> nasceu e pelos amigos que a família </w:t>
      </w:r>
      <w:r w:rsidR="0071485E" w:rsidRPr="00FF5932">
        <w:rPr>
          <w:rFonts w:ascii="Verdana" w:hAnsi="Verdana"/>
          <w:lang w:val="pt-BR"/>
        </w:rPr>
        <w:t>e a causa operária juntaram</w:t>
      </w:r>
      <w:r w:rsidR="001200EA" w:rsidRPr="00FF5932">
        <w:rPr>
          <w:rFonts w:ascii="Verdana" w:hAnsi="Verdana"/>
          <w:lang w:val="pt-BR"/>
        </w:rPr>
        <w:t xml:space="preserve"> no decorrer das suas fugas pelo mundo. </w:t>
      </w:r>
      <w:r w:rsidR="00C76A49" w:rsidRPr="00FF5932">
        <w:rPr>
          <w:rFonts w:ascii="Verdana" w:hAnsi="Verdana"/>
          <w:lang w:val="pt-BR"/>
        </w:rPr>
        <w:t>De Catarina</w:t>
      </w:r>
      <w:r w:rsidR="00001BEB" w:rsidRPr="00FF5932">
        <w:rPr>
          <w:rFonts w:ascii="Verdana" w:hAnsi="Verdana"/>
          <w:lang w:val="pt-BR"/>
        </w:rPr>
        <w:t>,</w:t>
      </w:r>
      <w:r w:rsidR="00C76A49" w:rsidRPr="00FF5932">
        <w:rPr>
          <w:rFonts w:ascii="Verdana" w:hAnsi="Verdana"/>
          <w:lang w:val="pt-BR"/>
        </w:rPr>
        <w:t xml:space="preserve"> praticamente nenhum escrito foi guardado. De Jenny</w:t>
      </w:r>
      <w:r w:rsidR="00001BEB" w:rsidRPr="00FF5932">
        <w:rPr>
          <w:rFonts w:ascii="Verdana" w:hAnsi="Verdana"/>
          <w:lang w:val="pt-BR"/>
        </w:rPr>
        <w:t>,</w:t>
      </w:r>
      <w:r w:rsidR="00C76A49" w:rsidRPr="00FF5932">
        <w:rPr>
          <w:rFonts w:ascii="Verdana" w:hAnsi="Verdana"/>
          <w:lang w:val="pt-BR"/>
        </w:rPr>
        <w:t xml:space="preserve"> dispomos de uma autobiografia e de uma ampla correspondência. </w:t>
      </w:r>
      <w:r w:rsidR="001200EA" w:rsidRPr="00FF5932">
        <w:rPr>
          <w:rFonts w:ascii="Verdana" w:hAnsi="Verdana"/>
          <w:lang w:val="pt-BR"/>
        </w:rPr>
        <w:t xml:space="preserve">As amizades de Lutero eram mais restritas ao campo religioso. </w:t>
      </w:r>
      <w:r w:rsidR="001200EA" w:rsidRPr="00FF5932">
        <w:rPr>
          <w:rFonts w:ascii="Verdana" w:hAnsi="Verdana"/>
          <w:lang w:val="pt-BR"/>
        </w:rPr>
        <w:lastRenderedPageBreak/>
        <w:t xml:space="preserve">Suas máximas em torno da fé, da graça e de Jesus só interessavam </w:t>
      </w:r>
      <w:r w:rsidR="00001BEB" w:rsidRPr="00FF5932">
        <w:rPr>
          <w:rFonts w:ascii="Verdana" w:hAnsi="Verdana"/>
          <w:lang w:val="pt-BR"/>
        </w:rPr>
        <w:t>a</w:t>
      </w:r>
      <w:r w:rsidR="001200EA" w:rsidRPr="00FF5932">
        <w:rPr>
          <w:rFonts w:ascii="Verdana" w:hAnsi="Verdana"/>
          <w:lang w:val="pt-BR"/>
        </w:rPr>
        <w:t>os campo</w:t>
      </w:r>
      <w:r w:rsidR="00BB47A0">
        <w:rPr>
          <w:rFonts w:ascii="Verdana" w:hAnsi="Verdana"/>
          <w:lang w:val="pt-BR"/>
        </w:rPr>
        <w:t>neses e, provavelmente, também à</w:t>
      </w:r>
      <w:r w:rsidR="001200EA" w:rsidRPr="00FF5932">
        <w:rPr>
          <w:rFonts w:ascii="Verdana" w:hAnsi="Verdana"/>
          <w:lang w:val="pt-BR"/>
        </w:rPr>
        <w:t xml:space="preserve"> classe oper</w:t>
      </w:r>
      <w:r w:rsidR="00001BEB" w:rsidRPr="00FF5932">
        <w:rPr>
          <w:rFonts w:ascii="Verdana" w:hAnsi="Verdana"/>
          <w:lang w:val="pt-BR"/>
        </w:rPr>
        <w:t>ária na medida em que prometiam</w:t>
      </w:r>
      <w:r w:rsidR="001200EA" w:rsidRPr="00FF5932">
        <w:rPr>
          <w:rFonts w:ascii="Verdana" w:hAnsi="Verdana"/>
          <w:lang w:val="pt-BR"/>
        </w:rPr>
        <w:t xml:space="preserve"> emancipação da miséria e da fome</w:t>
      </w:r>
      <w:r w:rsidR="00001BEB" w:rsidRPr="00FF5932">
        <w:rPr>
          <w:rFonts w:ascii="Verdana" w:hAnsi="Verdana"/>
          <w:lang w:val="pt-BR"/>
        </w:rPr>
        <w:t>, além de</w:t>
      </w:r>
      <w:r w:rsidR="001200EA" w:rsidRPr="00FF5932">
        <w:rPr>
          <w:rFonts w:ascii="Verdana" w:hAnsi="Verdana"/>
          <w:lang w:val="pt-BR"/>
        </w:rPr>
        <w:t xml:space="preserve"> </w:t>
      </w:r>
      <w:r w:rsidR="00C76A49" w:rsidRPr="00FF5932">
        <w:rPr>
          <w:rFonts w:ascii="Verdana" w:hAnsi="Verdana"/>
          <w:lang w:val="pt-BR"/>
        </w:rPr>
        <w:t xml:space="preserve">alguma forma de </w:t>
      </w:r>
      <w:r w:rsidR="001200EA" w:rsidRPr="00FF5932">
        <w:rPr>
          <w:rFonts w:ascii="Verdana" w:hAnsi="Verdana"/>
          <w:lang w:val="pt-BR"/>
        </w:rPr>
        <w:t>protagonismo político.</w:t>
      </w:r>
      <w:r w:rsidR="00C76A49" w:rsidRPr="00FF5932">
        <w:rPr>
          <w:rFonts w:ascii="Verdana" w:hAnsi="Verdana"/>
          <w:lang w:val="pt-BR"/>
        </w:rPr>
        <w:t xml:space="preserve"> </w:t>
      </w:r>
      <w:r w:rsidR="0071485E" w:rsidRPr="00FF5932">
        <w:rPr>
          <w:rFonts w:ascii="Verdana" w:hAnsi="Verdana"/>
          <w:lang w:val="pt-BR"/>
        </w:rPr>
        <w:t>Esse já não foi o propósito de Lutero</w:t>
      </w:r>
      <w:r w:rsidR="00001BEB" w:rsidRPr="00FF5932">
        <w:rPr>
          <w:rFonts w:ascii="Verdana" w:hAnsi="Verdana"/>
          <w:lang w:val="pt-BR"/>
        </w:rPr>
        <w:t>,</w:t>
      </w:r>
      <w:r w:rsidR="0071485E" w:rsidRPr="00FF5932">
        <w:rPr>
          <w:rFonts w:ascii="Verdana" w:hAnsi="Verdana"/>
          <w:lang w:val="pt-BR"/>
        </w:rPr>
        <w:t xml:space="preserve"> que </w:t>
      </w:r>
      <w:r w:rsidR="00EE61A6">
        <w:rPr>
          <w:rFonts w:ascii="Verdana" w:hAnsi="Verdana"/>
          <w:lang w:val="pt-BR"/>
        </w:rPr>
        <w:t>teve uma opção interclassista</w:t>
      </w:r>
      <w:r w:rsidR="0071485E" w:rsidRPr="00FF5932">
        <w:rPr>
          <w:rFonts w:ascii="Verdana" w:hAnsi="Verdana"/>
          <w:lang w:val="pt-BR"/>
        </w:rPr>
        <w:t>.</w:t>
      </w:r>
    </w:p>
    <w:p w14:paraId="4B721B24" w14:textId="41497461" w:rsidR="0087149E" w:rsidRPr="00FF5932" w:rsidRDefault="00190ABA" w:rsidP="00B264AE">
      <w:pPr>
        <w:pStyle w:val="paragraph"/>
        <w:spacing w:before="0" w:beforeAutospacing="0" w:after="0" w:afterAutospacing="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FF5932">
        <w:rPr>
          <w:rFonts w:ascii="Verdana" w:hAnsi="Verdana"/>
          <w:sz w:val="22"/>
          <w:szCs w:val="22"/>
        </w:rPr>
        <w:t>Os autores das “Teses” e do “Capital” não eram bons administradores de suas próprias economias e casas. Martinho e Karl deixaram esse papel</w:t>
      </w:r>
      <w:r w:rsidR="00B264AE" w:rsidRPr="00FF5932">
        <w:rPr>
          <w:rFonts w:ascii="Verdana" w:hAnsi="Verdana"/>
          <w:sz w:val="22"/>
          <w:szCs w:val="22"/>
        </w:rPr>
        <w:t xml:space="preserve"> para suas </w:t>
      </w:r>
      <w:r w:rsidR="00AC39F4" w:rsidRPr="00FF5932">
        <w:rPr>
          <w:rFonts w:ascii="Verdana" w:hAnsi="Verdana"/>
          <w:sz w:val="22"/>
          <w:szCs w:val="22"/>
        </w:rPr>
        <w:t>esposas</w:t>
      </w:r>
      <w:r w:rsidR="00B264AE" w:rsidRPr="00FF5932">
        <w:rPr>
          <w:rFonts w:ascii="Verdana" w:hAnsi="Verdana"/>
          <w:sz w:val="22"/>
          <w:szCs w:val="22"/>
        </w:rPr>
        <w:t xml:space="preserve">, o que era mais fácil na casa estável de Lutero </w:t>
      </w:r>
      <w:r w:rsidR="00902190" w:rsidRPr="00FF5932">
        <w:rPr>
          <w:rFonts w:ascii="Verdana" w:hAnsi="Verdana"/>
          <w:sz w:val="22"/>
          <w:szCs w:val="22"/>
        </w:rPr>
        <w:t xml:space="preserve">com um salário de 100 florins garantidos pela Universidade </w:t>
      </w:r>
      <w:r w:rsidR="00B264AE" w:rsidRPr="00FF5932">
        <w:rPr>
          <w:rFonts w:ascii="Verdana" w:hAnsi="Verdana"/>
          <w:sz w:val="22"/>
          <w:szCs w:val="22"/>
        </w:rPr>
        <w:t xml:space="preserve">do que na itinerância e </w:t>
      </w:r>
      <w:r w:rsidR="00902190" w:rsidRPr="00FF5932">
        <w:rPr>
          <w:rFonts w:ascii="Verdana" w:hAnsi="Verdana"/>
          <w:sz w:val="22"/>
          <w:szCs w:val="22"/>
        </w:rPr>
        <w:t xml:space="preserve">imprevisibilidade de remunerações por textos publicados ou de </w:t>
      </w:r>
      <w:r w:rsidR="00001BEB" w:rsidRPr="00FF5932">
        <w:rPr>
          <w:rFonts w:ascii="Verdana" w:hAnsi="Verdana"/>
          <w:sz w:val="22"/>
          <w:szCs w:val="22"/>
        </w:rPr>
        <w:t>empréstimos</w:t>
      </w:r>
      <w:r w:rsidR="00902190" w:rsidRPr="00FF5932">
        <w:rPr>
          <w:rFonts w:ascii="Verdana" w:hAnsi="Verdana"/>
          <w:sz w:val="22"/>
          <w:szCs w:val="22"/>
        </w:rPr>
        <w:t xml:space="preserve"> de amigos. </w:t>
      </w:r>
    </w:p>
    <w:p w14:paraId="3D43DB22" w14:textId="54BD3294" w:rsidR="00240E10" w:rsidRPr="00FF5932" w:rsidRDefault="00240E10" w:rsidP="00240E10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Jenny e Catarina nos mostram que, para não reproduzir os vícios de uma sociedade no interior das grandes causas da humanidade, é preciso ampliar o território dessas causas defendidas, em nosso caso, por Lutero e Marx. </w:t>
      </w:r>
      <w:r w:rsidR="004C68C2" w:rsidRPr="00FF5932">
        <w:rPr>
          <w:rFonts w:ascii="Verdana" w:hAnsi="Verdana"/>
          <w:lang w:val="pt-BR"/>
        </w:rPr>
        <w:t>Também as causas nobres podem</w:t>
      </w:r>
      <w:r w:rsidRPr="00FF5932">
        <w:rPr>
          <w:rFonts w:ascii="Verdana" w:hAnsi="Verdana"/>
          <w:lang w:val="pt-BR"/>
        </w:rPr>
        <w:t xml:space="preserve"> tornar</w:t>
      </w:r>
      <w:r w:rsidR="004C68C2" w:rsidRPr="00FF5932">
        <w:rPr>
          <w:rFonts w:ascii="Verdana" w:hAnsi="Verdana"/>
          <w:lang w:val="pt-BR"/>
        </w:rPr>
        <w:t>-se apriscos, cercas e</w:t>
      </w:r>
      <w:r w:rsidR="00EE61A6">
        <w:rPr>
          <w:rFonts w:ascii="Verdana" w:hAnsi="Verdana"/>
          <w:lang w:val="pt-BR"/>
        </w:rPr>
        <w:t xml:space="preserve"> muros. N</w:t>
      </w:r>
      <w:r w:rsidRPr="00FF5932">
        <w:rPr>
          <w:rFonts w:ascii="Verdana" w:hAnsi="Verdana"/>
          <w:lang w:val="pt-BR"/>
        </w:rPr>
        <w:t>as reivindicações da fraternidade universal pode</w:t>
      </w:r>
      <w:r w:rsidR="0071485E" w:rsidRPr="00FF5932">
        <w:rPr>
          <w:rFonts w:ascii="Verdana" w:hAnsi="Verdana"/>
          <w:lang w:val="pt-BR"/>
        </w:rPr>
        <w:t>m</w:t>
      </w:r>
      <w:r w:rsidRPr="00FF5932">
        <w:rPr>
          <w:rFonts w:ascii="Verdana" w:hAnsi="Verdana"/>
          <w:lang w:val="pt-BR"/>
        </w:rPr>
        <w:t>-se</w:t>
      </w:r>
      <w:r w:rsidR="00EE61A6">
        <w:rPr>
          <w:rFonts w:ascii="Verdana" w:hAnsi="Verdana"/>
          <w:lang w:val="pt-BR"/>
        </w:rPr>
        <w:t xml:space="preserve"> igualmente</w:t>
      </w:r>
      <w:r w:rsidRPr="00FF5932">
        <w:rPr>
          <w:rFonts w:ascii="Verdana" w:hAnsi="Verdana"/>
          <w:lang w:val="pt-BR"/>
        </w:rPr>
        <w:t xml:space="preserve"> reproduzir hierarquias</w:t>
      </w:r>
      <w:r w:rsidR="004C68C2" w:rsidRPr="00FF5932">
        <w:rPr>
          <w:rFonts w:ascii="Verdana" w:hAnsi="Verdana"/>
          <w:lang w:val="pt-BR"/>
        </w:rPr>
        <w:t xml:space="preserve"> e</w:t>
      </w:r>
      <w:r w:rsidRPr="00FF5932">
        <w:rPr>
          <w:rFonts w:ascii="Verdana" w:hAnsi="Verdana"/>
          <w:lang w:val="pt-BR"/>
        </w:rPr>
        <w:t xml:space="preserve"> uma divisão de clas</w:t>
      </w:r>
      <w:r w:rsidR="009E7884" w:rsidRPr="00FF5932">
        <w:rPr>
          <w:rFonts w:ascii="Verdana" w:hAnsi="Verdana"/>
          <w:lang w:val="pt-BR"/>
        </w:rPr>
        <w:t>se entre “senhores” e “servidore</w:t>
      </w:r>
      <w:r w:rsidRPr="00FF5932">
        <w:rPr>
          <w:rFonts w:ascii="Verdana" w:hAnsi="Verdana"/>
          <w:lang w:val="pt-BR"/>
        </w:rPr>
        <w:t>s”. Como socializar o gênio de uns com o não menos genial cuidado da sobrevivência do “gênio sacrificial”</w:t>
      </w:r>
      <w:r w:rsidR="00902190" w:rsidRPr="00FF5932">
        <w:rPr>
          <w:rFonts w:ascii="Verdana" w:hAnsi="Verdana"/>
          <w:lang w:val="pt-BR"/>
        </w:rPr>
        <w:t xml:space="preserve"> e serviçal</w:t>
      </w:r>
      <w:r w:rsidRPr="00FF5932">
        <w:rPr>
          <w:rFonts w:ascii="Verdana" w:hAnsi="Verdana"/>
          <w:lang w:val="pt-BR"/>
        </w:rPr>
        <w:t xml:space="preserve"> dos outros? De certo modo, de ambos se espera que </w:t>
      </w:r>
      <w:r w:rsidR="009E7884" w:rsidRPr="00FF5932">
        <w:rPr>
          <w:rFonts w:ascii="Verdana" w:hAnsi="Verdana"/>
          <w:lang w:val="pt-BR"/>
        </w:rPr>
        <w:t>estejam</w:t>
      </w:r>
      <w:r w:rsidRPr="00FF5932">
        <w:rPr>
          <w:rFonts w:ascii="Verdana" w:hAnsi="Verdana"/>
          <w:lang w:val="pt-BR"/>
        </w:rPr>
        <w:t xml:space="preserve"> disp</w:t>
      </w:r>
      <w:r w:rsidR="00330430" w:rsidRPr="00FF5932">
        <w:rPr>
          <w:rFonts w:ascii="Verdana" w:hAnsi="Verdana"/>
          <w:lang w:val="pt-BR"/>
        </w:rPr>
        <w:t>ostos a dar a vida pela causa de uma</w:t>
      </w:r>
      <w:r w:rsidR="004C68C2" w:rsidRPr="00FF5932">
        <w:rPr>
          <w:rFonts w:ascii="Verdana" w:hAnsi="Verdana"/>
          <w:lang w:val="pt-BR"/>
        </w:rPr>
        <w:t xml:space="preserve"> existência</w:t>
      </w:r>
      <w:r w:rsidRPr="00FF5932">
        <w:rPr>
          <w:rFonts w:ascii="Verdana" w:hAnsi="Verdana"/>
          <w:lang w:val="pt-BR"/>
        </w:rPr>
        <w:t xml:space="preserve"> digna e emancipada que defendem. </w:t>
      </w:r>
      <w:r w:rsidR="0071485E" w:rsidRPr="00FF5932">
        <w:rPr>
          <w:rFonts w:ascii="Verdana" w:hAnsi="Verdana"/>
          <w:lang w:val="pt-BR"/>
        </w:rPr>
        <w:t xml:space="preserve">A vida emancipada não será o resultado final de uma luta, mas seu acompanhante em cada </w:t>
      </w:r>
      <w:r w:rsidR="004C68C2" w:rsidRPr="00FF5932">
        <w:rPr>
          <w:rFonts w:ascii="Verdana" w:hAnsi="Verdana"/>
          <w:lang w:val="pt-BR"/>
        </w:rPr>
        <w:t>um de seus passos</w:t>
      </w:r>
      <w:r w:rsidR="0071485E" w:rsidRPr="00FF5932">
        <w:rPr>
          <w:rFonts w:ascii="Verdana" w:hAnsi="Verdana"/>
          <w:lang w:val="pt-BR"/>
        </w:rPr>
        <w:t xml:space="preserve">. </w:t>
      </w:r>
      <w:r w:rsidR="004C68C2" w:rsidRPr="00FF5932">
        <w:rPr>
          <w:rFonts w:ascii="Verdana" w:hAnsi="Verdana"/>
          <w:lang w:val="pt-BR"/>
        </w:rPr>
        <w:t xml:space="preserve">A rigor, não é </w:t>
      </w:r>
      <w:r w:rsidR="0062318A" w:rsidRPr="00FF5932">
        <w:rPr>
          <w:rFonts w:ascii="Verdana" w:hAnsi="Verdana"/>
          <w:lang w:val="pt-BR"/>
        </w:rPr>
        <w:t>permit</w:t>
      </w:r>
      <w:r w:rsidR="004C68C2" w:rsidRPr="00FF5932">
        <w:rPr>
          <w:rFonts w:ascii="Verdana" w:hAnsi="Verdana"/>
          <w:lang w:val="pt-BR"/>
        </w:rPr>
        <w:t>ido</w:t>
      </w:r>
      <w:r w:rsidR="0062318A" w:rsidRPr="00FF5932">
        <w:rPr>
          <w:rFonts w:ascii="Verdana" w:hAnsi="Verdana"/>
          <w:lang w:val="pt-BR"/>
        </w:rPr>
        <w:t xml:space="preserve"> distinguir entre </w:t>
      </w:r>
      <w:r w:rsidRPr="00FF5932">
        <w:rPr>
          <w:rFonts w:ascii="Verdana" w:hAnsi="Verdana"/>
          <w:lang w:val="pt-BR"/>
        </w:rPr>
        <w:t>protagonistas</w:t>
      </w:r>
      <w:r w:rsidR="0062318A" w:rsidRPr="00FF5932">
        <w:rPr>
          <w:rFonts w:ascii="Verdana" w:hAnsi="Verdana"/>
          <w:lang w:val="pt-BR"/>
        </w:rPr>
        <w:t xml:space="preserve"> de causas e </w:t>
      </w:r>
      <w:r w:rsidR="00945681" w:rsidRPr="00FF5932">
        <w:rPr>
          <w:rFonts w:ascii="Verdana" w:hAnsi="Verdana"/>
          <w:lang w:val="pt-BR"/>
        </w:rPr>
        <w:t>seus servidores ou servidoras</w:t>
      </w:r>
      <w:r w:rsidR="0062318A" w:rsidRPr="00FF5932">
        <w:rPr>
          <w:rFonts w:ascii="Verdana" w:hAnsi="Verdana"/>
          <w:lang w:val="pt-BR"/>
        </w:rPr>
        <w:t>. As causas realmente emancipadoras exigem a coincidência e</w:t>
      </w:r>
      <w:r w:rsidR="00945681" w:rsidRPr="00FF5932">
        <w:rPr>
          <w:rFonts w:ascii="Verdana" w:hAnsi="Verdana"/>
          <w:lang w:val="pt-BR"/>
        </w:rPr>
        <w:t xml:space="preserve">ntre protagonista e servidor. </w:t>
      </w:r>
      <w:r w:rsidRPr="00FF5932">
        <w:rPr>
          <w:rFonts w:ascii="Verdana" w:hAnsi="Verdana"/>
          <w:lang w:val="pt-BR"/>
        </w:rPr>
        <w:t xml:space="preserve">As </w:t>
      </w:r>
      <w:proofErr w:type="spellStart"/>
      <w:r w:rsidRPr="00FF5932">
        <w:rPr>
          <w:rFonts w:ascii="Verdana" w:hAnsi="Verdana"/>
          <w:lang w:val="pt-BR"/>
        </w:rPr>
        <w:t>Jennies</w:t>
      </w:r>
      <w:proofErr w:type="spellEnd"/>
      <w:r w:rsidRPr="00FF5932">
        <w:rPr>
          <w:rFonts w:ascii="Verdana" w:hAnsi="Verdana"/>
          <w:lang w:val="pt-BR"/>
        </w:rPr>
        <w:t xml:space="preserve"> e </w:t>
      </w:r>
      <w:proofErr w:type="spellStart"/>
      <w:r w:rsidRPr="00FF5932">
        <w:rPr>
          <w:rFonts w:ascii="Verdana" w:hAnsi="Verdana"/>
          <w:lang w:val="pt-BR"/>
        </w:rPr>
        <w:t>Caties</w:t>
      </w:r>
      <w:proofErr w:type="spellEnd"/>
      <w:r w:rsidRPr="00FF5932">
        <w:rPr>
          <w:rFonts w:ascii="Verdana" w:hAnsi="Verdana"/>
          <w:lang w:val="pt-BR"/>
        </w:rPr>
        <w:t xml:space="preserve"> são as asas dess</w:t>
      </w:r>
      <w:r w:rsidR="00945681" w:rsidRPr="00FF5932">
        <w:rPr>
          <w:rFonts w:ascii="Verdana" w:hAnsi="Verdana"/>
          <w:lang w:val="pt-BR"/>
        </w:rPr>
        <w:t xml:space="preserve">as causas </w:t>
      </w:r>
      <w:r w:rsidR="0062318A" w:rsidRPr="00FF5932">
        <w:rPr>
          <w:rFonts w:ascii="Verdana" w:hAnsi="Verdana"/>
          <w:lang w:val="pt-BR"/>
        </w:rPr>
        <w:t>que não levanta</w:t>
      </w:r>
      <w:r w:rsidR="00945681" w:rsidRPr="00FF5932">
        <w:rPr>
          <w:rFonts w:ascii="Verdana" w:hAnsi="Verdana"/>
          <w:lang w:val="pt-BR"/>
        </w:rPr>
        <w:t>m</w:t>
      </w:r>
      <w:r w:rsidR="0062318A" w:rsidRPr="00FF5932">
        <w:rPr>
          <w:rFonts w:ascii="Verdana" w:hAnsi="Verdana"/>
          <w:lang w:val="pt-BR"/>
        </w:rPr>
        <w:t xml:space="preserve"> voo sem elas</w:t>
      </w:r>
      <w:r w:rsidRPr="00FF5932">
        <w:rPr>
          <w:rFonts w:ascii="Verdana" w:hAnsi="Verdana"/>
          <w:lang w:val="pt-BR"/>
        </w:rPr>
        <w:t>.</w:t>
      </w:r>
    </w:p>
    <w:p w14:paraId="25B2FA85" w14:textId="1DA7D4C1" w:rsidR="00C8050A" w:rsidRPr="00FE7237" w:rsidRDefault="0087149E" w:rsidP="00F07947">
      <w:pPr>
        <w:pStyle w:val="paragraph"/>
        <w:spacing w:before="0" w:beforeAutospacing="0" w:after="0" w:afterAutospacing="0" w:line="360" w:lineRule="auto"/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4. </w:t>
      </w:r>
      <w:r w:rsidR="00EE61A6">
        <w:rPr>
          <w:rFonts w:ascii="Verdana" w:hAnsi="Verdana"/>
          <w:b/>
        </w:rPr>
        <w:t xml:space="preserve">A </w:t>
      </w:r>
      <w:r w:rsidR="005111F1">
        <w:rPr>
          <w:rFonts w:ascii="Verdana" w:hAnsi="Verdana"/>
          <w:b/>
        </w:rPr>
        <w:t>Reforma</w:t>
      </w:r>
      <w:r w:rsidR="005F35DE">
        <w:rPr>
          <w:rFonts w:ascii="Verdana" w:hAnsi="Verdana"/>
          <w:b/>
        </w:rPr>
        <w:t xml:space="preserve"> continua</w:t>
      </w:r>
      <w:r w:rsidR="005111F1">
        <w:rPr>
          <w:rFonts w:ascii="Verdana" w:hAnsi="Verdana"/>
          <w:b/>
        </w:rPr>
        <w:t xml:space="preserve">, </w:t>
      </w:r>
      <w:r w:rsidR="00EE61A6">
        <w:rPr>
          <w:rFonts w:ascii="Verdana" w:hAnsi="Verdana"/>
          <w:b/>
        </w:rPr>
        <w:t xml:space="preserve">a </w:t>
      </w:r>
      <w:r w:rsidR="005111F1">
        <w:rPr>
          <w:rFonts w:ascii="Verdana" w:hAnsi="Verdana"/>
          <w:b/>
        </w:rPr>
        <w:t>Revolução</w:t>
      </w:r>
      <w:r w:rsidR="00EE61A6">
        <w:rPr>
          <w:rFonts w:ascii="Verdana" w:hAnsi="Verdana"/>
          <w:b/>
        </w:rPr>
        <w:t xml:space="preserve"> mal</w:t>
      </w:r>
      <w:r w:rsidR="005F35DE">
        <w:rPr>
          <w:rFonts w:ascii="Verdana" w:hAnsi="Verdana"/>
          <w:b/>
        </w:rPr>
        <w:t xml:space="preserve"> começou</w:t>
      </w:r>
    </w:p>
    <w:p w14:paraId="1A96EA2C" w14:textId="02B8FF61" w:rsidR="007C2AE4" w:rsidRPr="00FF5932" w:rsidRDefault="00FE7237" w:rsidP="00F07947">
      <w:pPr>
        <w:pStyle w:val="paragraph"/>
        <w:spacing w:before="0" w:beforeAutospacing="0" w:after="0" w:afterAutospacing="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FF5932">
        <w:rPr>
          <w:rFonts w:ascii="Verdana" w:hAnsi="Verdana"/>
          <w:sz w:val="22"/>
          <w:szCs w:val="22"/>
        </w:rPr>
        <w:t>A Reforma de Lutero não rompeu com o feudalismo medieval nem com certo autoritarismo patriarcal</w:t>
      </w:r>
      <w:r w:rsidR="002C1D8E" w:rsidRPr="00FF5932">
        <w:rPr>
          <w:rFonts w:ascii="Verdana" w:hAnsi="Verdana"/>
          <w:sz w:val="22"/>
          <w:szCs w:val="22"/>
        </w:rPr>
        <w:t xml:space="preserve"> e fundamentalismo bíblico</w:t>
      </w:r>
      <w:r w:rsidRPr="00FF5932">
        <w:rPr>
          <w:rFonts w:ascii="Verdana" w:hAnsi="Verdana"/>
          <w:sz w:val="22"/>
          <w:szCs w:val="22"/>
        </w:rPr>
        <w:t>. A consciência do indivíduo</w:t>
      </w:r>
      <w:r w:rsidR="002C1D8E" w:rsidRPr="00FF5932">
        <w:rPr>
          <w:rFonts w:ascii="Verdana" w:hAnsi="Verdana"/>
          <w:sz w:val="22"/>
          <w:szCs w:val="22"/>
        </w:rPr>
        <w:t xml:space="preserve"> como última instância da ação</w:t>
      </w:r>
      <w:r w:rsidRPr="00FF5932">
        <w:rPr>
          <w:rFonts w:ascii="Verdana" w:hAnsi="Verdana"/>
          <w:sz w:val="22"/>
          <w:szCs w:val="22"/>
        </w:rPr>
        <w:t xml:space="preserve">, </w:t>
      </w:r>
      <w:r w:rsidR="002C1D8E" w:rsidRPr="00FF5932">
        <w:rPr>
          <w:rFonts w:ascii="Verdana" w:hAnsi="Verdana"/>
          <w:sz w:val="22"/>
          <w:szCs w:val="22"/>
        </w:rPr>
        <w:t xml:space="preserve">a reivindicação de direitos subjetivos, </w:t>
      </w:r>
      <w:r w:rsidRPr="00FF5932">
        <w:rPr>
          <w:rFonts w:ascii="Verdana" w:hAnsi="Verdana"/>
          <w:sz w:val="22"/>
          <w:szCs w:val="22"/>
        </w:rPr>
        <w:t xml:space="preserve">a socialização da Bíblia </w:t>
      </w:r>
      <w:r w:rsidR="000F2B1B" w:rsidRPr="00FF5932">
        <w:rPr>
          <w:rFonts w:ascii="Verdana" w:hAnsi="Verdana"/>
          <w:sz w:val="22"/>
          <w:szCs w:val="22"/>
        </w:rPr>
        <w:t>entre</w:t>
      </w:r>
      <w:r w:rsidRPr="00FF5932">
        <w:rPr>
          <w:rFonts w:ascii="Verdana" w:hAnsi="Verdana"/>
          <w:sz w:val="22"/>
          <w:szCs w:val="22"/>
        </w:rPr>
        <w:t xml:space="preserve"> letrado</w:t>
      </w:r>
      <w:r w:rsidR="000F2B1B" w:rsidRPr="00FF5932">
        <w:rPr>
          <w:rFonts w:ascii="Verdana" w:hAnsi="Verdana"/>
          <w:sz w:val="22"/>
          <w:szCs w:val="22"/>
        </w:rPr>
        <w:t>s</w:t>
      </w:r>
      <w:r w:rsidR="002C1D8E" w:rsidRPr="00FF5932">
        <w:rPr>
          <w:rFonts w:ascii="Verdana" w:hAnsi="Verdana"/>
          <w:sz w:val="22"/>
          <w:szCs w:val="22"/>
        </w:rPr>
        <w:t xml:space="preserve"> </w:t>
      </w:r>
      <w:r w:rsidR="00827C61" w:rsidRPr="00FF5932">
        <w:rPr>
          <w:rFonts w:ascii="Verdana" w:hAnsi="Verdana"/>
          <w:sz w:val="22"/>
          <w:szCs w:val="22"/>
        </w:rPr>
        <w:t>e certo cuidado com a educação dos filhos</w:t>
      </w:r>
      <w:r w:rsidR="0033243D" w:rsidRPr="00FF5932">
        <w:rPr>
          <w:rFonts w:ascii="Verdana" w:hAnsi="Verdana"/>
          <w:sz w:val="22"/>
          <w:szCs w:val="22"/>
        </w:rPr>
        <w:t>, sejam meninos ou meninas</w:t>
      </w:r>
      <w:r w:rsidR="00EE61A6">
        <w:rPr>
          <w:rFonts w:ascii="Verdana" w:hAnsi="Verdana"/>
          <w:sz w:val="22"/>
          <w:szCs w:val="22"/>
        </w:rPr>
        <w:t>,</w:t>
      </w:r>
      <w:r w:rsidR="00827C61" w:rsidRPr="00FF5932">
        <w:rPr>
          <w:rFonts w:ascii="Verdana" w:hAnsi="Verdana"/>
          <w:sz w:val="22"/>
          <w:szCs w:val="22"/>
        </w:rPr>
        <w:t xml:space="preserve"> </w:t>
      </w:r>
      <w:r w:rsidR="002C1D8E" w:rsidRPr="00FF5932">
        <w:rPr>
          <w:rFonts w:ascii="Verdana" w:hAnsi="Verdana"/>
          <w:sz w:val="22"/>
          <w:szCs w:val="22"/>
        </w:rPr>
        <w:t>já carregavam elementos da modernidade e da sociedade burguesa.</w:t>
      </w:r>
      <w:r w:rsidR="007948EE" w:rsidRPr="00FF5932">
        <w:rPr>
          <w:rFonts w:ascii="Verdana" w:hAnsi="Verdana"/>
          <w:sz w:val="22"/>
          <w:szCs w:val="22"/>
        </w:rPr>
        <w:t xml:space="preserve"> Ao reconciliar-se com a modernidade, a Igreja católica</w:t>
      </w:r>
      <w:r w:rsidR="00853801" w:rsidRPr="00FF5932">
        <w:rPr>
          <w:rFonts w:ascii="Verdana" w:hAnsi="Verdana"/>
          <w:sz w:val="22"/>
          <w:szCs w:val="22"/>
        </w:rPr>
        <w:t xml:space="preserve">, </w:t>
      </w:r>
      <w:r w:rsidR="00853801" w:rsidRPr="00FF5932">
        <w:rPr>
          <w:rFonts w:ascii="Verdana" w:hAnsi="Verdana"/>
          <w:sz w:val="22"/>
          <w:szCs w:val="22"/>
        </w:rPr>
        <w:lastRenderedPageBreak/>
        <w:t>hoje,</w:t>
      </w:r>
      <w:r w:rsidR="007948EE" w:rsidRPr="00FF5932">
        <w:rPr>
          <w:rFonts w:ascii="Verdana" w:hAnsi="Verdana"/>
          <w:sz w:val="22"/>
          <w:szCs w:val="22"/>
        </w:rPr>
        <w:t xml:space="preserve"> incorporou reivindicações essenciais da Reforma em seu universo institucional. </w:t>
      </w:r>
      <w:r w:rsidR="00EE61A6">
        <w:rPr>
          <w:rFonts w:ascii="Verdana" w:hAnsi="Verdana"/>
          <w:sz w:val="22"/>
          <w:szCs w:val="22"/>
        </w:rPr>
        <w:t>Em todo caso, a Reforma continua.</w:t>
      </w:r>
    </w:p>
    <w:p w14:paraId="7953D396" w14:textId="30C9738E" w:rsidR="00E15DDB" w:rsidRPr="00FF5932" w:rsidRDefault="00330430" w:rsidP="00E15DDB">
      <w:pPr>
        <w:tabs>
          <w:tab w:val="left" w:pos="2835"/>
        </w:tabs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>Para o</w:t>
      </w:r>
      <w:r w:rsidR="00E15DDB" w:rsidRPr="00FF5932">
        <w:rPr>
          <w:rFonts w:ascii="Verdana" w:hAnsi="Verdana"/>
          <w:lang w:val="pt-BR"/>
        </w:rPr>
        <w:t xml:space="preserve"> epitáfi</w:t>
      </w:r>
      <w:r w:rsidRPr="00FF5932">
        <w:rPr>
          <w:rFonts w:ascii="Verdana" w:hAnsi="Verdana"/>
          <w:lang w:val="pt-BR"/>
        </w:rPr>
        <w:t>o de um memorial imaginário de</w:t>
      </w:r>
      <w:r w:rsidR="00E15DDB" w:rsidRPr="00FF5932">
        <w:rPr>
          <w:rFonts w:ascii="Verdana" w:hAnsi="Verdana"/>
          <w:lang w:val="pt-BR"/>
        </w:rPr>
        <w:t xml:space="preserve"> Catarina e Jenny </w:t>
      </w:r>
      <w:r w:rsidRPr="00FF5932">
        <w:rPr>
          <w:rFonts w:ascii="Verdana" w:hAnsi="Verdana"/>
          <w:lang w:val="pt-BR"/>
        </w:rPr>
        <w:t>alguém propôs</w:t>
      </w:r>
      <w:r w:rsidR="00E15DDB" w:rsidRPr="00FF5932">
        <w:rPr>
          <w:rFonts w:ascii="Verdana" w:hAnsi="Verdana"/>
          <w:lang w:val="pt-BR"/>
        </w:rPr>
        <w:t xml:space="preserve"> a seguinte frase: “Sustentaram com sua vida a gratuidade dos bens celestes e a partilha igualitária dos bens terrestres”. Entre a obra de Lutero e </w:t>
      </w:r>
      <w:r w:rsidR="00945681" w:rsidRPr="00FF5932">
        <w:rPr>
          <w:rFonts w:ascii="Verdana" w:hAnsi="Verdana"/>
          <w:lang w:val="pt-BR"/>
        </w:rPr>
        <w:t xml:space="preserve">a de </w:t>
      </w:r>
      <w:r w:rsidR="00E15DDB" w:rsidRPr="00FF5932">
        <w:rPr>
          <w:rFonts w:ascii="Verdana" w:hAnsi="Verdana"/>
          <w:lang w:val="pt-BR"/>
        </w:rPr>
        <w:t xml:space="preserve">Marx existe uma afinidade orgânica que se revela na proximidade daqueles seguidores que deram sua vida pelas vítimas dos poderosos e, ao mesmo tempo, perpassa o pensamento de ambos uma linha divisória irredutível, porque uns situam o reino do bem viver exclusivamente na </w:t>
      </w:r>
      <w:r w:rsidR="00945681" w:rsidRPr="00FF5932">
        <w:rPr>
          <w:rFonts w:ascii="Verdana" w:hAnsi="Verdana"/>
          <w:lang w:val="pt-BR"/>
        </w:rPr>
        <w:t>T</w:t>
      </w:r>
      <w:r w:rsidR="00E15DDB" w:rsidRPr="00FF5932">
        <w:rPr>
          <w:rFonts w:ascii="Verdana" w:hAnsi="Verdana"/>
          <w:lang w:val="pt-BR"/>
        </w:rPr>
        <w:t>erra</w:t>
      </w:r>
      <w:r w:rsidR="00945681" w:rsidRPr="00FF5932">
        <w:rPr>
          <w:rFonts w:ascii="Verdana" w:hAnsi="Verdana"/>
          <w:lang w:val="pt-BR"/>
        </w:rPr>
        <w:t>,</w:t>
      </w:r>
      <w:r w:rsidR="00E15DDB" w:rsidRPr="00FF5932">
        <w:rPr>
          <w:rFonts w:ascii="Verdana" w:hAnsi="Verdana"/>
          <w:lang w:val="pt-BR"/>
        </w:rPr>
        <w:t xml:space="preserve"> e os outros apenas seu início, porque consideram</w:t>
      </w:r>
      <w:r w:rsidR="00945681" w:rsidRPr="00FF5932">
        <w:rPr>
          <w:rFonts w:ascii="Verdana" w:hAnsi="Verdana"/>
          <w:lang w:val="pt-BR"/>
        </w:rPr>
        <w:t xml:space="preserve"> que</w:t>
      </w:r>
      <w:r w:rsidR="00E15DDB" w:rsidRPr="00FF5932">
        <w:rPr>
          <w:rFonts w:ascii="Verdana" w:hAnsi="Verdana"/>
          <w:lang w:val="pt-BR"/>
        </w:rPr>
        <w:t xml:space="preserve"> o reino do bem viver, em sua plenitude, não</w:t>
      </w:r>
      <w:r w:rsidRPr="00FF5932">
        <w:rPr>
          <w:rFonts w:ascii="Verdana" w:hAnsi="Verdana"/>
          <w:lang w:val="pt-BR"/>
        </w:rPr>
        <w:t xml:space="preserve"> está</w:t>
      </w:r>
      <w:r w:rsidR="00E15DDB" w:rsidRPr="00FF5932">
        <w:rPr>
          <w:rFonts w:ascii="Verdana" w:hAnsi="Verdana"/>
          <w:lang w:val="pt-BR"/>
        </w:rPr>
        <w:t xml:space="preserve"> ao alcance dos humanos. Sabem que a luta pelo paraíso terrestre de todos não vai mais longe que um sonho </w:t>
      </w:r>
      <w:r w:rsidR="00F53C5B" w:rsidRPr="00FF5932">
        <w:rPr>
          <w:rFonts w:ascii="Verdana" w:hAnsi="Verdana"/>
          <w:lang w:val="pt-BR"/>
        </w:rPr>
        <w:t>numa noite de verão</w:t>
      </w:r>
      <w:r w:rsidR="000F2B1B" w:rsidRPr="00FF5932">
        <w:rPr>
          <w:rFonts w:ascii="Verdana" w:hAnsi="Verdana"/>
          <w:lang w:val="pt-BR"/>
        </w:rPr>
        <w:t xml:space="preserve"> ou de um aglomerado de fanáticos</w:t>
      </w:r>
      <w:r w:rsidR="00E15DDB" w:rsidRPr="00FF5932">
        <w:rPr>
          <w:rFonts w:ascii="Verdana" w:hAnsi="Verdana"/>
          <w:lang w:val="pt-BR"/>
        </w:rPr>
        <w:t xml:space="preserve">. </w:t>
      </w:r>
    </w:p>
    <w:p w14:paraId="1FE925AC" w14:textId="02FE0C47" w:rsidR="00E15DDB" w:rsidRPr="00FF5932" w:rsidRDefault="00E15DDB" w:rsidP="00E15DDB">
      <w:pPr>
        <w:tabs>
          <w:tab w:val="left" w:pos="2835"/>
        </w:tabs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No epitáfio acima falta algo essencial. Lutero, o reformador do tratado da graça, não previu essa graça para todos. Em seus polêmicos pronunciamentos contra judeus e camponeses mostrou que não abriu mão da penalidade do inferno </w:t>
      </w:r>
      <w:r w:rsidR="00EE61A6">
        <w:rPr>
          <w:rFonts w:ascii="Verdana" w:hAnsi="Verdana"/>
          <w:lang w:val="pt-BR"/>
        </w:rPr>
        <w:t xml:space="preserve">da igreja </w:t>
      </w:r>
      <w:r w:rsidRPr="00FF5932">
        <w:rPr>
          <w:rFonts w:ascii="Verdana" w:hAnsi="Verdana"/>
          <w:lang w:val="pt-BR"/>
        </w:rPr>
        <w:t>nem do poder punitivo e assassino dos príncipes. No dia 1 de fevereiro de 1546, poucas semanas antes de sua morte, Lutero escreve de Eisleben à Catarina, sua esposa, que ele ia cuidar em seus sermões da expulsão dos 50 judeus que ainda sobreviv</w:t>
      </w:r>
      <w:r w:rsidR="00945681" w:rsidRPr="00FF5932">
        <w:rPr>
          <w:rFonts w:ascii="Verdana" w:hAnsi="Verdana"/>
          <w:lang w:val="pt-BR"/>
        </w:rPr>
        <w:t>iam</w:t>
      </w:r>
      <w:r w:rsidRPr="00FF5932">
        <w:rPr>
          <w:rFonts w:ascii="Verdana" w:hAnsi="Verdana"/>
          <w:lang w:val="pt-BR"/>
        </w:rPr>
        <w:t xml:space="preserve"> em sua cidade natal e no mês </w:t>
      </w:r>
      <w:r w:rsidR="00BE2B3C" w:rsidRPr="00FF5932">
        <w:rPr>
          <w:rFonts w:ascii="Verdana" w:hAnsi="Verdana"/>
          <w:lang w:val="pt-BR"/>
        </w:rPr>
        <w:t>de seu casamento com Catarina von</w:t>
      </w:r>
      <w:r w:rsidRPr="00FF5932">
        <w:rPr>
          <w:rFonts w:ascii="Verdana" w:hAnsi="Verdana"/>
          <w:lang w:val="pt-BR"/>
        </w:rPr>
        <w:t xml:space="preserve"> Bora se posicionou ao lado dos príncipes </w:t>
      </w:r>
      <w:r w:rsidR="00207ED6">
        <w:rPr>
          <w:rFonts w:ascii="Verdana" w:hAnsi="Verdana"/>
          <w:lang w:val="pt-BR"/>
        </w:rPr>
        <w:t>contra os camponeses</w:t>
      </w:r>
      <w:r w:rsidRPr="00FF5932">
        <w:rPr>
          <w:rFonts w:ascii="Verdana" w:hAnsi="Verdana"/>
          <w:lang w:val="pt-BR"/>
        </w:rPr>
        <w:t xml:space="preserve"> rev</w:t>
      </w:r>
      <w:r w:rsidR="00207ED6">
        <w:rPr>
          <w:rFonts w:ascii="Verdana" w:hAnsi="Verdana"/>
          <w:lang w:val="pt-BR"/>
        </w:rPr>
        <w:t>oltados</w:t>
      </w:r>
      <w:r w:rsidRPr="00FF5932">
        <w:rPr>
          <w:rFonts w:ascii="Verdana" w:hAnsi="Verdana"/>
          <w:lang w:val="pt-BR"/>
        </w:rPr>
        <w:t xml:space="preserve">. O antijudaísmo do reformador, certamente, foi uma herança do seu passado católico e de sua socialização agostiniana. </w:t>
      </w:r>
    </w:p>
    <w:p w14:paraId="4E56EB8F" w14:textId="40FD7CEE" w:rsidR="00E15DDB" w:rsidRPr="00FF5932" w:rsidRDefault="00945681" w:rsidP="00E15DDB">
      <w:pPr>
        <w:tabs>
          <w:tab w:val="left" w:pos="2835"/>
        </w:tabs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 xml:space="preserve">Quem exclui as categorias “Céu” e </w:t>
      </w:r>
      <w:r w:rsidR="00207ED6">
        <w:rPr>
          <w:rFonts w:ascii="Verdana" w:hAnsi="Verdana"/>
          <w:lang w:val="pt-BR"/>
        </w:rPr>
        <w:t>“</w:t>
      </w:r>
      <w:r w:rsidRPr="00FF5932">
        <w:rPr>
          <w:rFonts w:ascii="Verdana" w:hAnsi="Verdana"/>
          <w:lang w:val="pt-BR"/>
        </w:rPr>
        <w:t>I</w:t>
      </w:r>
      <w:r w:rsidR="00E15DDB" w:rsidRPr="00FF5932">
        <w:rPr>
          <w:rFonts w:ascii="Verdana" w:hAnsi="Verdana"/>
          <w:lang w:val="pt-BR"/>
        </w:rPr>
        <w:t>nferno” do seu discurso sobre a realidade social, como Marx, pode</w:t>
      </w:r>
      <w:r w:rsidRPr="00FF5932">
        <w:rPr>
          <w:rFonts w:ascii="Verdana" w:hAnsi="Verdana"/>
          <w:lang w:val="pt-BR"/>
        </w:rPr>
        <w:t xml:space="preserve"> cantar com Heinrich Heine: “O C</w:t>
      </w:r>
      <w:r w:rsidR="00E15DDB" w:rsidRPr="00FF5932">
        <w:rPr>
          <w:rFonts w:ascii="Verdana" w:hAnsi="Verdana"/>
          <w:lang w:val="pt-BR"/>
        </w:rPr>
        <w:t>éu deixamos para os anjos e os pardais”. Ma</w:t>
      </w:r>
      <w:r w:rsidRPr="00FF5932">
        <w:rPr>
          <w:rFonts w:ascii="Verdana" w:hAnsi="Verdana"/>
          <w:lang w:val="pt-BR"/>
        </w:rPr>
        <w:t>s</w:t>
      </w:r>
      <w:r w:rsidR="00E15DDB" w:rsidRPr="00FF5932">
        <w:rPr>
          <w:rFonts w:ascii="Verdana" w:hAnsi="Verdana"/>
          <w:lang w:val="pt-BR"/>
        </w:rPr>
        <w:t xml:space="preserve"> ele desqualifica o imaginário </w:t>
      </w:r>
      <w:r w:rsidR="000F2B1B" w:rsidRPr="00FF5932">
        <w:rPr>
          <w:rFonts w:ascii="Verdana" w:hAnsi="Verdana"/>
          <w:lang w:val="pt-BR"/>
        </w:rPr>
        <w:t>e a esperança</w:t>
      </w:r>
      <w:r w:rsidR="00F53C5B" w:rsidRPr="00FF5932">
        <w:rPr>
          <w:rFonts w:ascii="Verdana" w:hAnsi="Verdana"/>
          <w:lang w:val="pt-BR"/>
        </w:rPr>
        <w:t xml:space="preserve"> como </w:t>
      </w:r>
      <w:r w:rsidR="00E15DDB" w:rsidRPr="00FF5932">
        <w:rPr>
          <w:rFonts w:ascii="Verdana" w:hAnsi="Verdana"/>
          <w:lang w:val="pt-BR"/>
        </w:rPr>
        <w:t>fator</w:t>
      </w:r>
      <w:r w:rsidR="00F53C5B" w:rsidRPr="00FF5932">
        <w:rPr>
          <w:rFonts w:ascii="Verdana" w:hAnsi="Verdana"/>
          <w:lang w:val="pt-BR"/>
        </w:rPr>
        <w:t>es</w:t>
      </w:r>
      <w:r w:rsidR="00E15DDB" w:rsidRPr="00FF5932">
        <w:rPr>
          <w:rFonts w:ascii="Verdana" w:hAnsi="Verdana"/>
          <w:lang w:val="pt-BR"/>
        </w:rPr>
        <w:t xml:space="preserve"> atuante</w:t>
      </w:r>
      <w:r w:rsidR="00F53C5B" w:rsidRPr="00FF5932">
        <w:rPr>
          <w:rFonts w:ascii="Verdana" w:hAnsi="Verdana"/>
          <w:lang w:val="pt-BR"/>
        </w:rPr>
        <w:t>s</w:t>
      </w:r>
      <w:r w:rsidR="00E15DDB" w:rsidRPr="00FF5932">
        <w:rPr>
          <w:rFonts w:ascii="Verdana" w:hAnsi="Verdana"/>
          <w:lang w:val="pt-BR"/>
        </w:rPr>
        <w:t xml:space="preserve"> sobre a realidade e não se livra do monopólio da punição pelo Estado</w:t>
      </w:r>
      <w:r w:rsidR="000F2B1B" w:rsidRPr="00FF5932">
        <w:rPr>
          <w:rFonts w:ascii="Verdana" w:hAnsi="Verdana"/>
          <w:lang w:val="pt-BR"/>
        </w:rPr>
        <w:t>, mesmo</w:t>
      </w:r>
      <w:r w:rsidR="00E15DDB" w:rsidRPr="00FF5932">
        <w:rPr>
          <w:rFonts w:ascii="Verdana" w:hAnsi="Verdana"/>
          <w:lang w:val="pt-BR"/>
        </w:rPr>
        <w:t xml:space="preserve"> de direito constitucional</w:t>
      </w:r>
      <w:r w:rsidR="000F2B1B" w:rsidRPr="00FF5932">
        <w:rPr>
          <w:rFonts w:ascii="Verdana" w:hAnsi="Verdana"/>
          <w:lang w:val="pt-BR"/>
        </w:rPr>
        <w:t>,</w:t>
      </w:r>
      <w:r w:rsidR="00E15DDB" w:rsidRPr="00FF5932">
        <w:rPr>
          <w:rFonts w:ascii="Verdana" w:hAnsi="Verdana"/>
          <w:lang w:val="pt-BR"/>
        </w:rPr>
        <w:t xml:space="preserve"> que limita o exercício da liberdade e privilegia a classe dos legisladores. A questão da gratuidade dos bens celestes e da partilha igualitária dos bens terrestres para com todos permanece uma questão aberta que nem cadeias, confessionários ou “guerras santas” podem solucionar. </w:t>
      </w:r>
      <w:r w:rsidRPr="00FF5932">
        <w:rPr>
          <w:rFonts w:ascii="Verdana" w:hAnsi="Verdana"/>
          <w:lang w:val="pt-BR"/>
        </w:rPr>
        <w:t>Já</w:t>
      </w:r>
      <w:r w:rsidR="00E15DDB" w:rsidRPr="00FF5932">
        <w:rPr>
          <w:rFonts w:ascii="Verdana" w:hAnsi="Verdana"/>
          <w:lang w:val="pt-BR"/>
        </w:rPr>
        <w:t xml:space="preserve"> promessa de justiça e misericórdia divinas sem limites podem </w:t>
      </w:r>
      <w:r w:rsidR="00E15DDB" w:rsidRPr="00FF5932">
        <w:rPr>
          <w:rFonts w:ascii="Verdana" w:hAnsi="Verdana"/>
          <w:lang w:val="pt-BR"/>
        </w:rPr>
        <w:lastRenderedPageBreak/>
        <w:t xml:space="preserve">atuar em nossas realidades históricas conflitivas </w:t>
      </w:r>
      <w:r w:rsidR="00F53C5B" w:rsidRPr="00FF5932">
        <w:rPr>
          <w:rFonts w:ascii="Verdana" w:hAnsi="Verdana"/>
          <w:lang w:val="pt-BR"/>
        </w:rPr>
        <w:t xml:space="preserve">não como algo mágico, mas </w:t>
      </w:r>
      <w:r w:rsidR="00E15DDB" w:rsidRPr="00FF5932">
        <w:rPr>
          <w:rFonts w:ascii="Verdana" w:hAnsi="Verdana"/>
          <w:lang w:val="pt-BR"/>
        </w:rPr>
        <w:t xml:space="preserve">como motor e freio. </w:t>
      </w:r>
    </w:p>
    <w:p w14:paraId="7797B000" w14:textId="53E2FF01" w:rsidR="00E15DDB" w:rsidRPr="00FF5932" w:rsidRDefault="00E15DDB" w:rsidP="00E15DDB">
      <w:pPr>
        <w:spacing w:after="0" w:line="360" w:lineRule="auto"/>
        <w:ind w:firstLine="720"/>
        <w:jc w:val="both"/>
        <w:rPr>
          <w:rFonts w:ascii="Verdana" w:hAnsi="Verdana"/>
          <w:lang w:val="pt-BR"/>
        </w:rPr>
      </w:pPr>
      <w:r w:rsidRPr="00FF5932">
        <w:rPr>
          <w:rFonts w:ascii="Verdana" w:hAnsi="Verdana"/>
          <w:lang w:val="pt-BR"/>
        </w:rPr>
        <w:t>No campo religioso, grosso modo,</w:t>
      </w:r>
      <w:r w:rsidR="009E7884" w:rsidRPr="00FF5932">
        <w:rPr>
          <w:rFonts w:ascii="Verdana" w:hAnsi="Verdana"/>
          <w:lang w:val="pt-BR"/>
        </w:rPr>
        <w:t xml:space="preserve"> os combatentes de</w:t>
      </w:r>
      <w:r w:rsidRPr="00FF5932">
        <w:rPr>
          <w:rFonts w:ascii="Verdana" w:hAnsi="Verdana"/>
          <w:lang w:val="pt-BR"/>
        </w:rPr>
        <w:t xml:space="preserve"> então, hoje abrem mão de suas hostilidades, abraçam seus adversários num ecumenismo emergencial e assumem com reciprocidade piedosa pontos de vista essenciais do outro. A fuga dos rebanhos e a opção pelos pobres, secularização e relativismo, fundamentalismo e integralismo impõem a católicos e evangélicos históricos a sincronização de suas agendas. As “Teses” perderam seus dentes.</w:t>
      </w:r>
    </w:p>
    <w:p w14:paraId="1147F527" w14:textId="6C7D58E9" w:rsidR="00E15DDB" w:rsidRDefault="00945681" w:rsidP="00E15DDB">
      <w:pPr>
        <w:spacing w:after="0" w:line="360" w:lineRule="auto"/>
        <w:ind w:firstLine="720"/>
        <w:jc w:val="both"/>
        <w:rPr>
          <w:rFonts w:ascii="Verdana" w:eastAsia="Calibri" w:hAnsi="Verdana" w:cs="Times New Roman"/>
        </w:rPr>
      </w:pPr>
      <w:r w:rsidRPr="00FF5932">
        <w:rPr>
          <w:rFonts w:ascii="Verdana" w:hAnsi="Verdana"/>
          <w:lang w:val="pt-BR"/>
        </w:rPr>
        <w:t>No campo socio</w:t>
      </w:r>
      <w:r w:rsidR="00E15DDB" w:rsidRPr="00FF5932">
        <w:rPr>
          <w:rFonts w:ascii="Verdana" w:hAnsi="Verdana"/>
          <w:lang w:val="pt-BR"/>
        </w:rPr>
        <w:t xml:space="preserve">político, a aproximação entre classe operária e burguesia e/ou elite empresarial e financeira não aconteceu. </w:t>
      </w:r>
      <w:r w:rsidR="00207ED6">
        <w:rPr>
          <w:rFonts w:ascii="Verdana" w:hAnsi="Verdana"/>
          <w:lang w:val="pt-BR"/>
        </w:rPr>
        <w:t xml:space="preserve">A Revolução mal começou. Ou começou mal? </w:t>
      </w:r>
      <w:r w:rsidR="00E15DDB" w:rsidRPr="00FF5932">
        <w:rPr>
          <w:rFonts w:ascii="Verdana" w:hAnsi="Verdana"/>
          <w:lang w:val="pt-BR"/>
        </w:rPr>
        <w:t>Impulsionados por interesses comuns, as confissões religiosas históricas se aproximaram</w:t>
      </w:r>
      <w:r w:rsidR="00207ED6">
        <w:rPr>
          <w:rFonts w:ascii="Verdana" w:hAnsi="Verdana"/>
          <w:lang w:val="pt-BR"/>
        </w:rPr>
        <w:t>, divididos, internamente, por setores populares e interclassistas</w:t>
      </w:r>
      <w:r w:rsidR="00E15DDB" w:rsidRPr="00FF5932">
        <w:rPr>
          <w:rFonts w:ascii="Verdana" w:hAnsi="Verdana"/>
          <w:lang w:val="pt-BR"/>
        </w:rPr>
        <w:t>, enquanto o distanciamento entre as classes sociais cresceu tremendamente. “O Capital” de Marx, apesar da pátina de seus 150</w:t>
      </w:r>
      <w:r w:rsidR="000664DC" w:rsidRPr="00FF5932">
        <w:rPr>
          <w:rFonts w:ascii="Verdana" w:hAnsi="Verdana"/>
          <w:lang w:val="pt-BR"/>
        </w:rPr>
        <w:t xml:space="preserve"> anos, periodicamente ganha</w:t>
      </w:r>
      <w:r w:rsidR="00E15DDB" w:rsidRPr="00FF5932">
        <w:rPr>
          <w:rFonts w:ascii="Verdana" w:hAnsi="Verdana"/>
          <w:lang w:val="pt-BR"/>
        </w:rPr>
        <w:t xml:space="preserve"> atualidade e reaparece como um tubarão nas praias de Acapulco onde interrompe a </w:t>
      </w:r>
      <w:r w:rsidR="00E15DDB" w:rsidRPr="00FF5932">
        <w:rPr>
          <w:rFonts w:ascii="Verdana" w:eastAsia="Calibri" w:hAnsi="Verdana" w:cs="Times New Roman"/>
        </w:rPr>
        <w:t>“alegre irresponsabilidade” (</w:t>
      </w:r>
      <w:r w:rsidR="00E15DDB" w:rsidRPr="00FF5932">
        <w:rPr>
          <w:rFonts w:ascii="Verdana" w:eastAsia="Calibri" w:hAnsi="Verdana" w:cs="Times New Roman"/>
          <w:i/>
        </w:rPr>
        <w:t>Laudato Si</w:t>
      </w:r>
      <w:r w:rsidR="00E15DDB" w:rsidRPr="00FF5932">
        <w:rPr>
          <w:rFonts w:ascii="Verdana" w:eastAsia="Calibri" w:hAnsi="Verdana" w:cs="Times New Roman"/>
        </w:rPr>
        <w:t xml:space="preserve">, 59) das elites. </w:t>
      </w:r>
    </w:p>
    <w:p w14:paraId="1779B493" w14:textId="77777777" w:rsidR="006F7A38" w:rsidRDefault="006F7A38" w:rsidP="00E15DDB">
      <w:pPr>
        <w:spacing w:after="0" w:line="360" w:lineRule="auto"/>
        <w:ind w:firstLine="720"/>
        <w:jc w:val="both"/>
        <w:rPr>
          <w:rFonts w:ascii="Verdana" w:eastAsia="Calibri" w:hAnsi="Verdana" w:cs="Times New Roman"/>
        </w:rPr>
      </w:pPr>
    </w:p>
    <w:p w14:paraId="33112BEB" w14:textId="75CCDEDE" w:rsidR="006F7A38" w:rsidRPr="00FF5932" w:rsidRDefault="006F7A38" w:rsidP="006F7A38">
      <w:pPr>
        <w:spacing w:after="0" w:line="360" w:lineRule="auto"/>
        <w:jc w:val="both"/>
        <w:rPr>
          <w:rFonts w:ascii="Verdana" w:hAnsi="Verdana"/>
          <w:lang w:val="pt-BR"/>
        </w:rPr>
      </w:pPr>
      <w:proofErr w:type="spellStart"/>
      <w:r>
        <w:rPr>
          <w:rFonts w:ascii="Verdana" w:eastAsia="Calibri" w:hAnsi="Verdana" w:cs="Times New Roman"/>
        </w:rPr>
        <w:t>Publicado</w:t>
      </w:r>
      <w:proofErr w:type="spellEnd"/>
      <w:r>
        <w:rPr>
          <w:rFonts w:ascii="Verdana" w:eastAsia="Calibri" w:hAnsi="Verdana" w:cs="Times New Roman"/>
        </w:rPr>
        <w:t xml:space="preserve"> </w:t>
      </w:r>
      <w:proofErr w:type="spellStart"/>
      <w:r>
        <w:rPr>
          <w:rFonts w:ascii="Verdana" w:eastAsia="Calibri" w:hAnsi="Verdana" w:cs="Times New Roman"/>
        </w:rPr>
        <w:t>em</w:t>
      </w:r>
      <w:proofErr w:type="spellEnd"/>
      <w:r>
        <w:rPr>
          <w:rFonts w:ascii="Verdana" w:eastAsia="Calibri" w:hAnsi="Verdana" w:cs="Times New Roman"/>
        </w:rPr>
        <w:t xml:space="preserve">: </w:t>
      </w:r>
      <w:hyperlink r:id="rId7" w:history="1">
        <w:r w:rsidR="00A60C97" w:rsidRPr="00E80EB9">
          <w:rPr>
            <w:rStyle w:val="Hipervnculo"/>
            <w:rFonts w:ascii="Verdana" w:eastAsia="Calibri" w:hAnsi="Verdana" w:cs="Times New Roman"/>
          </w:rPr>
          <w:t>http://paulosuess.blogspot.com.br/2017/11/em-memoria-de-catarina-lutero-e-jenny.html</w:t>
        </w:r>
      </w:hyperlink>
      <w:r w:rsidR="00A60C97">
        <w:rPr>
          <w:rFonts w:ascii="Verdana" w:eastAsia="Calibri" w:hAnsi="Verdana" w:cs="Times New Roman"/>
        </w:rPr>
        <w:t xml:space="preserve"> </w:t>
      </w:r>
      <w:bookmarkStart w:id="0" w:name="_GoBack"/>
      <w:bookmarkEnd w:id="0"/>
    </w:p>
    <w:sectPr w:rsidR="006F7A38" w:rsidRPr="00FF593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92236" w14:textId="77777777" w:rsidR="004D44E2" w:rsidRDefault="004D44E2" w:rsidP="00784BF5">
      <w:pPr>
        <w:spacing w:after="0" w:line="240" w:lineRule="auto"/>
      </w:pPr>
      <w:r>
        <w:separator/>
      </w:r>
    </w:p>
  </w:endnote>
  <w:endnote w:type="continuationSeparator" w:id="0">
    <w:p w14:paraId="0F8D9B4E" w14:textId="77777777" w:rsidR="004D44E2" w:rsidRDefault="004D44E2" w:rsidP="0078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tling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405579"/>
      <w:docPartObj>
        <w:docPartGallery w:val="Page Numbers (Bottom of Page)"/>
        <w:docPartUnique/>
      </w:docPartObj>
    </w:sdtPr>
    <w:sdtEndPr/>
    <w:sdtContent>
      <w:p w14:paraId="7C9E3ACF" w14:textId="6C83DAE9" w:rsidR="00B7075D" w:rsidRDefault="00B707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C97" w:rsidRPr="00A60C97">
          <w:rPr>
            <w:noProof/>
            <w:lang w:val="pt-BR"/>
          </w:rPr>
          <w:t>11</w:t>
        </w:r>
        <w:r>
          <w:fldChar w:fldCharType="end"/>
        </w:r>
      </w:p>
    </w:sdtContent>
  </w:sdt>
  <w:p w14:paraId="4A1C654E" w14:textId="77777777" w:rsidR="00B7075D" w:rsidRDefault="00B7075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4A10A" w14:textId="77777777" w:rsidR="004D44E2" w:rsidRDefault="004D44E2" w:rsidP="00784BF5">
      <w:pPr>
        <w:spacing w:after="0" w:line="240" w:lineRule="auto"/>
      </w:pPr>
      <w:r>
        <w:separator/>
      </w:r>
    </w:p>
  </w:footnote>
  <w:footnote w:type="continuationSeparator" w:id="0">
    <w:p w14:paraId="0C8D29EE" w14:textId="77777777" w:rsidR="004D44E2" w:rsidRDefault="004D44E2" w:rsidP="00784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FA"/>
    <w:rsid w:val="000000A5"/>
    <w:rsid w:val="000018B3"/>
    <w:rsid w:val="00001BEB"/>
    <w:rsid w:val="00002AB1"/>
    <w:rsid w:val="000036A9"/>
    <w:rsid w:val="00012EEA"/>
    <w:rsid w:val="000147CA"/>
    <w:rsid w:val="0002002A"/>
    <w:rsid w:val="00032D4B"/>
    <w:rsid w:val="00037D1C"/>
    <w:rsid w:val="00040CC0"/>
    <w:rsid w:val="00053CF9"/>
    <w:rsid w:val="0006596F"/>
    <w:rsid w:val="000664DC"/>
    <w:rsid w:val="000702A3"/>
    <w:rsid w:val="00077EE9"/>
    <w:rsid w:val="00080BDF"/>
    <w:rsid w:val="00081384"/>
    <w:rsid w:val="000871AC"/>
    <w:rsid w:val="00091E3C"/>
    <w:rsid w:val="0009208B"/>
    <w:rsid w:val="00093AC9"/>
    <w:rsid w:val="000977A8"/>
    <w:rsid w:val="000D0006"/>
    <w:rsid w:val="000D2F51"/>
    <w:rsid w:val="000D3FEC"/>
    <w:rsid w:val="000D4876"/>
    <w:rsid w:val="000E1A0B"/>
    <w:rsid w:val="000E5D58"/>
    <w:rsid w:val="000F0503"/>
    <w:rsid w:val="000F284E"/>
    <w:rsid w:val="000F2B1B"/>
    <w:rsid w:val="000F33CE"/>
    <w:rsid w:val="000F5151"/>
    <w:rsid w:val="000F5A5D"/>
    <w:rsid w:val="000F6E16"/>
    <w:rsid w:val="00102519"/>
    <w:rsid w:val="00106BDB"/>
    <w:rsid w:val="001075EF"/>
    <w:rsid w:val="00107BDB"/>
    <w:rsid w:val="00110060"/>
    <w:rsid w:val="00115B36"/>
    <w:rsid w:val="00116FFD"/>
    <w:rsid w:val="001200EA"/>
    <w:rsid w:val="001336DC"/>
    <w:rsid w:val="00140F12"/>
    <w:rsid w:val="00145992"/>
    <w:rsid w:val="0016233A"/>
    <w:rsid w:val="001767B6"/>
    <w:rsid w:val="00182928"/>
    <w:rsid w:val="00182BDC"/>
    <w:rsid w:val="001851BE"/>
    <w:rsid w:val="001879B2"/>
    <w:rsid w:val="00190499"/>
    <w:rsid w:val="00190ABA"/>
    <w:rsid w:val="00192D92"/>
    <w:rsid w:val="00194528"/>
    <w:rsid w:val="001B25D2"/>
    <w:rsid w:val="001C1391"/>
    <w:rsid w:val="001C17B4"/>
    <w:rsid w:val="001E5105"/>
    <w:rsid w:val="001E633A"/>
    <w:rsid w:val="001F25D6"/>
    <w:rsid w:val="001F4354"/>
    <w:rsid w:val="001F712D"/>
    <w:rsid w:val="00200594"/>
    <w:rsid w:val="00206853"/>
    <w:rsid w:val="002068D0"/>
    <w:rsid w:val="00207ED6"/>
    <w:rsid w:val="00213554"/>
    <w:rsid w:val="00217195"/>
    <w:rsid w:val="00230C78"/>
    <w:rsid w:val="00235C96"/>
    <w:rsid w:val="00240E10"/>
    <w:rsid w:val="00241CF7"/>
    <w:rsid w:val="002553E8"/>
    <w:rsid w:val="002566DB"/>
    <w:rsid w:val="002624E2"/>
    <w:rsid w:val="00265030"/>
    <w:rsid w:val="002725D7"/>
    <w:rsid w:val="00273F9F"/>
    <w:rsid w:val="00274FCA"/>
    <w:rsid w:val="00276A97"/>
    <w:rsid w:val="002862E6"/>
    <w:rsid w:val="002A0AFB"/>
    <w:rsid w:val="002A1338"/>
    <w:rsid w:val="002A5F51"/>
    <w:rsid w:val="002A6AF1"/>
    <w:rsid w:val="002A7564"/>
    <w:rsid w:val="002B5507"/>
    <w:rsid w:val="002B5A3B"/>
    <w:rsid w:val="002B7733"/>
    <w:rsid w:val="002C1D8E"/>
    <w:rsid w:val="002C26D3"/>
    <w:rsid w:val="002C337B"/>
    <w:rsid w:val="002C78AD"/>
    <w:rsid w:val="002D104A"/>
    <w:rsid w:val="002E1122"/>
    <w:rsid w:val="002E2B15"/>
    <w:rsid w:val="002F0D4D"/>
    <w:rsid w:val="002F3C3B"/>
    <w:rsid w:val="002F5ED2"/>
    <w:rsid w:val="002F625B"/>
    <w:rsid w:val="00300C74"/>
    <w:rsid w:val="00302D0B"/>
    <w:rsid w:val="00307A7C"/>
    <w:rsid w:val="003143F8"/>
    <w:rsid w:val="003220FE"/>
    <w:rsid w:val="00323327"/>
    <w:rsid w:val="00330430"/>
    <w:rsid w:val="0033243D"/>
    <w:rsid w:val="003342AB"/>
    <w:rsid w:val="00335D9D"/>
    <w:rsid w:val="00343A3D"/>
    <w:rsid w:val="00354A27"/>
    <w:rsid w:val="003562C2"/>
    <w:rsid w:val="00363755"/>
    <w:rsid w:val="00363F99"/>
    <w:rsid w:val="003645D6"/>
    <w:rsid w:val="003658F9"/>
    <w:rsid w:val="00366BBD"/>
    <w:rsid w:val="00371C71"/>
    <w:rsid w:val="00372F5D"/>
    <w:rsid w:val="003738F9"/>
    <w:rsid w:val="00384938"/>
    <w:rsid w:val="003A10DE"/>
    <w:rsid w:val="003B4971"/>
    <w:rsid w:val="003B70FD"/>
    <w:rsid w:val="003B731C"/>
    <w:rsid w:val="003C021E"/>
    <w:rsid w:val="003C236F"/>
    <w:rsid w:val="003C39AF"/>
    <w:rsid w:val="003C4B20"/>
    <w:rsid w:val="003D5477"/>
    <w:rsid w:val="003E7D4F"/>
    <w:rsid w:val="0040403C"/>
    <w:rsid w:val="00404775"/>
    <w:rsid w:val="00405E0A"/>
    <w:rsid w:val="00421008"/>
    <w:rsid w:val="00423B8B"/>
    <w:rsid w:val="004300B0"/>
    <w:rsid w:val="00430F17"/>
    <w:rsid w:val="00431411"/>
    <w:rsid w:val="004334BC"/>
    <w:rsid w:val="004377F1"/>
    <w:rsid w:val="004421F1"/>
    <w:rsid w:val="004422F9"/>
    <w:rsid w:val="004626F5"/>
    <w:rsid w:val="00462B0B"/>
    <w:rsid w:val="004659F3"/>
    <w:rsid w:val="004713F4"/>
    <w:rsid w:val="00477623"/>
    <w:rsid w:val="00482D79"/>
    <w:rsid w:val="00492155"/>
    <w:rsid w:val="004A20C1"/>
    <w:rsid w:val="004A3309"/>
    <w:rsid w:val="004A3327"/>
    <w:rsid w:val="004A342F"/>
    <w:rsid w:val="004A438B"/>
    <w:rsid w:val="004B603A"/>
    <w:rsid w:val="004C2A10"/>
    <w:rsid w:val="004C68C2"/>
    <w:rsid w:val="004C7303"/>
    <w:rsid w:val="004D2D90"/>
    <w:rsid w:val="004D44E2"/>
    <w:rsid w:val="004D6FB6"/>
    <w:rsid w:val="004E0A9C"/>
    <w:rsid w:val="004F444B"/>
    <w:rsid w:val="004F633A"/>
    <w:rsid w:val="00503105"/>
    <w:rsid w:val="005032CC"/>
    <w:rsid w:val="00504375"/>
    <w:rsid w:val="00504CC9"/>
    <w:rsid w:val="0050641F"/>
    <w:rsid w:val="005111F1"/>
    <w:rsid w:val="00513028"/>
    <w:rsid w:val="0051683A"/>
    <w:rsid w:val="0052043A"/>
    <w:rsid w:val="0053076E"/>
    <w:rsid w:val="00545F03"/>
    <w:rsid w:val="00554359"/>
    <w:rsid w:val="0055520B"/>
    <w:rsid w:val="00557589"/>
    <w:rsid w:val="00561895"/>
    <w:rsid w:val="00562880"/>
    <w:rsid w:val="00564BEE"/>
    <w:rsid w:val="00572E9C"/>
    <w:rsid w:val="005751DB"/>
    <w:rsid w:val="005972A2"/>
    <w:rsid w:val="005B2628"/>
    <w:rsid w:val="005B66FB"/>
    <w:rsid w:val="005C10AC"/>
    <w:rsid w:val="005C1DEF"/>
    <w:rsid w:val="005F35DE"/>
    <w:rsid w:val="00606AFD"/>
    <w:rsid w:val="0061361C"/>
    <w:rsid w:val="00614C0F"/>
    <w:rsid w:val="0062318A"/>
    <w:rsid w:val="00627D49"/>
    <w:rsid w:val="00637E51"/>
    <w:rsid w:val="006417B0"/>
    <w:rsid w:val="006566CD"/>
    <w:rsid w:val="00662C0D"/>
    <w:rsid w:val="00663E01"/>
    <w:rsid w:val="00665B9A"/>
    <w:rsid w:val="006700E1"/>
    <w:rsid w:val="00671449"/>
    <w:rsid w:val="006764F5"/>
    <w:rsid w:val="00685327"/>
    <w:rsid w:val="006866D4"/>
    <w:rsid w:val="006903C2"/>
    <w:rsid w:val="00695FFC"/>
    <w:rsid w:val="006B056F"/>
    <w:rsid w:val="006B4FBC"/>
    <w:rsid w:val="006C2748"/>
    <w:rsid w:val="006C3AC8"/>
    <w:rsid w:val="006C4EBB"/>
    <w:rsid w:val="006C53A7"/>
    <w:rsid w:val="006C69D3"/>
    <w:rsid w:val="006C6E93"/>
    <w:rsid w:val="006D2682"/>
    <w:rsid w:val="006D3A3D"/>
    <w:rsid w:val="006D4850"/>
    <w:rsid w:val="006D67E7"/>
    <w:rsid w:val="006E4D6F"/>
    <w:rsid w:val="006E5B0A"/>
    <w:rsid w:val="006E5BA0"/>
    <w:rsid w:val="006E6569"/>
    <w:rsid w:val="006E7E6F"/>
    <w:rsid w:val="006E7ED4"/>
    <w:rsid w:val="006F7A38"/>
    <w:rsid w:val="006F7B31"/>
    <w:rsid w:val="00704152"/>
    <w:rsid w:val="0071485E"/>
    <w:rsid w:val="00716207"/>
    <w:rsid w:val="00716347"/>
    <w:rsid w:val="0072081E"/>
    <w:rsid w:val="00722B1C"/>
    <w:rsid w:val="00723783"/>
    <w:rsid w:val="007359FF"/>
    <w:rsid w:val="00737177"/>
    <w:rsid w:val="00740C39"/>
    <w:rsid w:val="00752E14"/>
    <w:rsid w:val="0075391D"/>
    <w:rsid w:val="007831D7"/>
    <w:rsid w:val="00784189"/>
    <w:rsid w:val="00784A0C"/>
    <w:rsid w:val="00784BF5"/>
    <w:rsid w:val="007857CD"/>
    <w:rsid w:val="0078761A"/>
    <w:rsid w:val="007948EE"/>
    <w:rsid w:val="007A2A13"/>
    <w:rsid w:val="007A68A4"/>
    <w:rsid w:val="007B347B"/>
    <w:rsid w:val="007C136B"/>
    <w:rsid w:val="007C2AE4"/>
    <w:rsid w:val="007C4C15"/>
    <w:rsid w:val="007C519C"/>
    <w:rsid w:val="007C7FDB"/>
    <w:rsid w:val="007D5A7E"/>
    <w:rsid w:val="007D603E"/>
    <w:rsid w:val="007E54C3"/>
    <w:rsid w:val="007E5835"/>
    <w:rsid w:val="007F261B"/>
    <w:rsid w:val="007F3F01"/>
    <w:rsid w:val="007F4F3B"/>
    <w:rsid w:val="007F62FB"/>
    <w:rsid w:val="008016ED"/>
    <w:rsid w:val="00814C31"/>
    <w:rsid w:val="00816254"/>
    <w:rsid w:val="00824766"/>
    <w:rsid w:val="00827C61"/>
    <w:rsid w:val="00831A29"/>
    <w:rsid w:val="0083594D"/>
    <w:rsid w:val="00836307"/>
    <w:rsid w:val="00842AE1"/>
    <w:rsid w:val="00842E3A"/>
    <w:rsid w:val="00845081"/>
    <w:rsid w:val="00845099"/>
    <w:rsid w:val="008469D7"/>
    <w:rsid w:val="00852EB0"/>
    <w:rsid w:val="00853801"/>
    <w:rsid w:val="00856834"/>
    <w:rsid w:val="0086017F"/>
    <w:rsid w:val="00867CC1"/>
    <w:rsid w:val="0087149E"/>
    <w:rsid w:val="0087363C"/>
    <w:rsid w:val="0088221E"/>
    <w:rsid w:val="00882B17"/>
    <w:rsid w:val="00883A02"/>
    <w:rsid w:val="00886F14"/>
    <w:rsid w:val="008921CF"/>
    <w:rsid w:val="008941F1"/>
    <w:rsid w:val="008A08C3"/>
    <w:rsid w:val="008A19A2"/>
    <w:rsid w:val="008A6631"/>
    <w:rsid w:val="008A7EEA"/>
    <w:rsid w:val="008D07D8"/>
    <w:rsid w:val="008E074C"/>
    <w:rsid w:val="008E4038"/>
    <w:rsid w:val="008F0B75"/>
    <w:rsid w:val="008F0CAB"/>
    <w:rsid w:val="008F5B9F"/>
    <w:rsid w:val="0090039E"/>
    <w:rsid w:val="00902190"/>
    <w:rsid w:val="00902E55"/>
    <w:rsid w:val="00903A19"/>
    <w:rsid w:val="00905207"/>
    <w:rsid w:val="0090724E"/>
    <w:rsid w:val="00916576"/>
    <w:rsid w:val="0092395F"/>
    <w:rsid w:val="00925479"/>
    <w:rsid w:val="009324BF"/>
    <w:rsid w:val="0093323A"/>
    <w:rsid w:val="00934AB8"/>
    <w:rsid w:val="00943C4D"/>
    <w:rsid w:val="00945681"/>
    <w:rsid w:val="00952F10"/>
    <w:rsid w:val="009603D3"/>
    <w:rsid w:val="00961008"/>
    <w:rsid w:val="0097063A"/>
    <w:rsid w:val="00970A48"/>
    <w:rsid w:val="0098713C"/>
    <w:rsid w:val="009962C7"/>
    <w:rsid w:val="009B581C"/>
    <w:rsid w:val="009B7CDD"/>
    <w:rsid w:val="009C077A"/>
    <w:rsid w:val="009C2E42"/>
    <w:rsid w:val="009C7EFA"/>
    <w:rsid w:val="009D331E"/>
    <w:rsid w:val="009E26B3"/>
    <w:rsid w:val="009E7884"/>
    <w:rsid w:val="00A00D3C"/>
    <w:rsid w:val="00A02313"/>
    <w:rsid w:val="00A0359B"/>
    <w:rsid w:val="00A04772"/>
    <w:rsid w:val="00A070EA"/>
    <w:rsid w:val="00A13FBF"/>
    <w:rsid w:val="00A208F9"/>
    <w:rsid w:val="00A240FE"/>
    <w:rsid w:val="00A251ED"/>
    <w:rsid w:val="00A2690F"/>
    <w:rsid w:val="00A334BD"/>
    <w:rsid w:val="00A40A37"/>
    <w:rsid w:val="00A4510B"/>
    <w:rsid w:val="00A47B3F"/>
    <w:rsid w:val="00A60C97"/>
    <w:rsid w:val="00A65534"/>
    <w:rsid w:val="00A70190"/>
    <w:rsid w:val="00A72569"/>
    <w:rsid w:val="00A7390F"/>
    <w:rsid w:val="00A8656D"/>
    <w:rsid w:val="00A97D97"/>
    <w:rsid w:val="00AA00C4"/>
    <w:rsid w:val="00AB4E03"/>
    <w:rsid w:val="00AC01DB"/>
    <w:rsid w:val="00AC07C7"/>
    <w:rsid w:val="00AC39F4"/>
    <w:rsid w:val="00AF3020"/>
    <w:rsid w:val="00AF3533"/>
    <w:rsid w:val="00B0247B"/>
    <w:rsid w:val="00B02DAF"/>
    <w:rsid w:val="00B07249"/>
    <w:rsid w:val="00B07AC1"/>
    <w:rsid w:val="00B1372B"/>
    <w:rsid w:val="00B218FE"/>
    <w:rsid w:val="00B25263"/>
    <w:rsid w:val="00B264AE"/>
    <w:rsid w:val="00B27711"/>
    <w:rsid w:val="00B30E73"/>
    <w:rsid w:val="00B420D3"/>
    <w:rsid w:val="00B44D41"/>
    <w:rsid w:val="00B4582D"/>
    <w:rsid w:val="00B46D75"/>
    <w:rsid w:val="00B508F7"/>
    <w:rsid w:val="00B51419"/>
    <w:rsid w:val="00B53E33"/>
    <w:rsid w:val="00B620FC"/>
    <w:rsid w:val="00B7075D"/>
    <w:rsid w:val="00B70845"/>
    <w:rsid w:val="00B72B2D"/>
    <w:rsid w:val="00B7554C"/>
    <w:rsid w:val="00B7781B"/>
    <w:rsid w:val="00B77CA2"/>
    <w:rsid w:val="00B870E4"/>
    <w:rsid w:val="00B95874"/>
    <w:rsid w:val="00BA0EE5"/>
    <w:rsid w:val="00BA1596"/>
    <w:rsid w:val="00BA189C"/>
    <w:rsid w:val="00BA4978"/>
    <w:rsid w:val="00BB47A0"/>
    <w:rsid w:val="00BB6396"/>
    <w:rsid w:val="00BB6F7A"/>
    <w:rsid w:val="00BC1D27"/>
    <w:rsid w:val="00BC2F87"/>
    <w:rsid w:val="00BD503C"/>
    <w:rsid w:val="00BE2B3C"/>
    <w:rsid w:val="00BE3A30"/>
    <w:rsid w:val="00BF54B3"/>
    <w:rsid w:val="00BF5E9F"/>
    <w:rsid w:val="00C05D8B"/>
    <w:rsid w:val="00C16248"/>
    <w:rsid w:val="00C17735"/>
    <w:rsid w:val="00C20744"/>
    <w:rsid w:val="00C354BD"/>
    <w:rsid w:val="00C361E6"/>
    <w:rsid w:val="00C36957"/>
    <w:rsid w:val="00C456C9"/>
    <w:rsid w:val="00C462B2"/>
    <w:rsid w:val="00C52020"/>
    <w:rsid w:val="00C520F1"/>
    <w:rsid w:val="00C6348E"/>
    <w:rsid w:val="00C66088"/>
    <w:rsid w:val="00C67412"/>
    <w:rsid w:val="00C76A49"/>
    <w:rsid w:val="00C8050A"/>
    <w:rsid w:val="00C81580"/>
    <w:rsid w:val="00C83168"/>
    <w:rsid w:val="00C848AD"/>
    <w:rsid w:val="00C86657"/>
    <w:rsid w:val="00C903C2"/>
    <w:rsid w:val="00CB01A3"/>
    <w:rsid w:val="00CB1074"/>
    <w:rsid w:val="00CC66CE"/>
    <w:rsid w:val="00CD15D9"/>
    <w:rsid w:val="00CD42D6"/>
    <w:rsid w:val="00CD5D5C"/>
    <w:rsid w:val="00CD720F"/>
    <w:rsid w:val="00CE1D90"/>
    <w:rsid w:val="00CE680D"/>
    <w:rsid w:val="00CF03DC"/>
    <w:rsid w:val="00CF2AA1"/>
    <w:rsid w:val="00CF44AD"/>
    <w:rsid w:val="00CF7D7F"/>
    <w:rsid w:val="00D03366"/>
    <w:rsid w:val="00D043FA"/>
    <w:rsid w:val="00D04E5D"/>
    <w:rsid w:val="00D06205"/>
    <w:rsid w:val="00D175B3"/>
    <w:rsid w:val="00D17C1B"/>
    <w:rsid w:val="00D266D9"/>
    <w:rsid w:val="00D44307"/>
    <w:rsid w:val="00D44DB9"/>
    <w:rsid w:val="00D61708"/>
    <w:rsid w:val="00D6344B"/>
    <w:rsid w:val="00D708A4"/>
    <w:rsid w:val="00D718C6"/>
    <w:rsid w:val="00D721A0"/>
    <w:rsid w:val="00D7457D"/>
    <w:rsid w:val="00D90A92"/>
    <w:rsid w:val="00D92CAB"/>
    <w:rsid w:val="00D93D27"/>
    <w:rsid w:val="00D94F25"/>
    <w:rsid w:val="00D95ABC"/>
    <w:rsid w:val="00D96DD2"/>
    <w:rsid w:val="00DA08BA"/>
    <w:rsid w:val="00DA2384"/>
    <w:rsid w:val="00DB5E31"/>
    <w:rsid w:val="00DC44BD"/>
    <w:rsid w:val="00DC49F7"/>
    <w:rsid w:val="00DD156E"/>
    <w:rsid w:val="00DD2866"/>
    <w:rsid w:val="00DD4C3C"/>
    <w:rsid w:val="00DD61D5"/>
    <w:rsid w:val="00DE0FDE"/>
    <w:rsid w:val="00DF0EE6"/>
    <w:rsid w:val="00DF277B"/>
    <w:rsid w:val="00DF2E73"/>
    <w:rsid w:val="00DF5D5C"/>
    <w:rsid w:val="00E038F1"/>
    <w:rsid w:val="00E11773"/>
    <w:rsid w:val="00E11B09"/>
    <w:rsid w:val="00E15DDB"/>
    <w:rsid w:val="00E227C4"/>
    <w:rsid w:val="00E26671"/>
    <w:rsid w:val="00E33D57"/>
    <w:rsid w:val="00E4070B"/>
    <w:rsid w:val="00E54D29"/>
    <w:rsid w:val="00E60AB6"/>
    <w:rsid w:val="00E628F7"/>
    <w:rsid w:val="00E65A17"/>
    <w:rsid w:val="00E67360"/>
    <w:rsid w:val="00E7566D"/>
    <w:rsid w:val="00E75D40"/>
    <w:rsid w:val="00E839B2"/>
    <w:rsid w:val="00E86714"/>
    <w:rsid w:val="00E90326"/>
    <w:rsid w:val="00E942A8"/>
    <w:rsid w:val="00E962D7"/>
    <w:rsid w:val="00EA2FCC"/>
    <w:rsid w:val="00EA39BD"/>
    <w:rsid w:val="00EB292F"/>
    <w:rsid w:val="00EB4B81"/>
    <w:rsid w:val="00EB6175"/>
    <w:rsid w:val="00EB66C3"/>
    <w:rsid w:val="00EB7F93"/>
    <w:rsid w:val="00EC6E28"/>
    <w:rsid w:val="00ED19ED"/>
    <w:rsid w:val="00EE1A30"/>
    <w:rsid w:val="00EE1D5E"/>
    <w:rsid w:val="00EE61A6"/>
    <w:rsid w:val="00EF108A"/>
    <w:rsid w:val="00EF52D9"/>
    <w:rsid w:val="00F01B8A"/>
    <w:rsid w:val="00F02739"/>
    <w:rsid w:val="00F041B9"/>
    <w:rsid w:val="00F06851"/>
    <w:rsid w:val="00F06FB3"/>
    <w:rsid w:val="00F07947"/>
    <w:rsid w:val="00F1225A"/>
    <w:rsid w:val="00F12CAE"/>
    <w:rsid w:val="00F133A4"/>
    <w:rsid w:val="00F15CFF"/>
    <w:rsid w:val="00F25F4D"/>
    <w:rsid w:val="00F409AD"/>
    <w:rsid w:val="00F44F37"/>
    <w:rsid w:val="00F451A7"/>
    <w:rsid w:val="00F50D61"/>
    <w:rsid w:val="00F51E51"/>
    <w:rsid w:val="00F53C5B"/>
    <w:rsid w:val="00F57018"/>
    <w:rsid w:val="00F710D2"/>
    <w:rsid w:val="00F72F79"/>
    <w:rsid w:val="00F74828"/>
    <w:rsid w:val="00F82868"/>
    <w:rsid w:val="00F92B9A"/>
    <w:rsid w:val="00FA1A4D"/>
    <w:rsid w:val="00FA4477"/>
    <w:rsid w:val="00FB1CEF"/>
    <w:rsid w:val="00FB2D6B"/>
    <w:rsid w:val="00FB6908"/>
    <w:rsid w:val="00FB7910"/>
    <w:rsid w:val="00FC0E9C"/>
    <w:rsid w:val="00FD3B18"/>
    <w:rsid w:val="00FD510F"/>
    <w:rsid w:val="00FD7ABD"/>
    <w:rsid w:val="00FE15C2"/>
    <w:rsid w:val="00FE6E3B"/>
    <w:rsid w:val="00FE7237"/>
    <w:rsid w:val="00FF4CAA"/>
    <w:rsid w:val="00FF5932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C68E45"/>
  <w15:chartTrackingRefBased/>
  <w15:docId w15:val="{B445D187-F025-4CAF-ADF0-C3670367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87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4CA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8761A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customStyle="1" w:styleId="paragraph">
    <w:name w:val="paragraph"/>
    <w:basedOn w:val="Normal"/>
    <w:rsid w:val="0078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is">
    <w:name w:val="Emphasis"/>
    <w:basedOn w:val="Fuentedeprrafopredeter"/>
    <w:uiPriority w:val="20"/>
    <w:qFormat/>
    <w:rsid w:val="0078761A"/>
    <w:rPr>
      <w:i/>
      <w:iCs/>
    </w:rPr>
  </w:style>
  <w:style w:type="character" w:customStyle="1" w:styleId="article-paginationbutton">
    <w:name w:val="article-pagination__button"/>
    <w:basedOn w:val="Fuentedeprrafopredeter"/>
    <w:rsid w:val="0078761A"/>
  </w:style>
  <w:style w:type="paragraph" w:styleId="Encabezado">
    <w:name w:val="header"/>
    <w:basedOn w:val="Normal"/>
    <w:link w:val="EncabezadoCar"/>
    <w:uiPriority w:val="99"/>
    <w:unhideWhenUsed/>
    <w:rsid w:val="00784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BF5"/>
  </w:style>
  <w:style w:type="paragraph" w:styleId="Piedepgina">
    <w:name w:val="footer"/>
    <w:basedOn w:val="Normal"/>
    <w:link w:val="PiedepginaCar"/>
    <w:uiPriority w:val="99"/>
    <w:unhideWhenUsed/>
    <w:rsid w:val="00784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BF5"/>
  </w:style>
  <w:style w:type="paragraph" w:styleId="Textodeglobo">
    <w:name w:val="Balloon Text"/>
    <w:basedOn w:val="Normal"/>
    <w:link w:val="TextodegloboCar"/>
    <w:uiPriority w:val="99"/>
    <w:semiHidden/>
    <w:unhideWhenUsed/>
    <w:rsid w:val="0000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A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5C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5C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5C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5C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C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7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aulosuess.blogspot.com.br/2017/11/em-memoria-de-catarina-lutero-e-jenny.html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3A10-B96E-B747-B625-3C439EB1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4943</TotalTime>
  <Pages>11</Pages>
  <Words>3983</Words>
  <Characters>19919</Characters>
  <Application>Microsoft Macintosh Word</Application>
  <DocSecurity>0</DocSecurity>
  <Lines>442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Suess</dc:creator>
  <cp:keywords/>
  <dc:description/>
  <cp:lastModifiedBy>Usuario de Microsoft Office</cp:lastModifiedBy>
  <cp:revision>90</cp:revision>
  <cp:lastPrinted>2017-08-18T16:27:00Z</cp:lastPrinted>
  <dcterms:created xsi:type="dcterms:W3CDTF">2017-07-07T10:26:00Z</dcterms:created>
  <dcterms:modified xsi:type="dcterms:W3CDTF">2017-11-07T16:42:00Z</dcterms:modified>
</cp:coreProperties>
</file>