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9C" w:rsidRPr="00304D9C" w:rsidRDefault="00304D9C" w:rsidP="00304D9C">
      <w:pPr>
        <w:spacing w:line="411" w:lineRule="atLeast"/>
        <w:textAlignment w:val="baseline"/>
        <w:rPr>
          <w:rFonts w:ascii="Arial" w:eastAsia="Times New Roman" w:hAnsi="Arial" w:cs="Arial"/>
          <w:b/>
          <w:bCs/>
          <w:caps/>
          <w:color w:val="A8A8A8"/>
          <w:spacing w:val="15"/>
          <w:sz w:val="21"/>
          <w:szCs w:val="21"/>
          <w:lang w:eastAsia="es-UY"/>
        </w:rPr>
      </w:pPr>
      <w:r w:rsidRPr="00304D9C">
        <w:rPr>
          <w:rFonts w:ascii="inherit" w:eastAsia="Times New Roman" w:hAnsi="inherit" w:cs="Arial"/>
          <w:b/>
          <w:bCs/>
          <w:caps/>
          <w:color w:val="A8A8A8"/>
          <w:spacing w:val="15"/>
          <w:sz w:val="21"/>
          <w:szCs w:val="21"/>
          <w:bdr w:val="none" w:sz="0" w:space="0" w:color="auto" w:frame="1"/>
          <w:lang w:eastAsia="es-UY"/>
        </w:rPr>
        <w:fldChar w:fldCharType="begin"/>
      </w:r>
      <w:r w:rsidRPr="00304D9C">
        <w:rPr>
          <w:rFonts w:ascii="inherit" w:eastAsia="Times New Roman" w:hAnsi="inherit" w:cs="Arial"/>
          <w:b/>
          <w:bCs/>
          <w:caps/>
          <w:color w:val="A8A8A8"/>
          <w:spacing w:val="15"/>
          <w:sz w:val="21"/>
          <w:szCs w:val="21"/>
          <w:bdr w:val="none" w:sz="0" w:space="0" w:color="auto" w:frame="1"/>
          <w:lang w:eastAsia="es-UY"/>
        </w:rPr>
        <w:instrText xml:space="preserve"> HYPERLINK "https://umbrales.edu.uy/2017/11/20/editorial-y-la-persona-humana/" </w:instrText>
      </w:r>
      <w:r w:rsidRPr="00304D9C">
        <w:rPr>
          <w:rFonts w:ascii="inherit" w:eastAsia="Times New Roman" w:hAnsi="inherit" w:cs="Arial"/>
          <w:b/>
          <w:bCs/>
          <w:caps/>
          <w:color w:val="A8A8A8"/>
          <w:spacing w:val="15"/>
          <w:sz w:val="21"/>
          <w:szCs w:val="21"/>
          <w:bdr w:val="none" w:sz="0" w:space="0" w:color="auto" w:frame="1"/>
          <w:lang w:eastAsia="es-UY"/>
        </w:rPr>
        <w:fldChar w:fldCharType="separate"/>
      </w:r>
      <w:r w:rsidRPr="00304D9C">
        <w:rPr>
          <w:rFonts w:ascii="inherit" w:eastAsia="Times New Roman" w:hAnsi="inherit" w:cs="Arial"/>
          <w:caps/>
          <w:color w:val="0000FF"/>
          <w:spacing w:val="15"/>
          <w:sz w:val="21"/>
          <w:szCs w:val="21"/>
          <w:u w:val="single"/>
          <w:bdr w:val="none" w:sz="0" w:space="0" w:color="auto" w:frame="1"/>
          <w:lang w:eastAsia="es-UY"/>
        </w:rPr>
        <w:t>20 NOVIEMBRE, 2017</w:t>
      </w:r>
      <w:r w:rsidRPr="00304D9C">
        <w:rPr>
          <w:rFonts w:ascii="inherit" w:eastAsia="Times New Roman" w:hAnsi="inherit" w:cs="Arial"/>
          <w:b/>
          <w:bCs/>
          <w:caps/>
          <w:color w:val="A8A8A8"/>
          <w:spacing w:val="15"/>
          <w:sz w:val="21"/>
          <w:szCs w:val="21"/>
          <w:bdr w:val="none" w:sz="0" w:space="0" w:color="auto" w:frame="1"/>
          <w:lang w:eastAsia="es-UY"/>
        </w:rPr>
        <w:fldChar w:fldCharType="end"/>
      </w:r>
      <w:r>
        <w:rPr>
          <w:rFonts w:ascii="inherit" w:eastAsia="Times New Roman" w:hAnsi="inherit" w:cs="Arial"/>
          <w:b/>
          <w:bCs/>
          <w:caps/>
          <w:color w:val="A8A8A8"/>
          <w:spacing w:val="15"/>
          <w:sz w:val="21"/>
          <w:szCs w:val="21"/>
          <w:bdr w:val="none" w:sz="0" w:space="0" w:color="auto" w:frame="1"/>
          <w:lang w:eastAsia="es-UY"/>
        </w:rPr>
        <w:t xml:space="preserve"> </w:t>
      </w:r>
      <w:r w:rsidRPr="00304D9C">
        <w:rPr>
          <w:rFonts w:ascii="inherit" w:eastAsia="Times New Roman" w:hAnsi="inherit" w:cs="Arial"/>
          <w:b/>
          <w:bCs/>
          <w:caps/>
          <w:color w:val="FF0000"/>
          <w:spacing w:val="15"/>
          <w:sz w:val="21"/>
          <w:szCs w:val="21"/>
          <w:bdr w:val="none" w:sz="0" w:space="0" w:color="auto" w:frame="1"/>
          <w:lang w:eastAsia="es-UY"/>
        </w:rPr>
        <w:t>REVISTA UMBRALES</w:t>
      </w:r>
    </w:p>
    <w:p w:rsidR="00304D9C" w:rsidRPr="00304D9C" w:rsidRDefault="00304D9C" w:rsidP="00304D9C">
      <w:pPr>
        <w:spacing w:after="180" w:line="320" w:lineRule="atLeast"/>
        <w:textAlignment w:val="baseline"/>
        <w:outlineLvl w:val="0"/>
        <w:rPr>
          <w:rFonts w:ascii="Arial" w:eastAsia="Times New Roman" w:hAnsi="Arial" w:cs="Arial"/>
          <w:b/>
          <w:bCs/>
          <w:color w:val="424242"/>
          <w:kern w:val="36"/>
          <w:sz w:val="28"/>
          <w:szCs w:val="28"/>
          <w:lang w:eastAsia="es-UY"/>
        </w:rPr>
      </w:pPr>
      <w:r w:rsidRPr="00304D9C">
        <w:rPr>
          <w:rFonts w:ascii="Arial" w:eastAsia="Times New Roman" w:hAnsi="Arial" w:cs="Arial"/>
          <w:b/>
          <w:bCs/>
          <w:color w:val="424242"/>
          <w:kern w:val="36"/>
          <w:sz w:val="28"/>
          <w:szCs w:val="28"/>
          <w:lang w:eastAsia="es-UY"/>
        </w:rPr>
        <w:t xml:space="preserve">(editorial) </w:t>
      </w:r>
    </w:p>
    <w:p w:rsidR="00304D9C" w:rsidRPr="00304D9C" w:rsidRDefault="00304D9C" w:rsidP="00304D9C">
      <w:pPr>
        <w:spacing w:after="180" w:line="320" w:lineRule="atLeast"/>
        <w:textAlignment w:val="baseline"/>
        <w:outlineLvl w:val="0"/>
        <w:rPr>
          <w:rFonts w:ascii="Arial" w:eastAsia="Times New Roman" w:hAnsi="Arial" w:cs="Arial"/>
          <w:b/>
          <w:bCs/>
          <w:color w:val="424242"/>
          <w:kern w:val="36"/>
          <w:sz w:val="54"/>
          <w:szCs w:val="54"/>
          <w:lang w:eastAsia="es-UY"/>
        </w:rPr>
      </w:pPr>
      <w:r>
        <w:rPr>
          <w:rFonts w:ascii="Arial" w:eastAsia="Times New Roman" w:hAnsi="Arial" w:cs="Arial"/>
          <w:b/>
          <w:bCs/>
          <w:color w:val="424242"/>
          <w:kern w:val="36"/>
          <w:sz w:val="54"/>
          <w:szCs w:val="54"/>
          <w:lang w:eastAsia="es-UY"/>
        </w:rPr>
        <w:t xml:space="preserve">¿Y la </w:t>
      </w:r>
      <w:bookmarkStart w:id="0" w:name="_GoBack"/>
      <w:bookmarkEnd w:id="0"/>
      <w:r w:rsidRPr="00304D9C">
        <w:rPr>
          <w:rFonts w:ascii="Arial" w:eastAsia="Times New Roman" w:hAnsi="Arial" w:cs="Arial"/>
          <w:b/>
          <w:bCs/>
          <w:color w:val="424242"/>
          <w:kern w:val="36"/>
          <w:sz w:val="54"/>
          <w:szCs w:val="54"/>
          <w:lang w:eastAsia="es-UY"/>
        </w:rPr>
        <w:t>Persona humana?</w:t>
      </w:r>
    </w:p>
    <w:p w:rsidR="00304D9C" w:rsidRPr="00304D9C" w:rsidRDefault="00304D9C" w:rsidP="00304D9C">
      <w:pPr>
        <w:shd w:val="clear" w:color="auto" w:fill="FFFFFF"/>
        <w:spacing w:after="0" w:line="240" w:lineRule="auto"/>
        <w:jc w:val="right"/>
        <w:textAlignment w:val="baseline"/>
        <w:rPr>
          <w:rFonts w:ascii="inherit" w:eastAsia="Times New Roman" w:hAnsi="inherit" w:cs="Arial"/>
          <w:color w:val="686868"/>
          <w:sz w:val="24"/>
          <w:szCs w:val="24"/>
          <w:lang w:eastAsia="es-UY"/>
        </w:rPr>
      </w:pPr>
      <w:r w:rsidRPr="00304D9C">
        <w:rPr>
          <w:rFonts w:ascii="inherit" w:eastAsia="Times New Roman" w:hAnsi="inherit" w:cs="Arial"/>
          <w:i/>
          <w:iCs/>
          <w:color w:val="686868"/>
          <w:sz w:val="24"/>
          <w:szCs w:val="24"/>
          <w:bdr w:val="none" w:sz="0" w:space="0" w:color="auto" w:frame="1"/>
          <w:lang w:eastAsia="es-UY"/>
        </w:rPr>
        <w:t>“El sábado se hizo para el hombre, y no el hombre para el sábado —añadió—.</w:t>
      </w:r>
      <w:r w:rsidRPr="00304D9C">
        <w:rPr>
          <w:rFonts w:ascii="inherit" w:eastAsia="Times New Roman" w:hAnsi="inherit" w:cs="Arial"/>
          <w:i/>
          <w:iCs/>
          <w:color w:val="686868"/>
          <w:sz w:val="24"/>
          <w:szCs w:val="24"/>
          <w:bdr w:val="none" w:sz="0" w:space="0" w:color="auto" w:frame="1"/>
          <w:lang w:eastAsia="es-UY"/>
        </w:rPr>
        <w:br/>
        <w:t>Así que el Hijo del hombre es Señor incluso del sábado”.</w:t>
      </w:r>
      <w:r w:rsidRPr="00304D9C">
        <w:rPr>
          <w:rFonts w:ascii="inherit" w:eastAsia="Times New Roman" w:hAnsi="inherit" w:cs="Arial"/>
          <w:color w:val="686868"/>
          <w:sz w:val="24"/>
          <w:szCs w:val="24"/>
          <w:lang w:eastAsia="es-UY"/>
        </w:rPr>
        <w:br/>
        <w:t>Marcos 2:27-28</w:t>
      </w:r>
    </w:p>
    <w:p w:rsidR="00304D9C" w:rsidRDefault="00304D9C" w:rsidP="00304D9C">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04D9C" w:rsidRDefault="00304D9C" w:rsidP="00304D9C">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04D9C">
        <w:rPr>
          <w:rFonts w:ascii="inherit" w:eastAsia="Times New Roman" w:hAnsi="inherit" w:cs="Arial"/>
          <w:color w:val="686868"/>
          <w:sz w:val="24"/>
          <w:szCs w:val="24"/>
          <w:lang w:eastAsia="es-UY"/>
        </w:rPr>
        <w:t>Esta frase de Jesús expresa mejor que ninguna otra, lo que hoy queremos decir.</w:t>
      </w:r>
      <w:r w:rsidRPr="00304D9C">
        <w:rPr>
          <w:rFonts w:ascii="inherit" w:eastAsia="Times New Roman" w:hAnsi="inherit" w:cs="Arial"/>
          <w:color w:val="686868"/>
          <w:sz w:val="24"/>
          <w:szCs w:val="24"/>
          <w:lang w:eastAsia="es-UY"/>
        </w:rPr>
        <w:br/>
        <w:t>Muchos esperaban la venida del siglo XXI apostando a un tiempo mejor. La guerra nuclear ya parecía más lejana con el derrumbe del muro de Berlín y el fin de la guerra fría. Sin embargo, ya al comenzar este siglo, ocurre el atentado y el derrumbe de las Torres Gemelas.</w:t>
      </w:r>
    </w:p>
    <w:p w:rsidR="00304D9C" w:rsidRDefault="00304D9C" w:rsidP="00304D9C">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04D9C">
        <w:rPr>
          <w:rFonts w:ascii="inherit" w:eastAsia="Times New Roman" w:hAnsi="inherit" w:cs="Arial"/>
          <w:color w:val="686868"/>
          <w:sz w:val="24"/>
          <w:szCs w:val="24"/>
          <w:lang w:eastAsia="es-UY"/>
        </w:rPr>
        <w:br/>
        <w:t>El terrorismo islamista empieza a tomar un papel protagónico que antes no tenía.</w:t>
      </w:r>
      <w:r w:rsidRPr="00304D9C">
        <w:rPr>
          <w:rFonts w:ascii="inherit" w:eastAsia="Times New Roman" w:hAnsi="inherit" w:cs="Arial"/>
          <w:color w:val="686868"/>
          <w:sz w:val="24"/>
          <w:szCs w:val="24"/>
          <w:lang w:eastAsia="es-UY"/>
        </w:rPr>
        <w:br/>
        <w:t>Desde Estados Unidos, el presidente George W. Bush, inició una “guerra contra el terrorismo” que no fue más que una excusa para liquidar a Irak, como país amenazante.</w:t>
      </w:r>
    </w:p>
    <w:p w:rsidR="00304D9C" w:rsidRDefault="00304D9C" w:rsidP="00304D9C">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04D9C">
        <w:rPr>
          <w:rFonts w:ascii="inherit" w:eastAsia="Times New Roman" w:hAnsi="inherit" w:cs="Arial"/>
          <w:color w:val="686868"/>
          <w:sz w:val="24"/>
          <w:szCs w:val="24"/>
          <w:lang w:eastAsia="es-UY"/>
        </w:rPr>
        <w:br/>
        <w:t>Pero eso, en vez de alejar la guerra, la aproximó más al llamado “Mundo Libre”, y ahora ya nadie puede viajar a Europa sin tomar ciertas precauciones y hacer un seguro de vida por las dudas. Pues si estás paseando por París pacíficamente, te pueden acuchillar o te puede atropellar un conductor suicida.</w:t>
      </w:r>
    </w:p>
    <w:p w:rsidR="00304D9C" w:rsidRDefault="00304D9C" w:rsidP="00304D9C">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04D9C">
        <w:rPr>
          <w:rFonts w:ascii="inherit" w:eastAsia="Times New Roman" w:hAnsi="inherit" w:cs="Arial"/>
          <w:color w:val="686868"/>
          <w:sz w:val="24"/>
          <w:szCs w:val="24"/>
          <w:lang w:eastAsia="es-UY"/>
        </w:rPr>
        <w:br/>
        <w:t xml:space="preserve">Al </w:t>
      </w:r>
      <w:proofErr w:type="spellStart"/>
      <w:r w:rsidRPr="00304D9C">
        <w:rPr>
          <w:rFonts w:ascii="inherit" w:eastAsia="Times New Roman" w:hAnsi="inherit" w:cs="Arial"/>
          <w:color w:val="686868"/>
          <w:sz w:val="24"/>
          <w:szCs w:val="24"/>
          <w:lang w:eastAsia="es-UY"/>
        </w:rPr>
        <w:t>Quaeda</w:t>
      </w:r>
      <w:proofErr w:type="spellEnd"/>
      <w:r w:rsidRPr="00304D9C">
        <w:rPr>
          <w:rFonts w:ascii="inherit" w:eastAsia="Times New Roman" w:hAnsi="inherit" w:cs="Arial"/>
          <w:color w:val="686868"/>
          <w:sz w:val="24"/>
          <w:szCs w:val="24"/>
          <w:lang w:eastAsia="es-UY"/>
        </w:rPr>
        <w:t xml:space="preserve">, </w:t>
      </w:r>
      <w:proofErr w:type="spellStart"/>
      <w:r w:rsidRPr="00304D9C">
        <w:rPr>
          <w:rFonts w:ascii="inherit" w:eastAsia="Times New Roman" w:hAnsi="inherit" w:cs="Arial"/>
          <w:color w:val="686868"/>
          <w:sz w:val="24"/>
          <w:szCs w:val="24"/>
          <w:lang w:eastAsia="es-UY"/>
        </w:rPr>
        <w:t>Boko</w:t>
      </w:r>
      <w:proofErr w:type="spellEnd"/>
      <w:r w:rsidRPr="00304D9C">
        <w:rPr>
          <w:rFonts w:ascii="inherit" w:eastAsia="Times New Roman" w:hAnsi="inherit" w:cs="Arial"/>
          <w:color w:val="686868"/>
          <w:sz w:val="24"/>
          <w:szCs w:val="24"/>
          <w:lang w:eastAsia="es-UY"/>
        </w:rPr>
        <w:t xml:space="preserve"> </w:t>
      </w:r>
      <w:proofErr w:type="spellStart"/>
      <w:r w:rsidRPr="00304D9C">
        <w:rPr>
          <w:rFonts w:ascii="inherit" w:eastAsia="Times New Roman" w:hAnsi="inherit" w:cs="Arial"/>
          <w:color w:val="686868"/>
          <w:sz w:val="24"/>
          <w:szCs w:val="24"/>
          <w:lang w:eastAsia="es-UY"/>
        </w:rPr>
        <w:t>Haram</w:t>
      </w:r>
      <w:proofErr w:type="spellEnd"/>
      <w:r w:rsidRPr="00304D9C">
        <w:rPr>
          <w:rFonts w:ascii="inherit" w:eastAsia="Times New Roman" w:hAnsi="inherit" w:cs="Arial"/>
          <w:color w:val="686868"/>
          <w:sz w:val="24"/>
          <w:szCs w:val="24"/>
          <w:lang w:eastAsia="es-UY"/>
        </w:rPr>
        <w:t>, y el Estado Islámico, andan a la caza de cristianos y occidentales. Podríamos horrorizarnos, y acusar, pero fueron precisamente las potencias occidentales la que provocaron estas cosas mostrando un desconocimiento suicida de la cultura y la política del Oriente Cercano. Además, las armas que estos grupos usan provienen de occidente. Este occidente pretendidamente “cristiano” que trata a este mundo con un criterio mercantilista, adorando al mercado en lugar de al Señor, está cosechando lo que sembró.</w:t>
      </w:r>
      <w:r w:rsidRPr="00304D9C">
        <w:rPr>
          <w:rFonts w:ascii="inherit" w:eastAsia="Times New Roman" w:hAnsi="inherit" w:cs="Arial"/>
          <w:color w:val="686868"/>
          <w:sz w:val="24"/>
          <w:szCs w:val="24"/>
          <w:lang w:eastAsia="es-UY"/>
        </w:rPr>
        <w:br/>
        <w:t>Pero a un nivel más cercano -y todos los días- el valor de la vida humana se viene depreciando… un humilde comerciante en un puesto de verduras es asesinado pese a que ya había entregado el dinero y no había opuesto resistencia. Las ciudades están llenas de cámaras, pero la violencia homicida no cesa. Sigue habiendo pobreza, desigualdad, abuso infantil. Y seguimos sumando…</w:t>
      </w:r>
    </w:p>
    <w:p w:rsidR="00304D9C" w:rsidRDefault="00304D9C" w:rsidP="00304D9C">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04D9C">
        <w:rPr>
          <w:rFonts w:ascii="inherit" w:eastAsia="Times New Roman" w:hAnsi="inherit" w:cs="Arial"/>
          <w:color w:val="686868"/>
          <w:sz w:val="24"/>
          <w:szCs w:val="24"/>
          <w:lang w:eastAsia="es-UY"/>
        </w:rPr>
        <w:br/>
        <w:t>¿Es que el mundo se volvió loco?</w:t>
      </w:r>
    </w:p>
    <w:p w:rsidR="00304D9C" w:rsidRDefault="00304D9C" w:rsidP="00304D9C">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04D9C">
        <w:rPr>
          <w:rFonts w:ascii="inherit" w:eastAsia="Times New Roman" w:hAnsi="inherit" w:cs="Arial"/>
          <w:color w:val="686868"/>
          <w:sz w:val="24"/>
          <w:szCs w:val="24"/>
          <w:lang w:eastAsia="es-UY"/>
        </w:rPr>
        <w:br/>
        <w:t xml:space="preserve">No, está pasando lo que un profeta uruguayo dijo -y no fue escuchado-: a mediados de los 90 con un Uruguay que estaba reponiéndose de las heridas de la dictadura, el Pbro. </w:t>
      </w:r>
      <w:proofErr w:type="spellStart"/>
      <w:r w:rsidRPr="00304D9C">
        <w:rPr>
          <w:rFonts w:ascii="inherit" w:eastAsia="Times New Roman" w:hAnsi="inherit" w:cs="Arial"/>
          <w:color w:val="686868"/>
          <w:sz w:val="24"/>
          <w:szCs w:val="24"/>
          <w:lang w:eastAsia="es-UY"/>
        </w:rPr>
        <w:t>Ruben</w:t>
      </w:r>
      <w:proofErr w:type="spellEnd"/>
      <w:r w:rsidRPr="00304D9C">
        <w:rPr>
          <w:rFonts w:ascii="inherit" w:eastAsia="Times New Roman" w:hAnsi="inherit" w:cs="Arial"/>
          <w:color w:val="686868"/>
          <w:sz w:val="24"/>
          <w:szCs w:val="24"/>
          <w:lang w:eastAsia="es-UY"/>
        </w:rPr>
        <w:t xml:space="preserve"> Isidro Alonso (Padre Cacho), casi obligado por sus vecinos, es entrevistado por el profesor Ángel María Luna en su programa “Fin de siglo”.</w:t>
      </w:r>
      <w:r w:rsidRPr="00304D9C">
        <w:rPr>
          <w:rFonts w:ascii="inherit" w:eastAsia="Times New Roman" w:hAnsi="inherit" w:cs="Arial"/>
          <w:color w:val="686868"/>
          <w:sz w:val="24"/>
          <w:szCs w:val="24"/>
          <w:lang w:eastAsia="es-UY"/>
        </w:rPr>
        <w:br/>
        <w:t>Cacho no quería que lo entrevistaran, los vecinos lo tuvieron que convencer. Decía: </w:t>
      </w:r>
      <w:r w:rsidRPr="00304D9C">
        <w:rPr>
          <w:rFonts w:ascii="inherit" w:eastAsia="Times New Roman" w:hAnsi="inherit" w:cs="Arial"/>
          <w:i/>
          <w:iCs/>
          <w:color w:val="686868"/>
          <w:sz w:val="24"/>
          <w:szCs w:val="24"/>
          <w:bdr w:val="none" w:sz="0" w:space="0" w:color="auto" w:frame="1"/>
          <w:lang w:eastAsia="es-UY"/>
        </w:rPr>
        <w:t>“Yo no soy el importante, sino ustedes los vecinos. Si hemos podido construir casitas nuevas y salir adelante es porque ustedes se organizaron y lo hicieron posible”.</w:t>
      </w:r>
      <w:r w:rsidRPr="00304D9C">
        <w:rPr>
          <w:rFonts w:ascii="inherit" w:eastAsia="Times New Roman" w:hAnsi="inherit" w:cs="Arial"/>
          <w:color w:val="686868"/>
          <w:sz w:val="24"/>
          <w:szCs w:val="24"/>
          <w:lang w:eastAsia="es-UY"/>
        </w:rPr>
        <w:br/>
      </w:r>
      <w:r w:rsidRPr="00304D9C">
        <w:rPr>
          <w:rFonts w:ascii="inherit" w:eastAsia="Times New Roman" w:hAnsi="inherit" w:cs="Arial"/>
          <w:color w:val="686868"/>
          <w:sz w:val="24"/>
          <w:szCs w:val="24"/>
          <w:lang w:eastAsia="es-UY"/>
        </w:rPr>
        <w:lastRenderedPageBreak/>
        <w:t>Cabe notar que él fue quien los organizó, y que siempre se quiso poner en segundo lugar, como hacen los profetas y los santos.</w:t>
      </w:r>
    </w:p>
    <w:p w:rsidR="00304D9C" w:rsidRDefault="00304D9C" w:rsidP="00304D9C">
      <w:pPr>
        <w:shd w:val="clear" w:color="auto" w:fill="FFFFFF"/>
        <w:spacing w:after="0" w:line="240" w:lineRule="auto"/>
        <w:jc w:val="both"/>
        <w:textAlignment w:val="baseline"/>
        <w:rPr>
          <w:rFonts w:ascii="inherit" w:eastAsia="Times New Roman" w:hAnsi="inherit" w:cs="Arial"/>
          <w:i/>
          <w:iCs/>
          <w:color w:val="686868"/>
          <w:sz w:val="24"/>
          <w:szCs w:val="24"/>
          <w:bdr w:val="none" w:sz="0" w:space="0" w:color="auto" w:frame="1"/>
          <w:lang w:eastAsia="es-UY"/>
        </w:rPr>
      </w:pPr>
      <w:r w:rsidRPr="00304D9C">
        <w:rPr>
          <w:rFonts w:ascii="inherit" w:eastAsia="Times New Roman" w:hAnsi="inherit" w:cs="Arial"/>
          <w:color w:val="686868"/>
          <w:sz w:val="24"/>
          <w:szCs w:val="24"/>
          <w:lang w:eastAsia="es-UY"/>
        </w:rPr>
        <w:br/>
        <w:t>En esa entrevista, Cacho dijo:</w:t>
      </w:r>
      <w:r w:rsidRPr="00304D9C">
        <w:rPr>
          <w:rFonts w:ascii="inherit" w:eastAsia="Times New Roman" w:hAnsi="inherit" w:cs="Arial"/>
          <w:i/>
          <w:iCs/>
          <w:color w:val="686868"/>
          <w:sz w:val="24"/>
          <w:szCs w:val="24"/>
          <w:bdr w:val="none" w:sz="0" w:space="0" w:color="auto" w:frame="1"/>
          <w:lang w:eastAsia="es-UY"/>
        </w:rPr>
        <w:t> “Estamos perdiendo una guerra, que tendrá graves consecuencias. Está ganándonos un nuevo tipo de ateísmo, es un ateísmo al revés. No se cree en el hombre, en el valor del ser humano, que es la más grande obra de Dios. Ya estamos llegando tarde para salvar vidas”.</w:t>
      </w:r>
    </w:p>
    <w:p w:rsidR="00304D9C" w:rsidRDefault="00304D9C" w:rsidP="00304D9C">
      <w:pPr>
        <w:shd w:val="clear" w:color="auto" w:fill="FFFFFF"/>
        <w:spacing w:after="0" w:line="240" w:lineRule="auto"/>
        <w:jc w:val="both"/>
        <w:textAlignment w:val="baseline"/>
        <w:rPr>
          <w:rFonts w:ascii="inherit" w:eastAsia="Times New Roman" w:hAnsi="inherit" w:cs="Arial"/>
          <w:i/>
          <w:iCs/>
          <w:color w:val="686868"/>
          <w:sz w:val="24"/>
          <w:szCs w:val="24"/>
          <w:bdr w:val="none" w:sz="0" w:space="0" w:color="auto" w:frame="1"/>
          <w:lang w:eastAsia="es-UY"/>
        </w:rPr>
      </w:pPr>
      <w:r w:rsidRPr="00304D9C">
        <w:rPr>
          <w:rFonts w:ascii="inherit" w:eastAsia="Times New Roman" w:hAnsi="inherit" w:cs="Arial"/>
          <w:color w:val="686868"/>
          <w:sz w:val="24"/>
          <w:szCs w:val="24"/>
          <w:lang w:eastAsia="es-UY"/>
        </w:rPr>
        <w:br/>
        <w:t>El periodista le dijo entonces: </w:t>
      </w:r>
      <w:r w:rsidRPr="00304D9C">
        <w:rPr>
          <w:rFonts w:ascii="inherit" w:eastAsia="Times New Roman" w:hAnsi="inherit" w:cs="Arial"/>
          <w:i/>
          <w:iCs/>
          <w:color w:val="686868"/>
          <w:sz w:val="24"/>
          <w:szCs w:val="24"/>
          <w:bdr w:val="none" w:sz="0" w:space="0" w:color="auto" w:frame="1"/>
          <w:lang w:eastAsia="es-UY"/>
        </w:rPr>
        <w:t>“¿No es esta obra de los vecinos, como usted dice, para eso, para salvar vidas?”</w:t>
      </w:r>
    </w:p>
    <w:p w:rsidR="00304D9C" w:rsidRDefault="00304D9C" w:rsidP="00304D9C">
      <w:pPr>
        <w:shd w:val="clear" w:color="auto" w:fill="FFFFFF"/>
        <w:spacing w:after="0" w:line="240" w:lineRule="auto"/>
        <w:jc w:val="both"/>
        <w:textAlignment w:val="baseline"/>
        <w:rPr>
          <w:rFonts w:ascii="inherit" w:eastAsia="Times New Roman" w:hAnsi="inherit" w:cs="Arial"/>
          <w:i/>
          <w:iCs/>
          <w:color w:val="686868"/>
          <w:sz w:val="24"/>
          <w:szCs w:val="24"/>
          <w:bdr w:val="none" w:sz="0" w:space="0" w:color="auto" w:frame="1"/>
          <w:lang w:eastAsia="es-UY"/>
        </w:rPr>
      </w:pPr>
      <w:r w:rsidRPr="00304D9C">
        <w:rPr>
          <w:rFonts w:ascii="inherit" w:eastAsia="Times New Roman" w:hAnsi="inherit" w:cs="Arial"/>
          <w:color w:val="686868"/>
          <w:sz w:val="24"/>
          <w:szCs w:val="24"/>
          <w:lang w:eastAsia="es-UY"/>
        </w:rPr>
        <w:br/>
      </w:r>
      <w:r w:rsidRPr="00304D9C">
        <w:rPr>
          <w:rFonts w:ascii="inherit" w:eastAsia="Times New Roman" w:hAnsi="inherit" w:cs="Arial"/>
          <w:i/>
          <w:iCs/>
          <w:color w:val="686868"/>
          <w:sz w:val="24"/>
          <w:szCs w:val="24"/>
          <w:bdr w:val="none" w:sz="0" w:space="0" w:color="auto" w:frame="1"/>
          <w:lang w:eastAsia="es-UY"/>
        </w:rPr>
        <w:t>“Si, </w:t>
      </w:r>
      <w:r w:rsidRPr="00304D9C">
        <w:rPr>
          <w:rFonts w:ascii="inherit" w:eastAsia="Times New Roman" w:hAnsi="inherit" w:cs="Arial"/>
          <w:color w:val="686868"/>
          <w:sz w:val="24"/>
          <w:szCs w:val="24"/>
          <w:lang w:eastAsia="es-UY"/>
        </w:rPr>
        <w:t>(dijo Cacho),</w:t>
      </w:r>
      <w:r w:rsidRPr="00304D9C">
        <w:rPr>
          <w:rFonts w:ascii="inherit" w:eastAsia="Times New Roman" w:hAnsi="inherit" w:cs="Arial"/>
          <w:i/>
          <w:iCs/>
          <w:color w:val="686868"/>
          <w:sz w:val="24"/>
          <w:szCs w:val="24"/>
          <w:bdr w:val="none" w:sz="0" w:space="0" w:color="auto" w:frame="1"/>
          <w:lang w:eastAsia="es-UY"/>
        </w:rPr>
        <w:t> pero no basta, lo nuestro es un pequeño grano de arena, pero hay muchas más personas y sobre todo jóvenes, y niños a los que nadie atiende. Esto es como una bomba de tiempo que estallará, y no nos estamos dando cuenta, cuando tomemos conciencia de esto será tarde”.</w:t>
      </w:r>
    </w:p>
    <w:p w:rsidR="00304D9C" w:rsidRDefault="00304D9C" w:rsidP="00304D9C">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04D9C">
        <w:rPr>
          <w:rFonts w:ascii="inherit" w:eastAsia="Times New Roman" w:hAnsi="inherit" w:cs="Arial"/>
          <w:color w:val="686868"/>
          <w:sz w:val="24"/>
          <w:szCs w:val="24"/>
          <w:lang w:eastAsia="es-UY"/>
        </w:rPr>
        <w:br/>
        <w:t>Cacho se refería a la situación de pobreza no atendida, a la falta de valores y dignidad, a la droga, (en ese tiempo, marihuana y pegamento, todavía no había pasta base) a la destrucción de la familia… entre otras cosas.</w:t>
      </w:r>
    </w:p>
    <w:p w:rsidR="00304D9C" w:rsidRPr="00304D9C" w:rsidRDefault="00304D9C" w:rsidP="00304D9C">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04D9C">
        <w:rPr>
          <w:rFonts w:ascii="inherit" w:eastAsia="Times New Roman" w:hAnsi="inherit" w:cs="Arial"/>
          <w:color w:val="686868"/>
          <w:sz w:val="24"/>
          <w:szCs w:val="24"/>
          <w:lang w:eastAsia="es-UY"/>
        </w:rPr>
        <w:br/>
        <w:t>Uruguay, un país de viejos, con pocos jóvenes, se da el lujo de permitir que éstos se críen en la violencia y en la miseria, y que luego engrosen las cárceles, que sólo postergan el problema.</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9C"/>
    <w:rsid w:val="002E2F5B"/>
    <w:rsid w:val="00304D9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735C"/>
  <w15:chartTrackingRefBased/>
  <w15:docId w15:val="{BE3F2839-B02C-4104-BB37-843B9193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83408">
      <w:bodyDiv w:val="1"/>
      <w:marLeft w:val="0"/>
      <w:marRight w:val="0"/>
      <w:marTop w:val="0"/>
      <w:marBottom w:val="0"/>
      <w:divBdr>
        <w:top w:val="none" w:sz="0" w:space="0" w:color="auto"/>
        <w:left w:val="none" w:sz="0" w:space="0" w:color="auto"/>
        <w:bottom w:val="none" w:sz="0" w:space="0" w:color="auto"/>
        <w:right w:val="none" w:sz="0" w:space="0" w:color="auto"/>
      </w:divBdr>
      <w:divsChild>
        <w:div w:id="140466205">
          <w:marLeft w:val="0"/>
          <w:marRight w:val="0"/>
          <w:marTop w:val="0"/>
          <w:marBottom w:val="360"/>
          <w:divBdr>
            <w:top w:val="none" w:sz="0" w:space="0" w:color="auto"/>
            <w:left w:val="none" w:sz="0" w:space="0" w:color="auto"/>
            <w:bottom w:val="none" w:sz="0" w:space="0" w:color="auto"/>
            <w:right w:val="none" w:sz="0" w:space="0" w:color="auto"/>
          </w:divBdr>
        </w:div>
        <w:div w:id="1340699216">
          <w:marLeft w:val="0"/>
          <w:marRight w:val="0"/>
          <w:marTop w:val="0"/>
          <w:marBottom w:val="0"/>
          <w:divBdr>
            <w:top w:val="none" w:sz="0" w:space="0" w:color="auto"/>
            <w:left w:val="none" w:sz="0" w:space="0" w:color="auto"/>
            <w:bottom w:val="none" w:sz="0" w:space="0" w:color="auto"/>
            <w:right w:val="none" w:sz="0" w:space="0" w:color="auto"/>
          </w:divBdr>
          <w:divsChild>
            <w:div w:id="1420255354">
              <w:marLeft w:val="0"/>
              <w:marRight w:val="0"/>
              <w:marTop w:val="0"/>
              <w:marBottom w:val="0"/>
              <w:divBdr>
                <w:top w:val="none" w:sz="0" w:space="0" w:color="auto"/>
                <w:left w:val="none" w:sz="0" w:space="0" w:color="auto"/>
                <w:bottom w:val="none" w:sz="0" w:space="0" w:color="auto"/>
                <w:right w:val="none" w:sz="0" w:space="0" w:color="auto"/>
              </w:divBdr>
              <w:divsChild>
                <w:div w:id="982537811">
                  <w:marLeft w:val="0"/>
                  <w:marRight w:val="0"/>
                  <w:marTop w:val="0"/>
                  <w:marBottom w:val="0"/>
                  <w:divBdr>
                    <w:top w:val="none" w:sz="0" w:space="0" w:color="auto"/>
                    <w:left w:val="none" w:sz="0" w:space="0" w:color="auto"/>
                    <w:bottom w:val="none" w:sz="0" w:space="0" w:color="auto"/>
                    <w:right w:val="none" w:sz="0" w:space="0" w:color="auto"/>
                  </w:divBdr>
                  <w:divsChild>
                    <w:div w:id="208078727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2017-11-26T15:18:00Z</dcterms:created>
  <dcterms:modified xsi:type="dcterms:W3CDTF">2017-11-26T15:20:00Z</dcterms:modified>
</cp:coreProperties>
</file>