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676E9" w14:textId="77777777" w:rsidR="009C4561" w:rsidRPr="009C4561" w:rsidRDefault="009C4561" w:rsidP="009C4561">
      <w:pPr>
        <w:jc w:val="center"/>
        <w:rPr>
          <w:sz w:val="32"/>
          <w:szCs w:val="32"/>
        </w:rPr>
      </w:pPr>
      <w:r w:rsidRPr="009C4561">
        <w:rPr>
          <w:sz w:val="32"/>
          <w:szCs w:val="32"/>
        </w:rPr>
        <w:t>Con alegría y confianza</w:t>
      </w:r>
    </w:p>
    <w:p w14:paraId="5E5C7B98" w14:textId="77777777" w:rsidR="009C4561" w:rsidRPr="009C4561" w:rsidRDefault="009C4561" w:rsidP="009C4561">
      <w:bookmarkStart w:id="0" w:name="_GoBack"/>
      <w:r w:rsidRPr="009C4561">
        <w:rPr>
          <w:noProof/>
          <w:lang w:val="es-ES_tradnl" w:eastAsia="es-ES_tradnl"/>
        </w:rPr>
        <w:drawing>
          <wp:anchor distT="0" distB="0" distL="0" distR="0" simplePos="0" relativeHeight="251658240" behindDoc="0" locked="0" layoutInCell="1" allowOverlap="0" wp14:anchorId="084B7522" wp14:editId="51D95C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2028825"/>
            <wp:effectExtent l="0" t="0" r="0" b="9525"/>
            <wp:wrapSquare wrapText="bothSides"/>
            <wp:docPr id="1" name="Imagen 1" descr="https://c1.staticflickr.com/5/4688/25260858298_0751cacd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.staticflickr.com/5/4688/25260858298_0751cacd2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561">
        <w:t>El Concilio Vaticano II presenta a María, Madre de Jesucristo, como </w:t>
      </w:r>
      <w:r w:rsidRPr="009C4561">
        <w:rPr>
          <w:b/>
          <w:bCs/>
        </w:rPr>
        <w:t>«prototipo y modelo para la Iglesia»</w:t>
      </w:r>
      <w:r w:rsidRPr="009C4561">
        <w:t>, y la describe como mujer humilde que escucha a Dios con confianza y alegría. Desde esa misma actitud hemos de escuchar a Dios en la Iglesia actual.</w:t>
      </w:r>
      <w:bookmarkStart w:id="1" w:name="more408794"/>
      <w:bookmarkEnd w:id="1"/>
      <w:bookmarkEnd w:id="0"/>
    </w:p>
    <w:p w14:paraId="1CFE63D7" w14:textId="77777777" w:rsidR="009C4561" w:rsidRPr="009C4561" w:rsidRDefault="009C4561" w:rsidP="009C4561">
      <w:r w:rsidRPr="009C4561">
        <w:t>«Alégrate». Es lo primero que María escucha de Dios y lo primero que hemos de escuchar también hoy. </w:t>
      </w:r>
      <w:r w:rsidRPr="009C4561">
        <w:rPr>
          <w:b/>
          <w:bCs/>
        </w:rPr>
        <w:t>Entre nosotros falta alegría</w:t>
      </w:r>
      <w:r w:rsidRPr="009C4561">
        <w:t>. Con frecuencia nos dejamos contagiar por la tristeza de una Iglesia envejecida y gastada. ¿Ya no es Jesús Buena Noticia? ¿No sentimos la alegría de ser sus seguidores? </w:t>
      </w:r>
      <w:r w:rsidRPr="009C4561">
        <w:rPr>
          <w:b/>
          <w:bCs/>
        </w:rPr>
        <w:t>Cuando falta la alegría, la fe pierde frescura</w:t>
      </w:r>
      <w:r w:rsidRPr="009C4561">
        <w:t>, la cordialidad desaparece, la amistad entre los creyentes se enfría. Todo se hace más difícil. Es urgente despertar la alegría en nuestras comunidades y recuperar la paz que Jesús nos ha dejado en herencia.</w:t>
      </w:r>
    </w:p>
    <w:p w14:paraId="6648FEFA" w14:textId="77777777" w:rsidR="009C4561" w:rsidRPr="009C4561" w:rsidRDefault="009C4561" w:rsidP="009C4561">
      <w:r w:rsidRPr="009C4561">
        <w:t>«El Señor está contigo». No es fácil la alegría en la Iglesia de nuestros días. Solo puede nacer de la confianza en Dios. No estamos huérfanos. Vivimos invocando cada día a un Dios Padre que nos acompaña, nos defiende y busca siempre el bien de todo ser humano. </w:t>
      </w:r>
      <w:r w:rsidRPr="009C4561">
        <w:rPr>
          <w:b/>
          <w:bCs/>
        </w:rPr>
        <w:t>Dios está también con nosotros</w:t>
      </w:r>
      <w:r w:rsidRPr="009C4561">
        <w:t>.</w:t>
      </w:r>
    </w:p>
    <w:p w14:paraId="196AAECA" w14:textId="77777777" w:rsidR="009C4561" w:rsidRPr="009C4561" w:rsidRDefault="009C4561" w:rsidP="009C4561">
      <w:r w:rsidRPr="009C4561">
        <w:t>Esta Iglesia, a veces tan desconcertada y perdida, que no acierta a volver al Evangelio, no está sola. </w:t>
      </w:r>
      <w:r w:rsidRPr="009C4561">
        <w:rPr>
          <w:b/>
          <w:bCs/>
        </w:rPr>
        <w:t>Jesús, el Buen Pastor, nos está buscando</w:t>
      </w:r>
      <w:r w:rsidRPr="009C4561">
        <w:t>. Su Espíritu nos está atrayendo. Contamos con su aliento y comprensión. Jesús no nos ha abandonado. Con él todo es posible.</w:t>
      </w:r>
    </w:p>
    <w:p w14:paraId="2CC0396D" w14:textId="77777777" w:rsidR="009C4561" w:rsidRPr="009C4561" w:rsidRDefault="009C4561" w:rsidP="009C4561">
      <w:r w:rsidRPr="009C4561">
        <w:t>«No temas». Son muchos los miedos que nos paralizan a los seguidores de Jesús. Miedo al mundo moderno y a una sociedad descreída. Miedo a un futuro incierto. Miedo a la conversión al Evangelio. </w:t>
      </w:r>
      <w:r w:rsidRPr="009C4561">
        <w:rPr>
          <w:b/>
          <w:bCs/>
        </w:rPr>
        <w:t>El miedo nos está haciendo mucho daño</w:t>
      </w:r>
      <w:r w:rsidRPr="009C4561">
        <w:t>. Nos impide caminar hacia el futuro con esperanza. Nos encierra en la conservación estéril del pasado. Crecen nuestros fantasmas. Desaparece el realismo sano y la sensatez evangélica.</w:t>
      </w:r>
    </w:p>
    <w:p w14:paraId="6567CD5B" w14:textId="77777777" w:rsidR="009C4561" w:rsidRPr="009C4561" w:rsidRDefault="009C4561" w:rsidP="009C4561">
      <w:r w:rsidRPr="009C4561">
        <w:rPr>
          <w:b/>
          <w:bCs/>
        </w:rPr>
        <w:t>Es urgente construir una Iglesia de la confianza</w:t>
      </w:r>
      <w:r w:rsidRPr="009C4561">
        <w:t>. La fortaleza de Dios no se revela en una Iglesia poderosa, sino humilde. También en nuestras comunidades hemos de escuchar las palabras que escucha María: «No temas».</w:t>
      </w:r>
    </w:p>
    <w:p w14:paraId="5A3E1631" w14:textId="77777777" w:rsidR="009C4561" w:rsidRPr="009C4561" w:rsidRDefault="009C4561" w:rsidP="009C4561">
      <w:r w:rsidRPr="009C4561">
        <w:t>«Darás a luz un hijo, y le pondrás por nombre Jesús». También a nosotros, como a María, se nos confía una misión: contribuir a poner luz en medio de la noche. </w:t>
      </w:r>
      <w:r w:rsidRPr="009C4561">
        <w:rPr>
          <w:b/>
          <w:bCs/>
        </w:rPr>
        <w:t>No estamos llamados a juzgar al mundo, sino a sembrar esperanza</w:t>
      </w:r>
      <w:r w:rsidRPr="009C4561">
        <w:t>. Nuestra tarea no es apagar la mecha que se extingue, sino encender la fe que, en no pocos, está queriendo brotar: hemos de ayudar a los hombres y mujeres de hoy a descubrir a Jesús.</w:t>
      </w:r>
    </w:p>
    <w:p w14:paraId="1AE6327D" w14:textId="77777777" w:rsidR="009C4561" w:rsidRPr="009C4561" w:rsidRDefault="009C4561" w:rsidP="009C4561">
      <w:r w:rsidRPr="009C4561">
        <w:t>Desde nuestras comunidades, cada vez más pequeñas y humildes, </w:t>
      </w:r>
      <w:r w:rsidRPr="009C4561">
        <w:rPr>
          <w:b/>
          <w:bCs/>
        </w:rPr>
        <w:t>podemos ser levadura de un mundo más sano y fraterno</w:t>
      </w:r>
      <w:r w:rsidRPr="009C4561">
        <w:t>. Estamos en buenas manos. Dios no está en crisis. Somos nosotros los que no nos atrevemos a seguir a Jesús con alegría y confianza. María ha de ser nuestro modelo.</w:t>
      </w:r>
    </w:p>
    <w:p w14:paraId="0C2BB357" w14:textId="77777777" w:rsidR="009C4561" w:rsidRDefault="009C4561" w:rsidP="009C4561">
      <w:pPr>
        <w:rPr>
          <w:i/>
          <w:iCs/>
        </w:rPr>
      </w:pPr>
      <w:r w:rsidRPr="009C4561">
        <w:rPr>
          <w:i/>
          <w:iCs/>
        </w:rPr>
        <w:lastRenderedPageBreak/>
        <w:t xml:space="preserve">Domingo 4 Adviento </w:t>
      </w:r>
      <w:r>
        <w:rPr>
          <w:i/>
          <w:iCs/>
        </w:rPr>
        <w:t>–</w:t>
      </w:r>
      <w:r w:rsidRPr="009C4561">
        <w:rPr>
          <w:i/>
          <w:iCs/>
        </w:rPr>
        <w:t xml:space="preserve"> B</w:t>
      </w:r>
    </w:p>
    <w:p w14:paraId="038BC07D" w14:textId="77777777" w:rsidR="009C4561" w:rsidRDefault="009C4561" w:rsidP="009C4561">
      <w:pPr>
        <w:rPr>
          <w:i/>
          <w:iCs/>
        </w:rPr>
      </w:pPr>
      <w:r w:rsidRPr="009C4561">
        <w:rPr>
          <w:i/>
          <w:iCs/>
        </w:rPr>
        <w:t>(Lucas 1,26-38)</w:t>
      </w:r>
    </w:p>
    <w:p w14:paraId="23643183" w14:textId="77777777" w:rsidR="009C4561" w:rsidRDefault="009C4561" w:rsidP="009C4561">
      <w:pPr>
        <w:rPr>
          <w:i/>
          <w:iCs/>
        </w:rPr>
      </w:pPr>
      <w:r w:rsidRPr="009C4561">
        <w:rPr>
          <w:i/>
          <w:iCs/>
        </w:rPr>
        <w:t>24 de diciembre 2017</w:t>
      </w:r>
    </w:p>
    <w:p w14:paraId="55CC279C" w14:textId="77777777" w:rsidR="008F3C1D" w:rsidRPr="009C4561" w:rsidRDefault="008F3C1D" w:rsidP="009C4561">
      <w:r>
        <w:rPr>
          <w:i/>
          <w:iCs/>
        </w:rPr>
        <w:t>José A. Pagola</w:t>
      </w:r>
    </w:p>
    <w:p w14:paraId="14186E48" w14:textId="77777777" w:rsidR="005A3C5A" w:rsidRDefault="008F3C1D"/>
    <w:sectPr w:rsidR="005A3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2092B"/>
    <w:multiLevelType w:val="multilevel"/>
    <w:tmpl w:val="F22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61"/>
    <w:rsid w:val="000C2F57"/>
    <w:rsid w:val="003C50B2"/>
    <w:rsid w:val="0047691D"/>
    <w:rsid w:val="005B768D"/>
    <w:rsid w:val="008F3C1D"/>
    <w:rsid w:val="00962F1F"/>
    <w:rsid w:val="009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A341C"/>
  <w15:chartTrackingRefBased/>
  <w15:docId w15:val="{7433CA5F-83FE-4644-9580-076E902E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80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2360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HNO.BERNARDO</dc:creator>
  <cp:keywords/>
  <dc:description/>
  <cp:lastModifiedBy>Usuario de Microsoft Office</cp:lastModifiedBy>
  <cp:revision>2</cp:revision>
  <dcterms:created xsi:type="dcterms:W3CDTF">2017-12-19T23:52:00Z</dcterms:created>
  <dcterms:modified xsi:type="dcterms:W3CDTF">2017-12-20T11:56:00Z</dcterms:modified>
</cp:coreProperties>
</file>