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41" w:rsidRPr="00920F41" w:rsidRDefault="00920F41" w:rsidP="00920F41">
      <w:pPr>
        <w:spacing w:after="0" w:line="612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  <w:lang w:eastAsia="es-UY"/>
        </w:rPr>
      </w:pPr>
      <w:r w:rsidRPr="00920F41"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  <w:lang w:eastAsia="es-UY"/>
        </w:rPr>
        <w:t>El papa Francisco: repensar la Iglesia</w:t>
      </w:r>
    </w:p>
    <w:p w:rsidR="00920F41" w:rsidRPr="00920F41" w:rsidRDefault="00920F41" w:rsidP="00920F41">
      <w:pPr>
        <w:spacing w:after="0" w:line="612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es-UY"/>
        </w:rPr>
      </w:pPr>
    </w:p>
    <w:p w:rsidR="00920F41" w:rsidRDefault="00920F41" w:rsidP="00920F41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Redacción de Atrio, 05-febrero-2018</w:t>
      </w:r>
    </w:p>
    <w:p w:rsidR="00920F41" w:rsidRDefault="00920F41" w:rsidP="00920F41">
      <w:pPr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José Arregui</w:t>
      </w:r>
    </w:p>
    <w:p w:rsidR="00920F41" w:rsidRPr="00920F41" w:rsidRDefault="00920F41" w:rsidP="00920F41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</w:p>
    <w:p w:rsidR="00920F41" w:rsidRPr="00920F41" w:rsidRDefault="00920F41" w:rsidP="00920F41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58240" behindDoc="1" locked="0" layoutInCell="1" allowOverlap="1" wp14:anchorId="6C761250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270000" cy="1428750"/>
            <wp:effectExtent l="0" t="0" r="6350" b="0"/>
            <wp:wrapTight wrapText="bothSides">
              <wp:wrapPolygon edited="0">
                <wp:start x="0" y="0"/>
                <wp:lineTo x="0" y="21312"/>
                <wp:lineTo x="21384" y="21312"/>
                <wp:lineTo x="21384" y="0"/>
                <wp:lineTo x="0" y="0"/>
              </wp:wrapPolygon>
            </wp:wrapTight>
            <wp:docPr id="1" name="m_-5122154738327704519x_yui_3_16_0_ym19_1_1518040108850_2602" descr="https://ci4.googleusercontent.com/proxy/2u5nO9bwKSS0Hqeg1ThKdqqCCEol_wK78wJ1-2ua8jeMtNevhFF-kL-WQwG8TWLKI_hbd7aIRFOsioQ0i5P1IP2aYTPOw6cJ4A=s0-d-e1-ft#http://www.atrio.org/wp-content/uploads/Arreg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5122154738327704519x_yui_3_16_0_ym19_1_1518040108850_2602" descr="https://ci4.googleusercontent.com/proxy/2u5nO9bwKSS0Hqeg1ThKdqqCCEol_wK78wJ1-2ua8jeMtNevhFF-kL-WQwG8TWLKI_hbd7aIRFOsioQ0i5P1IP2aYTPOw6cJ4A=s0-d-e1-ft#http://www.atrio.org/wp-content/uploads/Arregi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            El 29 de diciembre de 2017, en una alocución dirigida a la Asociación de teólogos italianos, el papa Francisco los invitó a “</w:t>
      </w:r>
      <w:r w:rsidRPr="00920F4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es-UY"/>
        </w:rPr>
        <w:t>repensar la Iglesia para que sea conforme al Evangelio que debe anunciar</w:t>
      </w: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”, y a </w:t>
      </w:r>
      <w:r w:rsidRPr="00920F41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es-UY"/>
        </w:rPr>
        <w:t>“repensar los grandes temas de la fe cristiana dentro de una cultura en profunda mutación”.</w:t>
      </w:r>
    </w:p>
    <w:p w:rsidR="00920F41" w:rsidRPr="00920F41" w:rsidRDefault="00920F41" w:rsidP="00920F41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Esas palabras me confortaron y me hicieron vibrar una vez más. Solo soy, ahora más que nunca, un humilde amateur de la teología, pero eso quise y eso quiero: repensar la Iglesia con todas sus estructuras desde el evangelio de Jesús, que no fue cristiano ni fundó ninguna Iglesia, y repensar el cristianismo con todos sus dogmas desde la mutación cultural que nos ha tocado vivir. Repensar, reformar y revivir.</w:t>
      </w:r>
    </w:p>
    <w:p w:rsidR="00920F41" w:rsidRPr="00920F41" w:rsidRDefault="00920F41" w:rsidP="00920F41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Por eso me llegan al alma tantas veces las palabras de este papa, con su tino jesuita y su simplicidad franciscana. Y por eso me permito a veces decir con libertad lo que sigo echando de menos en él. Un papa evangélico como Francisco no se merece enemigos, pero tampoco necesita abogados. Y salta a la vista que tiene muchos enemigos y abogados: los primeros le hacen daño, y los segundos no le ayudan.</w:t>
      </w:r>
    </w:p>
    <w:p w:rsidR="00920F41" w:rsidRPr="00920F41" w:rsidRDefault="00920F41" w:rsidP="00920F41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Así pues, desde mi más profunda simpatía, formularé mis dudas, cuando van a cumplirse 5 años de pontificado –cinco años son hoy muchísimos–: ¿Bastan el ritmo y el programa de sus reformas? ¿Basta ser una buena persona o un buen cristiano para ser un buen papa? ¿O basta ser un buen papa para reformar la Iglesia?</w:t>
      </w:r>
    </w:p>
    <w:p w:rsidR="00920F41" w:rsidRPr="00920F41" w:rsidRDefault="00920F41" w:rsidP="00920F41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Pero empezaré por reconocerlo con mucho gusto y gratitud: hacía muchos años que no escuchábamos a un papa profeta como éste, que olvida de repente las viejas obsesiones de la ortodoxia, la sexualidad, la indiferencia religiosa y el relativismo moral, y pronuncia palabras en las que late el corazón liberador del Evangelio; palabras nuevas llenas de aire limpio, de agua fresca; palabras fuertes que denuncian el neoliberalismo financiero que eleva murallas y cierra fronteras, que lo domina todo con su “economía que mata”; palabras que reclaman una “valiente revolución cultural” y llaman a la Iglesia a no ser aduana, sino puesto de socorro para los heridos; palabras que proclaman que la causa de la Tierra y de los pobres es la misma causa. Creo en el poder de su palabra para que la justicia y la paz se abracen en la Tierra, y podamos vivir todos.</w:t>
      </w:r>
    </w:p>
    <w:p w:rsidR="00920F41" w:rsidRPr="00920F41" w:rsidRDefault="00920F41" w:rsidP="00920F41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 xml:space="preserve">Y eso es lo esencial para la Iglesia, para el cristianismo, para cualquier religión, no lo pongo en duda. Pero ¿cómo podrá la Iglesia responder a su misión o cómo podrá anunciar el aire y la liberación de Jesús, si no se reforman profundamente todas sus estructuras anacrónicas –empezando por el mismo papado–, sus doctrinas obsoletas, sus lenguajes trasnochados? Pues ahí, a mi modo de ver, </w:t>
      </w: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lastRenderedPageBreak/>
        <w:t>el papa Francisco se queda corto, muy corto, lo digo con pena. Repensar y reformar la Iglesia exige mucho más.</w:t>
      </w:r>
    </w:p>
    <w:p w:rsidR="00920F41" w:rsidRPr="00920F41" w:rsidRDefault="00920F41" w:rsidP="00920F41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Baste un ejemplo. En su encuentro con los obispos de Chile durante su reciente viaje a ese país, el papa Francisco les pidió que cuiden de que sus seminaristas de modo que éstos </w:t>
      </w:r>
      <w:r w:rsidRPr="00920F4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UY"/>
        </w:rPr>
        <w:t>renuncien “a la tentación de cualquier forma de clericalism</w:t>
      </w: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o”. Oportuna alerta, a la vista de lo que pasa. Pero justo en la frase siguiente añadía: “El sacerdote es ministro de Jesucristo”. “Sacerdote ministerial”, varón y célibe, representante de Cristo cabeza, único habilitado para absolver pecados y presidir la eucaristía, gracias a la ordenación recibida del obispo, sucesor de los apóstoles elegidos por Jesús: pura teología clerical que rebaja al laico, y a todas las mujeres de golpe, a un rango inferior.</w:t>
      </w:r>
    </w:p>
    <w:p w:rsidR="00920F41" w:rsidRPr="00920F41" w:rsidRDefault="00920F41" w:rsidP="00920F41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Pues bien, con esa teología que divide la Iglesia será imposible evitar el clericalismo, por mucho que se empeñen –los clérigos– en “promocionar a los laicos”, siempre subordinados, e incluso asciendan a alguna mujer hasta el cardenalato (no sacerdotal, claro está), y se plantee, como acaba de sugerir la Santa Sede, la ordenación de algunos ‘</w:t>
      </w:r>
      <w:proofErr w:type="spellStart"/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viri</w:t>
      </w:r>
      <w:proofErr w:type="spellEnd"/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 xml:space="preserve"> </w:t>
      </w:r>
      <w:proofErr w:type="spellStart"/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probati</w:t>
      </w:r>
      <w:proofErr w:type="spellEnd"/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’, varones casados de edad avanzada y de virtud probada, para poner remedio a situaciones de “emergencia sacramental” por falta de sacerdotes.</w:t>
      </w:r>
    </w:p>
    <w:p w:rsidR="00920F41" w:rsidRPr="00920F41" w:rsidRDefault="00920F41" w:rsidP="00920F41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color w:val="000000"/>
          <w:sz w:val="24"/>
          <w:szCs w:val="24"/>
          <w:lang w:eastAsia="es-UY"/>
        </w:rPr>
        <w:t>Mientras no se invierta y democratice desde la base el modelo de Iglesia y se derogue el papado, mientras siga vigente el mismo Derecho Canónico y persista la misma teología dogmática, todo seguirá o volverá a ser igual, por mucho que el papa Francisco sea una excelente persona, un cristiano ejemplar y un buen papa o un papa bueno, que lo es.</w:t>
      </w:r>
    </w:p>
    <w:p w:rsidR="00920F41" w:rsidRPr="00920F41" w:rsidRDefault="00920F41" w:rsidP="00920F41">
      <w:pPr>
        <w:spacing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es-UY"/>
        </w:rPr>
      </w:pPr>
      <w:r w:rsidRPr="00920F41">
        <w:rPr>
          <w:rFonts w:ascii="Helvetica" w:eastAsia="Times New Roman" w:hAnsi="Helvetica" w:cs="Helvetica"/>
          <w:color w:val="FF0000"/>
          <w:sz w:val="24"/>
          <w:szCs w:val="24"/>
          <w:lang w:eastAsia="es-UY"/>
        </w:rPr>
        <w:t> http://blogs.periodistadigital.com/jose-arregi.php</w:t>
      </w:r>
    </w:p>
    <w:p w:rsidR="002E2F5B" w:rsidRDefault="002E2F5B"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41"/>
    <w:rsid w:val="002E2F5B"/>
    <w:rsid w:val="009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0AA1"/>
  <w15:chartTrackingRefBased/>
  <w15:docId w15:val="{1201CC24-C535-460E-B2F0-1F5F0B55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7479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2116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9977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843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3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7109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7653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141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5909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2624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2018-02-08T14:49:00Z</dcterms:created>
  <dcterms:modified xsi:type="dcterms:W3CDTF">2018-02-08T14:56:00Z</dcterms:modified>
</cp:coreProperties>
</file>