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73EA" w:rsidRPr="004773EA" w:rsidRDefault="004773EA" w:rsidP="004773EA">
      <w:pPr>
        <w:shd w:val="clear" w:color="auto" w:fill="FFFFFF"/>
        <w:spacing w:after="0" w:line="240" w:lineRule="auto"/>
        <w:jc w:val="center"/>
        <w:rPr>
          <w:rFonts w:ascii="Arial" w:eastAsia="Times New Roman" w:hAnsi="Arial" w:cs="Arial"/>
          <w:color w:val="222222"/>
          <w:sz w:val="28"/>
          <w:szCs w:val="28"/>
          <w:lang w:eastAsia="es-UY"/>
        </w:rPr>
      </w:pPr>
      <w:r w:rsidRPr="004773EA">
        <w:rPr>
          <w:rFonts w:ascii="Arial" w:eastAsia="Times New Roman" w:hAnsi="Arial" w:cs="Arial"/>
          <w:b/>
          <w:bCs/>
          <w:color w:val="000000"/>
          <w:sz w:val="28"/>
          <w:szCs w:val="28"/>
          <w:lang w:val="es-ES" w:eastAsia="es-UY"/>
        </w:rPr>
        <w:t>De la epidermis a la vida interior</w:t>
      </w:r>
    </w:p>
    <w:p w:rsidR="004773EA" w:rsidRDefault="004773EA" w:rsidP="004773EA">
      <w:pPr>
        <w:shd w:val="clear" w:color="auto" w:fill="FFFFFF"/>
        <w:spacing w:after="0" w:line="240" w:lineRule="auto"/>
        <w:rPr>
          <w:rFonts w:ascii="Arial" w:eastAsia="Times New Roman" w:hAnsi="Arial" w:cs="Arial"/>
          <w:color w:val="222222"/>
          <w:sz w:val="19"/>
          <w:szCs w:val="19"/>
          <w:lang w:eastAsia="es-UY"/>
        </w:rPr>
      </w:pPr>
    </w:p>
    <w:p w:rsidR="004773EA" w:rsidRPr="004773EA" w:rsidRDefault="004773EA" w:rsidP="004773EA">
      <w:pPr>
        <w:shd w:val="clear" w:color="auto" w:fill="FFFFFF"/>
        <w:spacing w:after="0" w:line="240" w:lineRule="auto"/>
        <w:rPr>
          <w:rFonts w:ascii="Arial" w:eastAsia="Times New Roman" w:hAnsi="Arial" w:cs="Arial"/>
          <w:color w:val="222222"/>
          <w:sz w:val="19"/>
          <w:szCs w:val="19"/>
          <w:lang w:eastAsia="es-UY"/>
        </w:rPr>
      </w:pPr>
      <w:r w:rsidRPr="004773EA">
        <w:rPr>
          <w:rFonts w:ascii="Arial" w:eastAsia="Times New Roman" w:hAnsi="Arial" w:cs="Arial"/>
          <w:color w:val="222222"/>
          <w:sz w:val="19"/>
          <w:szCs w:val="19"/>
          <w:lang w:eastAsia="es-UY"/>
        </w:rPr>
        <w:t xml:space="preserve">Frei </w:t>
      </w:r>
      <w:proofErr w:type="spellStart"/>
      <w:r w:rsidRPr="004773EA">
        <w:rPr>
          <w:rFonts w:ascii="Arial" w:eastAsia="Times New Roman" w:hAnsi="Arial" w:cs="Arial"/>
          <w:color w:val="222222"/>
          <w:sz w:val="19"/>
          <w:szCs w:val="19"/>
          <w:lang w:eastAsia="es-UY"/>
        </w:rPr>
        <w:t>Betto</w:t>
      </w:r>
      <w:proofErr w:type="spellEnd"/>
      <w:r w:rsidRPr="004773EA">
        <w:rPr>
          <w:rFonts w:ascii="Arial" w:eastAsia="Times New Roman" w:hAnsi="Arial" w:cs="Arial"/>
          <w:color w:val="222222"/>
          <w:sz w:val="19"/>
          <w:szCs w:val="19"/>
          <w:lang w:eastAsia="es-UY"/>
        </w:rPr>
        <w:t> </w:t>
      </w:r>
    </w:p>
    <w:p w:rsidR="004773EA" w:rsidRPr="004773EA" w:rsidRDefault="004773EA" w:rsidP="004773EA">
      <w:pPr>
        <w:shd w:val="clear" w:color="auto" w:fill="FFFFFF"/>
        <w:spacing w:after="0" w:line="240" w:lineRule="auto"/>
        <w:rPr>
          <w:rFonts w:ascii="Arial" w:eastAsia="Times New Roman" w:hAnsi="Arial" w:cs="Arial"/>
          <w:color w:val="222222"/>
          <w:sz w:val="19"/>
          <w:szCs w:val="19"/>
          <w:lang w:eastAsia="es-UY"/>
        </w:rPr>
      </w:pPr>
      <w:r w:rsidRPr="004773EA">
        <w:rPr>
          <w:rFonts w:ascii="Arial" w:eastAsia="Times New Roman" w:hAnsi="Arial" w:cs="Arial"/>
          <w:color w:val="222222"/>
          <w:sz w:val="19"/>
          <w:szCs w:val="19"/>
          <w:lang w:eastAsia="es-UY"/>
        </w:rPr>
        <w:t>       </w:t>
      </w:r>
    </w:p>
    <w:p w:rsidR="004773EA" w:rsidRPr="004773EA" w:rsidRDefault="004773EA" w:rsidP="004773EA">
      <w:pPr>
        <w:shd w:val="clear" w:color="auto" w:fill="FFFFFF"/>
        <w:spacing w:after="0" w:line="510" w:lineRule="atLeast"/>
        <w:jc w:val="both"/>
        <w:rPr>
          <w:rFonts w:ascii="Arial" w:eastAsia="Times New Roman" w:hAnsi="Arial" w:cs="Arial"/>
          <w:color w:val="000000"/>
          <w:sz w:val="24"/>
          <w:szCs w:val="24"/>
          <w:lang w:val="es-ES" w:eastAsia="es-UY"/>
        </w:rPr>
      </w:pPr>
      <w:bookmarkStart w:id="0" w:name="_GoBack"/>
      <w:r w:rsidRPr="004773EA">
        <w:rPr>
          <w:rFonts w:ascii="Arial" w:eastAsia="Times New Roman" w:hAnsi="Arial" w:cs="Arial"/>
          <w:color w:val="000000"/>
          <w:sz w:val="24"/>
          <w:szCs w:val="24"/>
          <w:lang w:val="es-ES" w:eastAsia="es-UY"/>
        </w:rPr>
        <w:t>        Una de las características de la posmodernidad es la reducción de la cultura a mero entretenimiento y la exacerbación de los sentidos en detrimento de la razón y del espíritu. Para estimular el consumismo, se utilizan como anzuelo recursos capaces de hacernos sentir más y pensar menos. Eso vale para la publicidad, ciertos programas de televisión e incluso algunos rituales religiosos.</w:t>
      </w:r>
    </w:p>
    <w:bookmarkEnd w:id="0"/>
    <w:p w:rsidR="004773EA" w:rsidRPr="004773EA" w:rsidRDefault="004773EA" w:rsidP="004773EA">
      <w:pPr>
        <w:shd w:val="clear" w:color="auto" w:fill="FFFFFF"/>
        <w:spacing w:after="0" w:line="510" w:lineRule="atLeast"/>
        <w:rPr>
          <w:rFonts w:ascii="Arial" w:eastAsia="Times New Roman" w:hAnsi="Arial" w:cs="Arial"/>
          <w:color w:val="222222"/>
          <w:sz w:val="24"/>
          <w:szCs w:val="24"/>
          <w:lang w:eastAsia="es-UY"/>
        </w:rPr>
      </w:pPr>
      <w:r w:rsidRPr="004773EA">
        <w:rPr>
          <w:rFonts w:ascii="Arial" w:eastAsia="Times New Roman" w:hAnsi="Arial" w:cs="Arial"/>
          <w:color w:val="000000"/>
          <w:sz w:val="24"/>
          <w:szCs w:val="24"/>
          <w:lang w:val="es-ES" w:eastAsia="es-UY"/>
        </w:rPr>
        <w:t>            Se propaga una cultura centrada en lo epidérmico, en la que hay más estética que ética, nalgas que cabezas, alaridos que melodías, ambiciones que principios, devaneos que utopías.</w:t>
      </w:r>
    </w:p>
    <w:p w:rsidR="004773EA" w:rsidRPr="004773EA" w:rsidRDefault="004773EA" w:rsidP="004773EA">
      <w:pPr>
        <w:shd w:val="clear" w:color="auto" w:fill="FFFFFF"/>
        <w:spacing w:after="0" w:line="510" w:lineRule="atLeast"/>
        <w:rPr>
          <w:rFonts w:ascii="Arial" w:eastAsia="Times New Roman" w:hAnsi="Arial" w:cs="Arial"/>
          <w:color w:val="222222"/>
          <w:sz w:val="24"/>
          <w:szCs w:val="24"/>
          <w:lang w:eastAsia="es-UY"/>
        </w:rPr>
      </w:pPr>
      <w:r w:rsidRPr="004773EA">
        <w:rPr>
          <w:rFonts w:ascii="Arial" w:eastAsia="Times New Roman" w:hAnsi="Arial" w:cs="Arial"/>
          <w:color w:val="000000"/>
          <w:sz w:val="24"/>
          <w:szCs w:val="24"/>
          <w:lang w:val="es-ES" w:eastAsia="es-UY"/>
        </w:rPr>
        <w:t>            Todo es aquí y ahora, para ser devorado por ojos y oídos, el cuerpo entregado a un frenesí de sensaciones que hace del placer simulacro de la felicidad y el amor.</w:t>
      </w:r>
    </w:p>
    <w:p w:rsidR="004773EA" w:rsidRPr="004773EA" w:rsidRDefault="004773EA" w:rsidP="004773EA">
      <w:pPr>
        <w:shd w:val="clear" w:color="auto" w:fill="FFFFFF"/>
        <w:spacing w:after="0" w:line="510" w:lineRule="atLeast"/>
        <w:rPr>
          <w:rFonts w:ascii="Arial" w:eastAsia="Times New Roman" w:hAnsi="Arial" w:cs="Arial"/>
          <w:color w:val="222222"/>
          <w:sz w:val="24"/>
          <w:szCs w:val="24"/>
          <w:lang w:eastAsia="es-UY"/>
        </w:rPr>
      </w:pPr>
      <w:r w:rsidRPr="004773EA">
        <w:rPr>
          <w:rFonts w:ascii="Arial" w:eastAsia="Times New Roman" w:hAnsi="Arial" w:cs="Arial"/>
          <w:color w:val="000000"/>
          <w:sz w:val="24"/>
          <w:szCs w:val="24"/>
          <w:lang w:val="es-ES" w:eastAsia="es-UY"/>
        </w:rPr>
        <w:t xml:space="preserve">            Los seres humanos, que somos relacionales y racionales, como subrayan los filósofos desde Sócrates, ahora nos vemos reducidos a ser seres </w:t>
      </w:r>
      <w:proofErr w:type="spellStart"/>
      <w:r w:rsidRPr="004773EA">
        <w:rPr>
          <w:rFonts w:ascii="Arial" w:eastAsia="Times New Roman" w:hAnsi="Arial" w:cs="Arial"/>
          <w:color w:val="000000"/>
          <w:sz w:val="24"/>
          <w:szCs w:val="24"/>
          <w:lang w:val="es-ES" w:eastAsia="es-UY"/>
        </w:rPr>
        <w:t>extróficos</w:t>
      </w:r>
      <w:proofErr w:type="spellEnd"/>
      <w:r w:rsidRPr="004773EA">
        <w:rPr>
          <w:rFonts w:ascii="Arial" w:eastAsia="Times New Roman" w:hAnsi="Arial" w:cs="Arial"/>
          <w:color w:val="000000"/>
          <w:sz w:val="24"/>
          <w:szCs w:val="24"/>
          <w:lang w:val="es-ES" w:eastAsia="es-UY"/>
        </w:rPr>
        <w:t>, vueltos hacia afuera, extraños a nosotros mismos, como lamentaba Kierkegaard, porque nuestra autoestima pasa a depender de lo que viene de afuera: desde la gula y la antropofagia visual hasta los remedos de la fama, la fortuna y el poder.</w:t>
      </w:r>
    </w:p>
    <w:p w:rsidR="004773EA" w:rsidRPr="004773EA" w:rsidRDefault="004773EA" w:rsidP="004773EA">
      <w:pPr>
        <w:shd w:val="clear" w:color="auto" w:fill="FFFFFF"/>
        <w:spacing w:after="0" w:line="510" w:lineRule="atLeast"/>
        <w:rPr>
          <w:rFonts w:ascii="Arial" w:eastAsia="Times New Roman" w:hAnsi="Arial" w:cs="Arial"/>
          <w:color w:val="222222"/>
          <w:sz w:val="24"/>
          <w:szCs w:val="24"/>
          <w:lang w:eastAsia="es-UY"/>
        </w:rPr>
      </w:pPr>
      <w:r w:rsidRPr="004773EA">
        <w:rPr>
          <w:rFonts w:ascii="Arial" w:eastAsia="Times New Roman" w:hAnsi="Arial" w:cs="Arial"/>
          <w:color w:val="000000"/>
          <w:sz w:val="24"/>
          <w:szCs w:val="24"/>
          <w:lang w:val="es-ES" w:eastAsia="es-UY"/>
        </w:rPr>
        <w:t>            Pascua significa travesía, pasaje. Tal vez uno de los más difíciles sea el de recorrer el camino entre la epidermis y la vida interior, no para establecer una dualidad entre polaridades, sino para rescatar la unidad ontológica. El budismo tibetano tiene razón al afirmar que, a pesar de todos los avances científicos y tecnológicos, cada persona es ontológicamente la misma desde que el simio tomó conciencia de que el gajo de árbol que tenía en sus manos podía servirle de arma de ataque o defensa.</w:t>
      </w:r>
    </w:p>
    <w:p w:rsidR="004773EA" w:rsidRPr="004773EA" w:rsidRDefault="004773EA" w:rsidP="004773EA">
      <w:pPr>
        <w:shd w:val="clear" w:color="auto" w:fill="FFFFFF"/>
        <w:spacing w:after="0" w:line="510" w:lineRule="atLeast"/>
        <w:rPr>
          <w:rFonts w:ascii="Arial" w:eastAsia="Times New Roman" w:hAnsi="Arial" w:cs="Arial"/>
          <w:color w:val="222222"/>
          <w:sz w:val="24"/>
          <w:szCs w:val="24"/>
          <w:lang w:eastAsia="es-UY"/>
        </w:rPr>
      </w:pPr>
      <w:r w:rsidRPr="004773EA">
        <w:rPr>
          <w:rFonts w:ascii="Arial" w:eastAsia="Times New Roman" w:hAnsi="Arial" w:cs="Arial"/>
          <w:color w:val="000000"/>
          <w:sz w:val="24"/>
          <w:szCs w:val="24"/>
          <w:lang w:val="es-ES" w:eastAsia="es-UY"/>
        </w:rPr>
        <w:lastRenderedPageBreak/>
        <w:t>            Aristóteles nos resumió en las esferas sensitiva, racional y espiritual, como una unidad que exige equilibro. La exacerbación de una implica la atrofia de las otras. Solo el predominio de lo espiritual es capaz de dotar de sensatez a las “locas de la casa”, como dice Teresa de Ávila, evitando el sabor de la náusea de los sentidos, descrito por Sartre, así como el racionalismo que, al contrario de Tomás de Aquino, juzga equivocadamente que la razón es la expresión suprema de la inteligencia.</w:t>
      </w:r>
    </w:p>
    <w:p w:rsidR="004773EA" w:rsidRPr="004773EA" w:rsidRDefault="004773EA" w:rsidP="004773EA">
      <w:pPr>
        <w:shd w:val="clear" w:color="auto" w:fill="FFFFFF"/>
        <w:spacing w:after="0" w:line="510" w:lineRule="atLeast"/>
        <w:rPr>
          <w:rFonts w:ascii="Arial" w:eastAsia="Times New Roman" w:hAnsi="Arial" w:cs="Arial"/>
          <w:color w:val="222222"/>
          <w:sz w:val="24"/>
          <w:szCs w:val="24"/>
          <w:lang w:eastAsia="es-UY"/>
        </w:rPr>
      </w:pPr>
      <w:r w:rsidRPr="004773EA">
        <w:rPr>
          <w:rFonts w:ascii="Arial" w:eastAsia="Times New Roman" w:hAnsi="Arial" w:cs="Arial"/>
          <w:color w:val="000000"/>
          <w:sz w:val="24"/>
          <w:szCs w:val="24"/>
          <w:lang w:val="es-ES" w:eastAsia="es-UY"/>
        </w:rPr>
        <w:t>            Hacer la Pascua en uno mismo es cultivar la interioridad. “Beber del pozo propio”, sugieren los místicos. Desnudarse de ilusiones egocéntricas, hacer ayunar los sentidos, adecuar la razón a sus límites, orar y meditar para poder contemplar.</w:t>
      </w:r>
    </w:p>
    <w:p w:rsidR="004773EA" w:rsidRPr="004773EA" w:rsidRDefault="004773EA" w:rsidP="004773EA">
      <w:pPr>
        <w:shd w:val="clear" w:color="auto" w:fill="FFFFFF"/>
        <w:spacing w:after="0" w:line="510" w:lineRule="atLeast"/>
        <w:rPr>
          <w:rFonts w:ascii="Arial" w:eastAsia="Times New Roman" w:hAnsi="Arial" w:cs="Arial"/>
          <w:color w:val="222222"/>
          <w:sz w:val="24"/>
          <w:szCs w:val="24"/>
          <w:lang w:eastAsia="es-UY"/>
        </w:rPr>
      </w:pPr>
      <w:r w:rsidRPr="004773EA">
        <w:rPr>
          <w:rFonts w:ascii="Arial" w:eastAsia="Times New Roman" w:hAnsi="Arial" w:cs="Arial"/>
          <w:color w:val="000000"/>
          <w:sz w:val="24"/>
          <w:szCs w:val="24"/>
          <w:lang w:val="es-ES" w:eastAsia="es-UY"/>
        </w:rPr>
        <w:t xml:space="preserve">            Somos seres con vocación de trascendencia. Como decía </w:t>
      </w:r>
      <w:proofErr w:type="spellStart"/>
      <w:r w:rsidRPr="004773EA">
        <w:rPr>
          <w:rFonts w:ascii="Arial" w:eastAsia="Times New Roman" w:hAnsi="Arial" w:cs="Arial"/>
          <w:color w:val="000000"/>
          <w:sz w:val="24"/>
          <w:szCs w:val="24"/>
          <w:lang w:val="es-ES" w:eastAsia="es-UY"/>
        </w:rPr>
        <w:t>Hélio</w:t>
      </w:r>
      <w:proofErr w:type="spellEnd"/>
      <w:r w:rsidRPr="004773EA">
        <w:rPr>
          <w:rFonts w:ascii="Arial" w:eastAsia="Times New Roman" w:hAnsi="Arial" w:cs="Arial"/>
          <w:color w:val="000000"/>
          <w:sz w:val="24"/>
          <w:szCs w:val="24"/>
          <w:lang w:val="es-ES" w:eastAsia="es-UY"/>
        </w:rPr>
        <w:t xml:space="preserve"> Pellegrino, cuya </w:t>
      </w:r>
      <w:proofErr w:type="spellStart"/>
      <w:r w:rsidRPr="004773EA">
        <w:rPr>
          <w:rFonts w:ascii="Arial" w:eastAsia="Times New Roman" w:hAnsi="Arial" w:cs="Arial"/>
          <w:color w:val="000000"/>
          <w:sz w:val="24"/>
          <w:szCs w:val="24"/>
          <w:lang w:val="es-ES" w:eastAsia="es-UY"/>
        </w:rPr>
        <w:t>tansvivenciación</w:t>
      </w:r>
      <w:proofErr w:type="spellEnd"/>
      <w:r w:rsidRPr="004773EA">
        <w:rPr>
          <w:rFonts w:ascii="Arial" w:eastAsia="Times New Roman" w:hAnsi="Arial" w:cs="Arial"/>
          <w:color w:val="000000"/>
          <w:sz w:val="24"/>
          <w:szCs w:val="24"/>
          <w:lang w:val="es-ES" w:eastAsia="es-UY"/>
        </w:rPr>
        <w:t xml:space="preserve"> cumple ahora 30 años, un helecho disfruta de su plenitud vegetal. Nosotros no; esclavos del deseo, tenemos huecos en el cuerpo y en el alma. Es la “gula de Dios” de la que hablaba </w:t>
      </w:r>
      <w:proofErr w:type="spellStart"/>
      <w:r w:rsidRPr="004773EA">
        <w:rPr>
          <w:rFonts w:ascii="Arial" w:eastAsia="Times New Roman" w:hAnsi="Arial" w:cs="Arial"/>
          <w:color w:val="000000"/>
          <w:sz w:val="24"/>
          <w:szCs w:val="24"/>
          <w:lang w:val="es-ES" w:eastAsia="es-UY"/>
        </w:rPr>
        <w:t>Rimbaud</w:t>
      </w:r>
      <w:proofErr w:type="spellEnd"/>
      <w:r w:rsidRPr="004773EA">
        <w:rPr>
          <w:rFonts w:ascii="Arial" w:eastAsia="Times New Roman" w:hAnsi="Arial" w:cs="Arial"/>
          <w:color w:val="000000"/>
          <w:sz w:val="24"/>
          <w:szCs w:val="24"/>
          <w:lang w:val="es-ES" w:eastAsia="es-UY"/>
        </w:rPr>
        <w:t>.</w:t>
      </w:r>
    </w:p>
    <w:p w:rsidR="004773EA" w:rsidRPr="004773EA" w:rsidRDefault="004773EA" w:rsidP="004773EA">
      <w:pPr>
        <w:shd w:val="clear" w:color="auto" w:fill="FFFFFF"/>
        <w:spacing w:after="0" w:line="510" w:lineRule="atLeast"/>
        <w:rPr>
          <w:rFonts w:ascii="Arial" w:eastAsia="Times New Roman" w:hAnsi="Arial" w:cs="Arial"/>
          <w:color w:val="222222"/>
          <w:sz w:val="24"/>
          <w:szCs w:val="24"/>
          <w:lang w:eastAsia="es-UY"/>
        </w:rPr>
      </w:pPr>
      <w:r w:rsidRPr="004773EA">
        <w:rPr>
          <w:rFonts w:ascii="Arial" w:eastAsia="Times New Roman" w:hAnsi="Arial" w:cs="Arial"/>
          <w:color w:val="000000"/>
          <w:sz w:val="24"/>
          <w:szCs w:val="24"/>
          <w:lang w:val="es-ES" w:eastAsia="es-UY"/>
        </w:rPr>
        <w:t>            Al dejar de recorrer las veredas que conducen al Absoluto, corremos el riesgo de perdernos en el accidentado terreno que convierte el absurdo en cotidiano: iras y ansiedades, envidia y competencia, miedo y, sobre todo, una incómoda sensación de no saber exactamente qué hacer de nuestro breve período de existencia.</w:t>
      </w:r>
    </w:p>
    <w:p w:rsidR="004773EA" w:rsidRPr="004773EA" w:rsidRDefault="004773EA" w:rsidP="004773EA">
      <w:pPr>
        <w:shd w:val="clear" w:color="auto" w:fill="FFFFFF"/>
        <w:spacing w:after="0" w:line="510" w:lineRule="atLeast"/>
        <w:rPr>
          <w:rFonts w:ascii="Arial" w:eastAsia="Times New Roman" w:hAnsi="Arial" w:cs="Arial"/>
          <w:color w:val="222222"/>
          <w:sz w:val="24"/>
          <w:szCs w:val="24"/>
          <w:lang w:eastAsia="es-UY"/>
        </w:rPr>
      </w:pPr>
      <w:r w:rsidRPr="004773EA">
        <w:rPr>
          <w:rFonts w:ascii="Arial" w:eastAsia="Times New Roman" w:hAnsi="Arial" w:cs="Arial"/>
          <w:color w:val="000000"/>
          <w:sz w:val="24"/>
          <w:szCs w:val="24"/>
          <w:lang w:val="es-ES" w:eastAsia="es-UY"/>
        </w:rPr>
        <w:t>            La Pascua está precedida por la muerte que la tradición cristiana, emblemáticamente, califica de pasión, de acto de amor, de entrega, que hace refluir todo lo que dispersa, aliena y ofusca. Jesús en el túmulo simboliza el silencio, la vuelta a lo más íntimo de uno mismo, abrazar la soledad sin sentirse solitario.</w:t>
      </w:r>
    </w:p>
    <w:p w:rsidR="004773EA" w:rsidRPr="004773EA" w:rsidRDefault="004773EA" w:rsidP="004773EA">
      <w:pPr>
        <w:shd w:val="clear" w:color="auto" w:fill="FFFFFF"/>
        <w:spacing w:after="0" w:line="510" w:lineRule="atLeast"/>
        <w:rPr>
          <w:rFonts w:ascii="Arial" w:eastAsia="Times New Roman" w:hAnsi="Arial" w:cs="Arial"/>
          <w:color w:val="222222"/>
          <w:sz w:val="24"/>
          <w:szCs w:val="24"/>
          <w:lang w:eastAsia="es-UY"/>
        </w:rPr>
      </w:pPr>
      <w:r w:rsidRPr="004773EA">
        <w:rPr>
          <w:rFonts w:ascii="Arial" w:eastAsia="Times New Roman" w:hAnsi="Arial" w:cs="Arial"/>
          <w:color w:val="000000"/>
          <w:sz w:val="24"/>
          <w:szCs w:val="24"/>
          <w:lang w:val="es-ES" w:eastAsia="es-UY"/>
        </w:rPr>
        <w:t>            </w:t>
      </w:r>
    </w:p>
    <w:p w:rsidR="004773EA" w:rsidRPr="004773EA" w:rsidRDefault="004773EA" w:rsidP="004773EA">
      <w:pPr>
        <w:shd w:val="clear" w:color="auto" w:fill="FFFFFF"/>
        <w:spacing w:after="0" w:line="510" w:lineRule="atLeast"/>
        <w:rPr>
          <w:rFonts w:ascii="Arial" w:eastAsia="Times New Roman" w:hAnsi="Arial" w:cs="Arial"/>
          <w:color w:val="222222"/>
          <w:sz w:val="24"/>
          <w:szCs w:val="24"/>
          <w:lang w:eastAsia="es-UY"/>
        </w:rPr>
      </w:pPr>
      <w:r w:rsidRPr="004773EA">
        <w:rPr>
          <w:rFonts w:ascii="Arial" w:eastAsia="Times New Roman" w:hAnsi="Arial" w:cs="Arial"/>
          <w:color w:val="000000"/>
          <w:sz w:val="24"/>
          <w:szCs w:val="24"/>
          <w:lang w:val="es-ES" w:eastAsia="es-UY"/>
        </w:rPr>
        <w:lastRenderedPageBreak/>
        <w:t xml:space="preserve">Frei </w:t>
      </w:r>
      <w:proofErr w:type="spellStart"/>
      <w:r w:rsidRPr="004773EA">
        <w:rPr>
          <w:rFonts w:ascii="Arial" w:eastAsia="Times New Roman" w:hAnsi="Arial" w:cs="Arial"/>
          <w:color w:val="000000"/>
          <w:sz w:val="24"/>
          <w:szCs w:val="24"/>
          <w:lang w:val="es-ES" w:eastAsia="es-UY"/>
        </w:rPr>
        <w:t>Betto</w:t>
      </w:r>
      <w:proofErr w:type="spellEnd"/>
      <w:r w:rsidRPr="004773EA">
        <w:rPr>
          <w:rFonts w:ascii="Arial" w:eastAsia="Times New Roman" w:hAnsi="Arial" w:cs="Arial"/>
          <w:color w:val="000000"/>
          <w:sz w:val="24"/>
          <w:szCs w:val="24"/>
          <w:lang w:val="es-ES" w:eastAsia="es-UY"/>
        </w:rPr>
        <w:t xml:space="preserve"> es autor, entre otros libros de </w:t>
      </w:r>
      <w:r w:rsidRPr="004773EA">
        <w:rPr>
          <w:rFonts w:ascii="Arial" w:eastAsia="Times New Roman" w:hAnsi="Arial" w:cs="Arial"/>
          <w:i/>
          <w:iCs/>
          <w:color w:val="000000"/>
          <w:sz w:val="24"/>
          <w:szCs w:val="24"/>
          <w:lang w:val="es-ES" w:eastAsia="es-UY"/>
        </w:rPr>
        <w:t xml:space="preserve">A obra do artista – </w:t>
      </w:r>
      <w:proofErr w:type="spellStart"/>
      <w:r w:rsidRPr="004773EA">
        <w:rPr>
          <w:rFonts w:ascii="Arial" w:eastAsia="Times New Roman" w:hAnsi="Arial" w:cs="Arial"/>
          <w:i/>
          <w:iCs/>
          <w:color w:val="000000"/>
          <w:sz w:val="24"/>
          <w:szCs w:val="24"/>
          <w:lang w:val="es-ES" w:eastAsia="es-UY"/>
        </w:rPr>
        <w:t>uma</w:t>
      </w:r>
      <w:proofErr w:type="spellEnd"/>
      <w:r w:rsidRPr="004773EA">
        <w:rPr>
          <w:rFonts w:ascii="Arial" w:eastAsia="Times New Roman" w:hAnsi="Arial" w:cs="Arial"/>
          <w:i/>
          <w:iCs/>
          <w:color w:val="000000"/>
          <w:sz w:val="24"/>
          <w:szCs w:val="24"/>
          <w:lang w:val="es-ES" w:eastAsia="es-UY"/>
        </w:rPr>
        <w:t xml:space="preserve"> </w:t>
      </w:r>
      <w:proofErr w:type="spellStart"/>
      <w:r w:rsidRPr="004773EA">
        <w:rPr>
          <w:rFonts w:ascii="Arial" w:eastAsia="Times New Roman" w:hAnsi="Arial" w:cs="Arial"/>
          <w:i/>
          <w:iCs/>
          <w:color w:val="000000"/>
          <w:sz w:val="24"/>
          <w:szCs w:val="24"/>
          <w:lang w:val="es-ES" w:eastAsia="es-UY"/>
        </w:rPr>
        <w:t>visão</w:t>
      </w:r>
      <w:proofErr w:type="spellEnd"/>
      <w:r w:rsidRPr="004773EA">
        <w:rPr>
          <w:rFonts w:ascii="Arial" w:eastAsia="Times New Roman" w:hAnsi="Arial" w:cs="Arial"/>
          <w:i/>
          <w:iCs/>
          <w:color w:val="000000"/>
          <w:sz w:val="24"/>
          <w:szCs w:val="24"/>
          <w:lang w:val="es-ES" w:eastAsia="es-UY"/>
        </w:rPr>
        <w:t xml:space="preserve"> holística do Universo</w:t>
      </w:r>
      <w:r w:rsidRPr="004773EA">
        <w:rPr>
          <w:rFonts w:ascii="Arial" w:eastAsia="Times New Roman" w:hAnsi="Arial" w:cs="Arial"/>
          <w:color w:val="000000"/>
          <w:sz w:val="24"/>
          <w:szCs w:val="24"/>
          <w:lang w:val="es-ES" w:eastAsia="es-UY"/>
        </w:rPr>
        <w:t> (José Olympio).</w:t>
      </w:r>
    </w:p>
    <w:p w:rsidR="004773EA" w:rsidRPr="004773EA" w:rsidRDefault="004773EA" w:rsidP="004773EA">
      <w:pPr>
        <w:shd w:val="clear" w:color="auto" w:fill="FFFFFF"/>
        <w:spacing w:before="100" w:beforeAutospacing="1" w:after="100" w:afterAutospacing="1" w:line="510" w:lineRule="atLeast"/>
        <w:rPr>
          <w:rFonts w:ascii="Arial" w:eastAsia="Times New Roman" w:hAnsi="Arial" w:cs="Arial"/>
          <w:color w:val="222222"/>
          <w:sz w:val="19"/>
          <w:szCs w:val="19"/>
          <w:lang w:eastAsia="es-UY"/>
        </w:rPr>
      </w:pPr>
      <w:r w:rsidRPr="004773EA">
        <w:rPr>
          <w:rFonts w:ascii="Arial" w:eastAsia="Times New Roman" w:hAnsi="Arial" w:cs="Arial"/>
          <w:color w:val="000000"/>
          <w:sz w:val="19"/>
          <w:szCs w:val="19"/>
          <w:lang w:val="es-ES" w:eastAsia="es-UY"/>
        </w:rPr>
        <w:br/>
      </w:r>
    </w:p>
    <w:p w:rsidR="004773EA" w:rsidRPr="004773EA" w:rsidRDefault="004773EA" w:rsidP="004773EA">
      <w:pPr>
        <w:shd w:val="clear" w:color="auto" w:fill="FFFFFF"/>
        <w:spacing w:after="0" w:line="510" w:lineRule="atLeast"/>
        <w:rPr>
          <w:rFonts w:ascii="Arial" w:eastAsia="Times New Roman" w:hAnsi="Arial" w:cs="Arial"/>
          <w:color w:val="222222"/>
          <w:sz w:val="19"/>
          <w:szCs w:val="19"/>
          <w:lang w:eastAsia="es-UY"/>
        </w:rPr>
      </w:pPr>
      <w:r w:rsidRPr="004773EA">
        <w:rPr>
          <w:rFonts w:ascii="Arial" w:eastAsia="Times New Roman" w:hAnsi="Arial" w:cs="Arial"/>
          <w:color w:val="000000"/>
          <w:sz w:val="19"/>
          <w:szCs w:val="19"/>
          <w:lang w:eastAsia="es-UY"/>
        </w:rPr>
        <w:br/>
      </w:r>
    </w:p>
    <w:p w:rsidR="004773EA" w:rsidRPr="004773EA" w:rsidRDefault="004773EA" w:rsidP="004773EA">
      <w:pPr>
        <w:shd w:val="clear" w:color="auto" w:fill="FFFFFF"/>
        <w:spacing w:beforeAutospacing="1" w:after="100" w:afterAutospacing="1" w:line="540" w:lineRule="atLeast"/>
        <w:rPr>
          <w:rFonts w:ascii="Arial" w:eastAsia="Times New Roman" w:hAnsi="Arial" w:cs="Arial"/>
          <w:color w:val="222222"/>
          <w:sz w:val="19"/>
          <w:szCs w:val="19"/>
          <w:lang w:eastAsia="es-UY"/>
        </w:rPr>
      </w:pPr>
      <w:r w:rsidRPr="004773EA">
        <w:rPr>
          <w:rFonts w:ascii="Arial" w:eastAsia="Times New Roman" w:hAnsi="Arial" w:cs="Arial"/>
          <w:color w:val="000000"/>
          <w:sz w:val="19"/>
          <w:szCs w:val="19"/>
          <w:lang w:eastAsia="es-UY"/>
        </w:rPr>
        <w:t>  </w:t>
      </w:r>
      <w:hyperlink r:id="rId4" w:tgtFrame="_blank" w:history="1">
        <w:r w:rsidRPr="004773EA">
          <w:rPr>
            <w:rFonts w:ascii="Arial" w:eastAsia="Times New Roman" w:hAnsi="Arial" w:cs="Arial"/>
            <w:i/>
            <w:iCs/>
            <w:color w:val="1155CC"/>
            <w:sz w:val="19"/>
            <w:szCs w:val="19"/>
            <w:u w:val="single"/>
            <w:lang w:eastAsia="es-UY"/>
          </w:rPr>
          <w:t>www.freibetto.org/</w:t>
        </w:r>
      </w:hyperlink>
      <w:r w:rsidRPr="004773EA">
        <w:rPr>
          <w:rFonts w:ascii="Arial" w:eastAsia="Times New Roman" w:hAnsi="Arial" w:cs="Arial"/>
          <w:i/>
          <w:iCs/>
          <w:color w:val="000000"/>
          <w:sz w:val="19"/>
          <w:szCs w:val="19"/>
          <w:lang w:eastAsia="es-UY"/>
        </w:rPr>
        <w:t>&gt;    </w:t>
      </w:r>
      <w:proofErr w:type="spellStart"/>
      <w:proofErr w:type="gramStart"/>
      <w:r w:rsidRPr="004773EA">
        <w:rPr>
          <w:rFonts w:ascii="Arial" w:eastAsia="Times New Roman" w:hAnsi="Arial" w:cs="Arial"/>
          <w:i/>
          <w:iCs/>
          <w:color w:val="000000"/>
          <w:sz w:val="19"/>
          <w:szCs w:val="19"/>
          <w:lang w:eastAsia="es-UY"/>
        </w:rPr>
        <w:t>twitter</w:t>
      </w:r>
      <w:proofErr w:type="spellEnd"/>
      <w:r w:rsidRPr="004773EA">
        <w:rPr>
          <w:rFonts w:ascii="Arial" w:eastAsia="Times New Roman" w:hAnsi="Arial" w:cs="Arial"/>
          <w:i/>
          <w:iCs/>
          <w:color w:val="000000"/>
          <w:sz w:val="19"/>
          <w:szCs w:val="19"/>
          <w:lang w:eastAsia="es-UY"/>
        </w:rPr>
        <w:t>:@</w:t>
      </w:r>
      <w:proofErr w:type="spellStart"/>
      <w:proofErr w:type="gramEnd"/>
      <w:r w:rsidRPr="004773EA">
        <w:rPr>
          <w:rFonts w:ascii="Arial" w:eastAsia="Times New Roman" w:hAnsi="Arial" w:cs="Arial"/>
          <w:i/>
          <w:iCs/>
          <w:color w:val="000000"/>
          <w:sz w:val="19"/>
          <w:szCs w:val="19"/>
          <w:lang w:eastAsia="es-UY"/>
        </w:rPr>
        <w:t>freibetto</w:t>
      </w:r>
      <w:proofErr w:type="spellEnd"/>
      <w:r w:rsidRPr="004773EA">
        <w:rPr>
          <w:rFonts w:ascii="Arial" w:eastAsia="Times New Roman" w:hAnsi="Arial" w:cs="Arial"/>
          <w:i/>
          <w:iCs/>
          <w:color w:val="000000"/>
          <w:sz w:val="19"/>
          <w:szCs w:val="19"/>
          <w:lang w:eastAsia="es-UY"/>
        </w:rPr>
        <w:t>.</w:t>
      </w:r>
    </w:p>
    <w:p w:rsidR="004773EA" w:rsidRPr="004773EA" w:rsidRDefault="004773EA" w:rsidP="004773EA">
      <w:pPr>
        <w:shd w:val="clear" w:color="auto" w:fill="FFFFFF"/>
        <w:spacing w:after="0" w:line="440" w:lineRule="atLeast"/>
        <w:rPr>
          <w:rFonts w:ascii="Arial" w:eastAsia="Times New Roman" w:hAnsi="Arial" w:cs="Arial"/>
          <w:color w:val="222222"/>
          <w:sz w:val="19"/>
          <w:szCs w:val="19"/>
          <w:lang w:eastAsia="es-UY"/>
        </w:rPr>
      </w:pPr>
      <w:r w:rsidRPr="004773EA">
        <w:rPr>
          <w:rFonts w:ascii="Arial" w:eastAsia="Times New Roman" w:hAnsi="Arial" w:cs="Arial"/>
          <w:color w:val="000000"/>
          <w:sz w:val="19"/>
          <w:szCs w:val="19"/>
          <w:lang w:eastAsia="es-UY"/>
        </w:rPr>
        <w:t> </w:t>
      </w:r>
      <w:r w:rsidRPr="004773EA">
        <w:rPr>
          <w:rFonts w:ascii="Arial" w:eastAsia="Times New Roman" w:hAnsi="Arial" w:cs="Arial"/>
          <w:b/>
          <w:bCs/>
          <w:i/>
          <w:iCs/>
          <w:color w:val="000000"/>
          <w:sz w:val="19"/>
          <w:szCs w:val="19"/>
          <w:lang w:eastAsia="es-UY"/>
        </w:rPr>
        <w:t xml:space="preserve">Traducción de Esther </w:t>
      </w:r>
      <w:proofErr w:type="spellStart"/>
      <w:r w:rsidRPr="004773EA">
        <w:rPr>
          <w:rFonts w:ascii="Arial" w:eastAsia="Times New Roman" w:hAnsi="Arial" w:cs="Arial"/>
          <w:b/>
          <w:bCs/>
          <w:i/>
          <w:iCs/>
          <w:color w:val="000000"/>
          <w:sz w:val="19"/>
          <w:szCs w:val="19"/>
          <w:lang w:eastAsia="es-UY"/>
        </w:rPr>
        <w:t>Perez</w:t>
      </w:r>
      <w:proofErr w:type="spellEnd"/>
    </w:p>
    <w:p w:rsidR="004773EA" w:rsidRPr="004773EA" w:rsidRDefault="004773EA" w:rsidP="004773EA">
      <w:pPr>
        <w:shd w:val="clear" w:color="auto" w:fill="FFFFFF"/>
        <w:spacing w:after="100" w:line="240" w:lineRule="auto"/>
        <w:rPr>
          <w:rFonts w:ascii="Arial" w:eastAsia="Times New Roman" w:hAnsi="Arial" w:cs="Arial"/>
          <w:color w:val="222222"/>
          <w:sz w:val="19"/>
          <w:szCs w:val="19"/>
          <w:lang w:eastAsia="es-UY"/>
        </w:rPr>
      </w:pPr>
      <w:r w:rsidRPr="004773EA">
        <w:rPr>
          <w:rFonts w:ascii="Arial" w:eastAsia="Times New Roman" w:hAnsi="Arial" w:cs="Arial"/>
          <w:color w:val="000000"/>
          <w:sz w:val="19"/>
          <w:szCs w:val="19"/>
          <w:lang w:eastAsia="es-UY"/>
        </w:rPr>
        <w:t> </w:t>
      </w:r>
      <w:r w:rsidRPr="004773EA">
        <w:rPr>
          <w:rFonts w:ascii="Arial" w:eastAsia="Times New Roman" w:hAnsi="Arial" w:cs="Arial"/>
          <w:b/>
          <w:bCs/>
          <w:color w:val="000000"/>
          <w:sz w:val="19"/>
          <w:szCs w:val="19"/>
          <w:lang w:eastAsia="es-UY"/>
        </w:rPr>
        <w:t>Copyright 2018 – Frei</w:t>
      </w:r>
      <w:r w:rsidRPr="004773EA">
        <w:rPr>
          <w:rFonts w:ascii="Arial" w:eastAsia="Times New Roman" w:hAnsi="Arial" w:cs="Arial"/>
          <w:color w:val="000000"/>
          <w:sz w:val="19"/>
          <w:szCs w:val="19"/>
          <w:lang w:eastAsia="es-UY"/>
        </w:rPr>
        <w:t> </w:t>
      </w:r>
      <w:r w:rsidRPr="004773EA">
        <w:rPr>
          <w:rFonts w:ascii="Arial" w:eastAsia="Times New Roman" w:hAnsi="Arial" w:cs="Arial"/>
          <w:b/>
          <w:bCs/>
          <w:color w:val="000000"/>
          <w:sz w:val="19"/>
          <w:szCs w:val="19"/>
          <w:lang w:val="es-ES" w:eastAsia="es-UY"/>
        </w:rPr>
        <w:t>De la epidermis a la vida interior</w:t>
      </w:r>
      <w:r w:rsidRPr="004773EA">
        <w:rPr>
          <w:rFonts w:ascii="Arial" w:eastAsia="Times New Roman" w:hAnsi="Arial" w:cs="Arial"/>
          <w:b/>
          <w:bCs/>
          <w:color w:val="222222"/>
          <w:sz w:val="19"/>
          <w:szCs w:val="19"/>
          <w:lang w:eastAsia="es-UY"/>
        </w:rPr>
        <w:t> - </w:t>
      </w:r>
    </w:p>
    <w:p w:rsidR="004773EA" w:rsidRPr="004773EA" w:rsidRDefault="004773EA" w:rsidP="004773EA">
      <w:pPr>
        <w:shd w:val="clear" w:color="auto" w:fill="FFFFFF"/>
        <w:spacing w:after="0" w:line="240" w:lineRule="auto"/>
        <w:rPr>
          <w:rFonts w:ascii="Arial" w:eastAsia="Times New Roman" w:hAnsi="Arial" w:cs="Arial"/>
          <w:color w:val="222222"/>
          <w:sz w:val="19"/>
          <w:szCs w:val="19"/>
          <w:lang w:eastAsia="es-UY"/>
        </w:rPr>
      </w:pPr>
      <w:r w:rsidRPr="004773EA">
        <w:rPr>
          <w:rFonts w:ascii="Arial" w:eastAsia="Times New Roman" w:hAnsi="Arial" w:cs="Arial"/>
          <w:color w:val="000000"/>
          <w:sz w:val="19"/>
          <w:szCs w:val="19"/>
          <w:lang w:eastAsia="es-UY"/>
        </w:rPr>
        <w:t> </w:t>
      </w:r>
      <w:r w:rsidRPr="004773EA">
        <w:rPr>
          <w:rFonts w:ascii="Arial" w:eastAsia="Times New Roman" w:hAnsi="Arial" w:cs="Arial"/>
          <w:color w:val="000000"/>
          <w:sz w:val="19"/>
          <w:szCs w:val="19"/>
          <w:lang w:eastAsia="es-UY"/>
        </w:rPr>
        <w:br/>
      </w:r>
    </w:p>
    <w:p w:rsidR="004773EA" w:rsidRPr="004773EA" w:rsidRDefault="004773EA" w:rsidP="004773EA">
      <w:pPr>
        <w:shd w:val="clear" w:color="auto" w:fill="FFFFFF"/>
        <w:spacing w:after="0" w:line="240" w:lineRule="auto"/>
        <w:rPr>
          <w:rFonts w:ascii="Arial" w:eastAsia="Times New Roman" w:hAnsi="Arial" w:cs="Arial"/>
          <w:color w:val="222222"/>
          <w:sz w:val="19"/>
          <w:szCs w:val="19"/>
          <w:lang w:eastAsia="es-UY"/>
        </w:rPr>
      </w:pPr>
      <w:r w:rsidRPr="004773EA">
        <w:rPr>
          <w:rFonts w:ascii="Arial" w:eastAsia="Times New Roman" w:hAnsi="Arial" w:cs="Arial"/>
          <w:b/>
          <w:bCs/>
          <w:color w:val="000000"/>
          <w:sz w:val="19"/>
          <w:szCs w:val="19"/>
          <w:lang w:eastAsia="es-UY"/>
        </w:rPr>
        <w:t>QUIÉN ES FREI BETTO</w:t>
      </w:r>
    </w:p>
    <w:p w:rsidR="004773EA" w:rsidRPr="004773EA" w:rsidRDefault="004773EA" w:rsidP="004773EA">
      <w:pPr>
        <w:shd w:val="clear" w:color="auto" w:fill="FFFFFF"/>
        <w:spacing w:after="0" w:line="240" w:lineRule="auto"/>
        <w:rPr>
          <w:rFonts w:ascii="Arial" w:eastAsia="Times New Roman" w:hAnsi="Arial" w:cs="Arial"/>
          <w:color w:val="222222"/>
          <w:sz w:val="19"/>
          <w:szCs w:val="19"/>
          <w:lang w:eastAsia="es-UY"/>
        </w:rPr>
      </w:pPr>
      <w:r w:rsidRPr="004773EA">
        <w:rPr>
          <w:rFonts w:ascii="Arial" w:eastAsia="Times New Roman" w:hAnsi="Arial" w:cs="Arial"/>
          <w:b/>
          <w:bCs/>
          <w:color w:val="000000"/>
          <w:sz w:val="19"/>
          <w:szCs w:val="19"/>
          <w:lang w:eastAsia="es-UY"/>
        </w:rPr>
        <w:t> </w:t>
      </w:r>
    </w:p>
    <w:p w:rsidR="004773EA" w:rsidRPr="004773EA" w:rsidRDefault="004773EA" w:rsidP="004773EA">
      <w:pPr>
        <w:shd w:val="clear" w:color="auto" w:fill="FFFFFF"/>
        <w:spacing w:after="0" w:line="240" w:lineRule="auto"/>
        <w:rPr>
          <w:rFonts w:ascii="Arial" w:eastAsia="Times New Roman" w:hAnsi="Arial" w:cs="Arial"/>
          <w:color w:val="222222"/>
          <w:sz w:val="19"/>
          <w:szCs w:val="19"/>
          <w:lang w:eastAsia="es-UY"/>
        </w:rPr>
      </w:pPr>
      <w:r w:rsidRPr="004773EA">
        <w:rPr>
          <w:rFonts w:ascii="Arial" w:eastAsia="Times New Roman" w:hAnsi="Arial" w:cs="Arial"/>
          <w:b/>
          <w:bCs/>
          <w:color w:val="000000"/>
          <w:sz w:val="19"/>
          <w:szCs w:val="19"/>
          <w:lang w:eastAsia="es-UY"/>
        </w:rPr>
        <w:t xml:space="preserve">El escritor brasileño Frei </w:t>
      </w:r>
      <w:proofErr w:type="spellStart"/>
      <w:r w:rsidRPr="004773EA">
        <w:rPr>
          <w:rFonts w:ascii="Arial" w:eastAsia="Times New Roman" w:hAnsi="Arial" w:cs="Arial"/>
          <w:b/>
          <w:bCs/>
          <w:color w:val="000000"/>
          <w:sz w:val="19"/>
          <w:szCs w:val="19"/>
          <w:lang w:eastAsia="es-UY"/>
        </w:rPr>
        <w:t>Betto</w:t>
      </w:r>
      <w:proofErr w:type="spellEnd"/>
      <w:r w:rsidRPr="004773EA">
        <w:rPr>
          <w:rFonts w:ascii="Arial" w:eastAsia="Times New Roman" w:hAnsi="Arial" w:cs="Arial"/>
          <w:b/>
          <w:bCs/>
          <w:color w:val="000000"/>
          <w:sz w:val="19"/>
          <w:szCs w:val="19"/>
          <w:lang w:eastAsia="es-UY"/>
        </w:rPr>
        <w:t xml:space="preserve"> es un fraile dominico. conocido internacionalmente como teólogo de la liberación. Autor de 60 libros de diversos géneros literarios -novela, ensayo, </w:t>
      </w:r>
      <w:proofErr w:type="gramStart"/>
      <w:r w:rsidRPr="004773EA">
        <w:rPr>
          <w:rFonts w:ascii="Arial" w:eastAsia="Times New Roman" w:hAnsi="Arial" w:cs="Arial"/>
          <w:b/>
          <w:bCs/>
          <w:color w:val="000000"/>
          <w:sz w:val="19"/>
          <w:szCs w:val="19"/>
          <w:lang w:eastAsia="es-UY"/>
        </w:rPr>
        <w:t>policíaco,  memorias</w:t>
      </w:r>
      <w:proofErr w:type="gramEnd"/>
      <w:r w:rsidRPr="004773EA">
        <w:rPr>
          <w:rFonts w:ascii="Arial" w:eastAsia="Times New Roman" w:hAnsi="Arial" w:cs="Arial"/>
          <w:b/>
          <w:bCs/>
          <w:color w:val="000000"/>
          <w:sz w:val="19"/>
          <w:szCs w:val="19"/>
          <w:lang w:eastAsia="es-UY"/>
        </w:rPr>
        <w:t xml:space="preserve">, infantiles y juveniles, y de tema religioso en dos </w:t>
      </w:r>
      <w:proofErr w:type="spellStart"/>
      <w:r w:rsidRPr="004773EA">
        <w:rPr>
          <w:rFonts w:ascii="Arial" w:eastAsia="Times New Roman" w:hAnsi="Arial" w:cs="Arial"/>
          <w:b/>
          <w:bCs/>
          <w:color w:val="000000"/>
          <w:sz w:val="19"/>
          <w:szCs w:val="19"/>
          <w:lang w:eastAsia="es-UY"/>
        </w:rPr>
        <w:t>acasiones</w:t>
      </w:r>
      <w:proofErr w:type="spellEnd"/>
      <w:r w:rsidRPr="004773EA">
        <w:rPr>
          <w:rFonts w:ascii="Arial" w:eastAsia="Times New Roman" w:hAnsi="Arial" w:cs="Arial"/>
          <w:b/>
          <w:bCs/>
          <w:color w:val="000000"/>
          <w:sz w:val="19"/>
          <w:szCs w:val="19"/>
          <w:lang w:eastAsia="es-UY"/>
        </w:rPr>
        <w:t xml:space="preserve">- en 1985 y en el 2005 fue premiado con el </w:t>
      </w:r>
      <w:proofErr w:type="spellStart"/>
      <w:r w:rsidRPr="004773EA">
        <w:rPr>
          <w:rFonts w:ascii="Arial" w:eastAsia="Times New Roman" w:hAnsi="Arial" w:cs="Arial"/>
          <w:b/>
          <w:bCs/>
          <w:color w:val="000000"/>
          <w:sz w:val="19"/>
          <w:szCs w:val="19"/>
          <w:lang w:eastAsia="es-UY"/>
        </w:rPr>
        <w:t>Jabuti</w:t>
      </w:r>
      <w:proofErr w:type="spellEnd"/>
      <w:r w:rsidRPr="004773EA">
        <w:rPr>
          <w:rFonts w:ascii="Arial" w:eastAsia="Times New Roman" w:hAnsi="Arial" w:cs="Arial"/>
          <w:b/>
          <w:bCs/>
          <w:color w:val="000000"/>
          <w:sz w:val="19"/>
          <w:szCs w:val="19"/>
          <w:lang w:eastAsia="es-UY"/>
        </w:rPr>
        <w:t>, el premio literario más importante del país. En 1986 fue elegido Intelectual del Año por la Unión Brasileña de Escritores. </w:t>
      </w:r>
    </w:p>
    <w:p w:rsidR="004773EA" w:rsidRPr="004773EA" w:rsidRDefault="004773EA" w:rsidP="004773EA">
      <w:pPr>
        <w:shd w:val="clear" w:color="auto" w:fill="FFFFFF"/>
        <w:spacing w:after="0" w:line="240" w:lineRule="auto"/>
        <w:rPr>
          <w:rFonts w:ascii="Arial" w:eastAsia="Times New Roman" w:hAnsi="Arial" w:cs="Arial"/>
          <w:color w:val="222222"/>
          <w:sz w:val="19"/>
          <w:szCs w:val="19"/>
          <w:lang w:eastAsia="es-UY"/>
        </w:rPr>
      </w:pPr>
      <w:r w:rsidRPr="004773EA">
        <w:rPr>
          <w:rFonts w:ascii="Arial" w:eastAsia="Times New Roman" w:hAnsi="Arial" w:cs="Arial"/>
          <w:b/>
          <w:bCs/>
          <w:color w:val="000000"/>
          <w:sz w:val="19"/>
          <w:szCs w:val="19"/>
          <w:lang w:eastAsia="es-UY"/>
        </w:rPr>
        <w:t> </w:t>
      </w:r>
    </w:p>
    <w:p w:rsidR="004773EA" w:rsidRPr="004773EA" w:rsidRDefault="004773EA" w:rsidP="004773EA">
      <w:pPr>
        <w:shd w:val="clear" w:color="auto" w:fill="FFFFFF"/>
        <w:spacing w:after="100" w:line="240" w:lineRule="auto"/>
        <w:rPr>
          <w:rFonts w:ascii="Arial" w:eastAsia="Times New Roman" w:hAnsi="Arial" w:cs="Arial"/>
          <w:color w:val="222222"/>
          <w:sz w:val="19"/>
          <w:szCs w:val="19"/>
          <w:lang w:eastAsia="es-UY"/>
        </w:rPr>
      </w:pPr>
      <w:r w:rsidRPr="004773EA">
        <w:rPr>
          <w:rFonts w:ascii="Arial" w:eastAsia="Times New Roman" w:hAnsi="Arial" w:cs="Arial"/>
          <w:b/>
          <w:bCs/>
          <w:color w:val="000000"/>
          <w:sz w:val="19"/>
          <w:szCs w:val="19"/>
          <w:lang w:eastAsia="es-UY"/>
        </w:rPr>
        <w:t>Asesor de movimientos sociales, de las Comunidades Eclesiales de Base y el Movimiento de Trabajadores Rurales sin Tierra, participa activamente en la vida política del Brasil en los últimos 50 años.</w:t>
      </w:r>
    </w:p>
    <w:p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3EA"/>
    <w:rsid w:val="002E2F5B"/>
    <w:rsid w:val="004773EA"/>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CD1C3A"/>
  <w15:chartTrackingRefBased/>
  <w15:docId w15:val="{68DC157A-FD3E-4A97-AA7E-7163F1019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2537689">
      <w:bodyDiv w:val="1"/>
      <w:marLeft w:val="0"/>
      <w:marRight w:val="0"/>
      <w:marTop w:val="0"/>
      <w:marBottom w:val="0"/>
      <w:divBdr>
        <w:top w:val="none" w:sz="0" w:space="0" w:color="auto"/>
        <w:left w:val="none" w:sz="0" w:space="0" w:color="auto"/>
        <w:bottom w:val="none" w:sz="0" w:space="0" w:color="auto"/>
        <w:right w:val="none" w:sz="0" w:space="0" w:color="auto"/>
      </w:divBdr>
      <w:divsChild>
        <w:div w:id="246614636">
          <w:marLeft w:val="0"/>
          <w:marRight w:val="0"/>
          <w:marTop w:val="0"/>
          <w:marBottom w:val="0"/>
          <w:divBdr>
            <w:top w:val="none" w:sz="0" w:space="0" w:color="auto"/>
            <w:left w:val="none" w:sz="0" w:space="0" w:color="auto"/>
            <w:bottom w:val="none" w:sz="0" w:space="0" w:color="auto"/>
            <w:right w:val="none" w:sz="0" w:space="0" w:color="auto"/>
          </w:divBdr>
        </w:div>
        <w:div w:id="1389182674">
          <w:marLeft w:val="0"/>
          <w:marRight w:val="0"/>
          <w:marTop w:val="0"/>
          <w:marBottom w:val="0"/>
          <w:divBdr>
            <w:top w:val="none" w:sz="0" w:space="0" w:color="auto"/>
            <w:left w:val="none" w:sz="0" w:space="0" w:color="auto"/>
            <w:bottom w:val="none" w:sz="0" w:space="0" w:color="auto"/>
            <w:right w:val="none" w:sz="0" w:space="0" w:color="auto"/>
          </w:divBdr>
        </w:div>
        <w:div w:id="269552439">
          <w:marLeft w:val="0"/>
          <w:marRight w:val="0"/>
          <w:marTop w:val="0"/>
          <w:marBottom w:val="0"/>
          <w:divBdr>
            <w:top w:val="none" w:sz="0" w:space="0" w:color="auto"/>
            <w:left w:val="none" w:sz="0" w:space="0" w:color="auto"/>
            <w:bottom w:val="none" w:sz="0" w:space="0" w:color="auto"/>
            <w:right w:val="none" w:sz="0" w:space="0" w:color="auto"/>
          </w:divBdr>
        </w:div>
        <w:div w:id="979111831">
          <w:marLeft w:val="0"/>
          <w:marRight w:val="0"/>
          <w:marTop w:val="0"/>
          <w:marBottom w:val="0"/>
          <w:divBdr>
            <w:top w:val="none" w:sz="0" w:space="0" w:color="auto"/>
            <w:left w:val="none" w:sz="0" w:space="0" w:color="auto"/>
            <w:bottom w:val="none" w:sz="0" w:space="0" w:color="auto"/>
            <w:right w:val="none" w:sz="0" w:space="0" w:color="auto"/>
          </w:divBdr>
        </w:div>
        <w:div w:id="1942908771">
          <w:marLeft w:val="0"/>
          <w:marRight w:val="0"/>
          <w:marTop w:val="0"/>
          <w:marBottom w:val="0"/>
          <w:divBdr>
            <w:top w:val="none" w:sz="0" w:space="0" w:color="auto"/>
            <w:left w:val="none" w:sz="0" w:space="0" w:color="auto"/>
            <w:bottom w:val="none" w:sz="0" w:space="0" w:color="auto"/>
            <w:right w:val="none" w:sz="0" w:space="0" w:color="auto"/>
          </w:divBdr>
          <w:divsChild>
            <w:div w:id="20337288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7671485">
                  <w:marLeft w:val="0"/>
                  <w:marRight w:val="0"/>
                  <w:marTop w:val="0"/>
                  <w:marBottom w:val="0"/>
                  <w:divBdr>
                    <w:top w:val="none" w:sz="0" w:space="0" w:color="auto"/>
                    <w:left w:val="none" w:sz="0" w:space="0" w:color="auto"/>
                    <w:bottom w:val="none" w:sz="0" w:space="0" w:color="auto"/>
                    <w:right w:val="none" w:sz="0" w:space="0" w:color="auto"/>
                  </w:divBdr>
                  <w:divsChild>
                    <w:div w:id="1089547642">
                      <w:marLeft w:val="0"/>
                      <w:marRight w:val="0"/>
                      <w:marTop w:val="0"/>
                      <w:marBottom w:val="0"/>
                      <w:divBdr>
                        <w:top w:val="none" w:sz="0" w:space="0" w:color="auto"/>
                        <w:left w:val="none" w:sz="0" w:space="0" w:color="auto"/>
                        <w:bottom w:val="none" w:sz="0" w:space="0" w:color="auto"/>
                        <w:right w:val="none" w:sz="0" w:space="0" w:color="auto"/>
                      </w:divBdr>
                      <w:divsChild>
                        <w:div w:id="718211447">
                          <w:marLeft w:val="0"/>
                          <w:marRight w:val="0"/>
                          <w:marTop w:val="0"/>
                          <w:marBottom w:val="0"/>
                          <w:divBdr>
                            <w:top w:val="none" w:sz="0" w:space="0" w:color="auto"/>
                            <w:left w:val="none" w:sz="0" w:space="0" w:color="auto"/>
                            <w:bottom w:val="none" w:sz="0" w:space="0" w:color="auto"/>
                            <w:right w:val="none" w:sz="0" w:space="0" w:color="auto"/>
                          </w:divBdr>
                        </w:div>
                        <w:div w:id="8886140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1434037">
                              <w:marLeft w:val="0"/>
                              <w:marRight w:val="0"/>
                              <w:marTop w:val="0"/>
                              <w:marBottom w:val="0"/>
                              <w:divBdr>
                                <w:top w:val="none" w:sz="0" w:space="0" w:color="auto"/>
                                <w:left w:val="none" w:sz="0" w:space="0" w:color="auto"/>
                                <w:bottom w:val="none" w:sz="0" w:space="0" w:color="auto"/>
                                <w:right w:val="none" w:sz="0" w:space="0" w:color="auto"/>
                              </w:divBdr>
                              <w:divsChild>
                                <w:div w:id="84089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52865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793387">
                  <w:marLeft w:val="0"/>
                  <w:marRight w:val="0"/>
                  <w:marTop w:val="0"/>
                  <w:marBottom w:val="0"/>
                  <w:divBdr>
                    <w:top w:val="none" w:sz="0" w:space="0" w:color="auto"/>
                    <w:left w:val="none" w:sz="0" w:space="0" w:color="auto"/>
                    <w:bottom w:val="none" w:sz="0" w:space="0" w:color="auto"/>
                    <w:right w:val="none" w:sz="0" w:space="0" w:color="auto"/>
                  </w:divBdr>
                  <w:divsChild>
                    <w:div w:id="1462530877">
                      <w:marLeft w:val="0"/>
                      <w:marRight w:val="0"/>
                      <w:marTop w:val="0"/>
                      <w:marBottom w:val="0"/>
                      <w:divBdr>
                        <w:top w:val="none" w:sz="0" w:space="0" w:color="auto"/>
                        <w:left w:val="none" w:sz="0" w:space="0" w:color="auto"/>
                        <w:bottom w:val="none" w:sz="0" w:space="0" w:color="auto"/>
                        <w:right w:val="none" w:sz="0" w:space="0" w:color="auto"/>
                      </w:divBdr>
                      <w:divsChild>
                        <w:div w:id="511202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5734567">
                              <w:marLeft w:val="0"/>
                              <w:marRight w:val="0"/>
                              <w:marTop w:val="0"/>
                              <w:marBottom w:val="0"/>
                              <w:divBdr>
                                <w:top w:val="none" w:sz="0" w:space="0" w:color="auto"/>
                                <w:left w:val="none" w:sz="0" w:space="0" w:color="auto"/>
                                <w:bottom w:val="none" w:sz="0" w:space="0" w:color="auto"/>
                                <w:right w:val="none" w:sz="0" w:space="0" w:color="auto"/>
                              </w:divBdr>
                              <w:divsChild>
                                <w:div w:id="1894846931">
                                  <w:marLeft w:val="0"/>
                                  <w:marRight w:val="0"/>
                                  <w:marTop w:val="0"/>
                                  <w:marBottom w:val="0"/>
                                  <w:divBdr>
                                    <w:top w:val="none" w:sz="0" w:space="0" w:color="auto"/>
                                    <w:left w:val="none" w:sz="0" w:space="0" w:color="auto"/>
                                    <w:bottom w:val="none" w:sz="0" w:space="0" w:color="auto"/>
                                    <w:right w:val="none" w:sz="0" w:space="0" w:color="auto"/>
                                  </w:divBdr>
                                  <w:divsChild>
                                    <w:div w:id="1480882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freibetto.or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680</Words>
  <Characters>3744</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2018-04-05T20:37:00Z</dcterms:created>
  <dcterms:modified xsi:type="dcterms:W3CDTF">2018-04-05T20:38:00Z</dcterms:modified>
</cp:coreProperties>
</file>