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9F" w:rsidRPr="00D6159F" w:rsidRDefault="00D6159F" w:rsidP="00D6159F">
      <w:pPr>
        <w:spacing w:after="300" w:line="240" w:lineRule="auto"/>
        <w:jc w:val="center"/>
        <w:outlineLvl w:val="0"/>
        <w:rPr>
          <w:rFonts w:ascii="ChronicleDisplayBold" w:eastAsia="Times New Roman" w:hAnsi="ChronicleDisplayBold" w:cs="Times New Roman"/>
          <w:b/>
          <w:color w:val="444444"/>
          <w:kern w:val="36"/>
          <w:sz w:val="48"/>
          <w:szCs w:val="48"/>
          <w:lang w:eastAsia="es-UY"/>
        </w:rPr>
      </w:pPr>
      <w:r w:rsidRPr="00D6159F">
        <w:rPr>
          <w:rFonts w:ascii="ChronicleDisplayBold" w:eastAsia="Times New Roman" w:hAnsi="ChronicleDisplayBold" w:cs="Times New Roman"/>
          <w:b/>
          <w:color w:val="444444"/>
          <w:kern w:val="36"/>
          <w:sz w:val="48"/>
          <w:szCs w:val="48"/>
          <w:lang w:eastAsia="es-UY"/>
        </w:rPr>
        <w:t>Papa Francisco se pronuncia tras bombardeo en Siria</w:t>
      </w:r>
    </w:p>
    <w:p w:rsidR="00D6159F" w:rsidRPr="00D6159F" w:rsidRDefault="00D6159F" w:rsidP="00D6159F">
      <w:pPr>
        <w:spacing w:after="750" w:line="240" w:lineRule="auto"/>
        <w:outlineLvl w:val="1"/>
        <w:rPr>
          <w:rFonts w:ascii="ChronicleDisplaySemibold" w:eastAsia="Times New Roman" w:hAnsi="ChronicleDisplaySemibold" w:cs="Times New Roman"/>
          <w:color w:val="444444"/>
          <w:sz w:val="33"/>
          <w:szCs w:val="33"/>
          <w:lang w:eastAsia="es-UY"/>
        </w:rPr>
      </w:pPr>
      <w:r w:rsidRPr="00D6159F">
        <w:rPr>
          <w:rFonts w:ascii="ChronicleDisplaySemibold" w:eastAsia="Times New Roman" w:hAnsi="ChronicleDisplaySemibold" w:cs="Times New Roman"/>
          <w:color w:val="444444"/>
          <w:sz w:val="33"/>
          <w:szCs w:val="33"/>
          <w:lang w:eastAsia="es-UY"/>
        </w:rPr>
        <w:t>El sumo pontífice reconoció sentirse "profundamente preocupado" por "la incapacidad" para acordar una acción común destinada a la paz en Siria</w:t>
      </w:r>
    </w:p>
    <w:p w:rsidR="00D6159F" w:rsidRPr="00D6159F" w:rsidRDefault="00D6159F" w:rsidP="00D6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D6159F"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 wp14:anchorId="4DE153E4" wp14:editId="310676D5">
            <wp:extent cx="5905500" cy="3390900"/>
            <wp:effectExtent l="0" t="0" r="0" b="0"/>
            <wp:docPr id="2" name="Imagen 2" descr="Papa Francisco se pronuncia tras bombardeo en Si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a Francisco se pronuncia tras bombardeo en Si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9F" w:rsidRPr="00D6159F" w:rsidRDefault="00D6159F" w:rsidP="00D6159F">
      <w:pPr>
        <w:spacing w:line="240" w:lineRule="auto"/>
        <w:rPr>
          <w:rFonts w:ascii="Open Sans" w:eastAsia="Times New Roman" w:hAnsi="Open Sans" w:cs="Times New Roman"/>
          <w:color w:val="999999"/>
          <w:sz w:val="20"/>
          <w:szCs w:val="20"/>
          <w:lang w:eastAsia="es-UY"/>
        </w:rPr>
      </w:pPr>
      <w:r w:rsidRPr="00D6159F">
        <w:rPr>
          <w:rFonts w:ascii="Open Sans" w:eastAsia="Times New Roman" w:hAnsi="Open Sans" w:cs="Times New Roman"/>
          <w:color w:val="999999"/>
          <w:sz w:val="20"/>
          <w:szCs w:val="20"/>
          <w:lang w:eastAsia="es-UY"/>
        </w:rPr>
        <w:t>Papa Francisco se pronuncia tras bombardeo en Siria. (Foto: AP)</w:t>
      </w:r>
    </w:p>
    <w:p w:rsidR="00D6159F" w:rsidRPr="00D6159F" w:rsidRDefault="00D6159F" w:rsidP="00D6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hyperlink r:id="rId6" w:history="1">
        <w:r w:rsidRPr="00D6159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es-UY"/>
          </w:rPr>
          <w:t>Redacción EC</w:t>
        </w:r>
      </w:hyperlink>
      <w:r w:rsidRPr="00D6159F">
        <w:rPr>
          <w:rFonts w:ascii="Times New Roman" w:eastAsia="Times New Roman" w:hAnsi="Times New Roman" w:cs="Times New Roman"/>
          <w:sz w:val="24"/>
          <w:szCs w:val="24"/>
          <w:lang w:eastAsia="es-UY"/>
        </w:rPr>
        <w:t>15.04.2018 / 09:03 am</w:t>
      </w:r>
    </w:p>
    <w:p w:rsidR="00D6159F" w:rsidRPr="00D6159F" w:rsidRDefault="00D6159F" w:rsidP="00D6159F">
      <w:pPr>
        <w:spacing w:before="100" w:beforeAutospacing="1" w:after="3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s-UY"/>
        </w:rPr>
      </w:pP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t xml:space="preserve">El papa Francisco dijo sentirse "profundamente preocupado" por "la incapacidad" para acordar una acción común destinada a la paz en Siria, tras el rezo del Regina </w:t>
      </w:r>
      <w:proofErr w:type="spellStart"/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t>Coeli</w:t>
      </w:r>
      <w:proofErr w:type="spellEnd"/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t xml:space="preserve"> celebrado en la Plaza de San Pedro en el Vaticano.</w:t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  <w:t>Al concluir el rezo, asomado a la ventana del palacio pontificio, Francisco lamentó que "a pesar de los instrumentos a disposición de la comunidad internacional, cueste concordar una acción común a favor de la paz en Siria y en otras regiones del mundo".</w:t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  <w:t xml:space="preserve">El papa, que confesó estar hondamente preocupado por la actual </w:t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lastRenderedPageBreak/>
        <w:t>situación mundial, afirmó que reza "incesantemente por la paz" e invitó a todas las personas de buena voluntad a hacerlo.</w:t>
      </w:r>
    </w:p>
    <w:p w:rsidR="00D6159F" w:rsidRPr="00D6159F" w:rsidRDefault="00D6159F" w:rsidP="00D6159F">
      <w:pPr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aps/>
          <w:color w:val="333333"/>
          <w:sz w:val="24"/>
          <w:szCs w:val="24"/>
          <w:lang w:eastAsia="es-UY"/>
        </w:rPr>
      </w:pPr>
      <w:r w:rsidRPr="00D6159F">
        <w:rPr>
          <w:rFonts w:ascii="Open Sans" w:eastAsia="Times New Roman" w:hAnsi="Open Sans" w:cs="Times New Roman"/>
          <w:b/>
          <w:bCs/>
          <w:caps/>
          <w:color w:val="333333"/>
          <w:sz w:val="24"/>
          <w:szCs w:val="24"/>
          <w:lang w:eastAsia="es-UY"/>
        </w:rPr>
        <w:t>VEA TAMBIÉN</w:t>
      </w:r>
    </w:p>
    <w:p w:rsidR="00D6159F" w:rsidRPr="00D6159F" w:rsidRDefault="00D6159F" w:rsidP="00D6159F">
      <w:pPr>
        <w:shd w:val="clear" w:color="auto" w:fill="E8F2F7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3366BB"/>
          <w:sz w:val="27"/>
          <w:szCs w:val="27"/>
          <w:lang w:eastAsia="es-UY"/>
        </w:rPr>
      </w:pPr>
      <w:hyperlink r:id="rId7" w:history="1">
        <w:r w:rsidRPr="00D6159F">
          <w:rPr>
            <w:rFonts w:ascii="Georgia" w:eastAsia="Times New Roman" w:hAnsi="Georgia" w:cs="Times New Roman"/>
            <w:b/>
            <w:bCs/>
            <w:color w:val="3366BB"/>
            <w:sz w:val="27"/>
            <w:szCs w:val="27"/>
            <w:u w:val="single"/>
            <w:lang w:eastAsia="es-UY"/>
          </w:rPr>
          <w:t xml:space="preserve">Qué puede pasar ahora tras el bombardeo de </w:t>
        </w:r>
        <w:proofErr w:type="gramStart"/>
        <w:r w:rsidRPr="00D6159F">
          <w:rPr>
            <w:rFonts w:ascii="Georgia" w:eastAsia="Times New Roman" w:hAnsi="Georgia" w:cs="Times New Roman"/>
            <w:b/>
            <w:bCs/>
            <w:color w:val="3366BB"/>
            <w:sz w:val="27"/>
            <w:szCs w:val="27"/>
            <w:u w:val="single"/>
            <w:lang w:eastAsia="es-UY"/>
          </w:rPr>
          <w:t>EE.UU.</w:t>
        </w:r>
        <w:proofErr w:type="gramEnd"/>
        <w:r w:rsidRPr="00D6159F">
          <w:rPr>
            <w:rFonts w:ascii="Georgia" w:eastAsia="Times New Roman" w:hAnsi="Georgia" w:cs="Times New Roman"/>
            <w:b/>
            <w:bCs/>
            <w:color w:val="3366BB"/>
            <w:sz w:val="27"/>
            <w:szCs w:val="27"/>
            <w:u w:val="single"/>
            <w:lang w:eastAsia="es-UY"/>
          </w:rPr>
          <w:t xml:space="preserve"> y aliados contra Siria</w:t>
        </w:r>
      </w:hyperlink>
    </w:p>
    <w:p w:rsidR="00D6159F" w:rsidRPr="00D6159F" w:rsidRDefault="00D6159F" w:rsidP="00D6159F">
      <w:pPr>
        <w:shd w:val="clear" w:color="auto" w:fill="E8F2F7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3366BB"/>
          <w:sz w:val="27"/>
          <w:szCs w:val="27"/>
          <w:lang w:eastAsia="es-UY"/>
        </w:rPr>
      </w:pPr>
      <w:hyperlink r:id="rId8" w:history="1">
        <w:r w:rsidRPr="00D6159F">
          <w:rPr>
            <w:rFonts w:ascii="Georgia" w:eastAsia="Times New Roman" w:hAnsi="Georgia" w:cs="Times New Roman"/>
            <w:b/>
            <w:bCs/>
            <w:color w:val="3366BB"/>
            <w:sz w:val="27"/>
            <w:szCs w:val="27"/>
            <w:u w:val="single"/>
            <w:lang w:eastAsia="es-UY"/>
          </w:rPr>
          <w:t>A favor y en contra: El mundo reacciona a los bombardeos en Siria</w:t>
        </w:r>
      </w:hyperlink>
    </w:p>
    <w:p w:rsidR="00D6159F" w:rsidRPr="00D6159F" w:rsidRDefault="00D6159F" w:rsidP="00D6159F">
      <w:pPr>
        <w:shd w:val="clear" w:color="auto" w:fill="E8F2F7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3366BB"/>
          <w:sz w:val="27"/>
          <w:szCs w:val="27"/>
          <w:lang w:eastAsia="es-UY"/>
        </w:rPr>
      </w:pPr>
      <w:hyperlink r:id="rId9" w:history="1">
        <w:r w:rsidRPr="00D6159F">
          <w:rPr>
            <w:rFonts w:ascii="Georgia" w:eastAsia="Times New Roman" w:hAnsi="Georgia" w:cs="Times New Roman"/>
            <w:b/>
            <w:bCs/>
            <w:color w:val="3366BB"/>
            <w:sz w:val="27"/>
            <w:szCs w:val="27"/>
            <w:u w:val="single"/>
            <w:lang w:eastAsia="es-UY"/>
          </w:rPr>
          <w:t>Reino Unido agradece al Perú por condenar uso de armas químicas en Siria</w:t>
        </w:r>
      </w:hyperlink>
    </w:p>
    <w:p w:rsidR="00D6159F" w:rsidRPr="00D6159F" w:rsidRDefault="00D6159F" w:rsidP="00D6159F">
      <w:pPr>
        <w:spacing w:before="100" w:beforeAutospacing="1" w:after="3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s-UY"/>
        </w:rPr>
      </w:pP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t>Por último, lanzó un nuevo llamamiento "a todos los responsables políticos para que prevalezca la justicia y la paz".</w:t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  <w:t xml:space="preserve">La preocupación y el llamamiento a la responsabilidad por parte del papa llega tras la ofensiva militar de ayer coordinada por Estados Unidos, Francia y Reino Unido contra algunos objetivos en Siria tras el presunto ataque en Duma con armas químicas por parte del régimen de </w:t>
      </w:r>
      <w:proofErr w:type="spellStart"/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t>Bachar</w:t>
      </w:r>
      <w:proofErr w:type="spellEnd"/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t xml:space="preserve"> al Asad.</w:t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  <w:t xml:space="preserve">El pasado domingo, también tras el rezo del Regina </w:t>
      </w:r>
      <w:proofErr w:type="spellStart"/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t>Coeli</w:t>
      </w:r>
      <w:proofErr w:type="spellEnd"/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t>, que sustituye al Ángelus en tiempo de Pascua, Jorge Bergoglio afirmó que "nada puede justificar tales instrumentos de exterminio contra la población" y pidió que "los responsables políticos y militares elijan el otro camino, el de negociación, el único que puede llevar a la paz y no a la muerte y destrucción". </w:t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</w:r>
      <w:r w:rsidRPr="00D6159F">
        <w:rPr>
          <w:rFonts w:ascii="Times New Roman" w:eastAsia="Times New Roman" w:hAnsi="Times New Roman" w:cs="Times New Roman"/>
          <w:sz w:val="30"/>
          <w:szCs w:val="30"/>
          <w:lang w:eastAsia="es-UY"/>
        </w:rPr>
        <w:br/>
        <w:t>Fuente: EFE</w:t>
      </w:r>
    </w:p>
    <w:p w:rsidR="002E2F5B" w:rsidRDefault="002E2F5B"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ronicleDisplayBold">
    <w:altName w:val="Cambria"/>
    <w:panose1 w:val="00000000000000000000"/>
    <w:charset w:val="00"/>
    <w:family w:val="roman"/>
    <w:notTrueType/>
    <w:pitch w:val="default"/>
  </w:font>
  <w:font w:name="ChronicleDisplaySemibold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5D1"/>
    <w:multiLevelType w:val="multilevel"/>
    <w:tmpl w:val="8CC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F"/>
    <w:rsid w:val="002E2F5B"/>
    <w:rsid w:val="00D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AFC3C-6838-4855-973E-7E2B95E0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7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999999"/>
            <w:right w:val="none" w:sz="0" w:space="0" w:color="auto"/>
          </w:divBdr>
          <w:divsChild>
            <w:div w:id="1993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09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37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486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1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1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6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61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78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32849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60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2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3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6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comercio.pe/mundo/actualidad/reaccion-mundo-bombardeos-siria-noticia-512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comercio.pe/mundo/pasar-bombardeo-ee-uu-aliados-siria-noticia-512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comercio.pe/autor/redaccion-e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comercio.pe/mundo/actualidad/reino-unido-agradece-peru-condenar-armas-quimicas-siria-noticia-51219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2018-04-16T11:52:00Z</dcterms:created>
  <dcterms:modified xsi:type="dcterms:W3CDTF">2018-04-16T11:53:00Z</dcterms:modified>
</cp:coreProperties>
</file>