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1017" w:rsidRPr="007C4823" w:rsidRDefault="00651017" w:rsidP="00275D91">
      <w:pPr>
        <w:jc w:val="both"/>
        <w:rPr>
          <w:rFonts w:ascii="Times New Roman" w:hAnsi="Times New Roman" w:cs="Times New Roman"/>
          <w:b/>
          <w:sz w:val="32"/>
          <w:szCs w:val="32"/>
        </w:rPr>
      </w:pPr>
      <w:bookmarkStart w:id="0" w:name="_GoBack"/>
      <w:bookmarkEnd w:id="0"/>
      <w:r w:rsidRPr="007C4823">
        <w:rPr>
          <w:rFonts w:ascii="Times New Roman" w:hAnsi="Times New Roman" w:cs="Times New Roman"/>
          <w:b/>
          <w:sz w:val="32"/>
          <w:szCs w:val="32"/>
        </w:rPr>
        <w:t xml:space="preserve">La </w:t>
      </w:r>
      <w:r w:rsidR="001D16DD">
        <w:rPr>
          <w:rFonts w:ascii="Times New Roman" w:hAnsi="Times New Roman" w:cs="Times New Roman"/>
          <w:b/>
          <w:sz w:val="32"/>
          <w:szCs w:val="32"/>
        </w:rPr>
        <w:t xml:space="preserve">Institución </w:t>
      </w:r>
      <w:r w:rsidRPr="007C4823">
        <w:rPr>
          <w:rFonts w:ascii="Times New Roman" w:hAnsi="Times New Roman" w:cs="Times New Roman"/>
          <w:b/>
          <w:sz w:val="32"/>
          <w:szCs w:val="32"/>
        </w:rPr>
        <w:t xml:space="preserve">Eclesiástica y El Imperio contra </w:t>
      </w:r>
      <w:r w:rsidR="009129E5">
        <w:rPr>
          <w:rFonts w:ascii="Times New Roman" w:hAnsi="Times New Roman" w:cs="Times New Roman"/>
          <w:b/>
          <w:sz w:val="32"/>
          <w:szCs w:val="32"/>
        </w:rPr>
        <w:t>“</w:t>
      </w:r>
      <w:r w:rsidRPr="007C4823">
        <w:rPr>
          <w:rFonts w:ascii="Times New Roman" w:hAnsi="Times New Roman" w:cs="Times New Roman"/>
          <w:b/>
          <w:sz w:val="32"/>
          <w:szCs w:val="32"/>
        </w:rPr>
        <w:t>Medellín-68</w:t>
      </w:r>
      <w:r w:rsidR="009129E5">
        <w:rPr>
          <w:rFonts w:ascii="Times New Roman" w:hAnsi="Times New Roman" w:cs="Times New Roman"/>
          <w:b/>
          <w:sz w:val="32"/>
          <w:szCs w:val="32"/>
        </w:rPr>
        <w:t>”</w:t>
      </w:r>
    </w:p>
    <w:p w:rsidR="00275D91" w:rsidRPr="007C4823" w:rsidRDefault="00275D91" w:rsidP="00275D91">
      <w:pPr>
        <w:jc w:val="both"/>
        <w:rPr>
          <w:rFonts w:ascii="Times New Roman" w:hAnsi="Times New Roman" w:cs="Times New Roman"/>
          <w:b/>
          <w:sz w:val="48"/>
          <w:szCs w:val="48"/>
        </w:rPr>
      </w:pPr>
      <w:r w:rsidRPr="007C4823">
        <w:rPr>
          <w:rFonts w:ascii="Times New Roman" w:hAnsi="Times New Roman" w:cs="Times New Roman"/>
          <w:b/>
          <w:sz w:val="48"/>
          <w:szCs w:val="48"/>
        </w:rPr>
        <w:t>“La presencia de la Iglesia en la actual transformación de América Latina, a l</w:t>
      </w:r>
      <w:r w:rsidR="009129E5">
        <w:rPr>
          <w:rFonts w:ascii="Times New Roman" w:hAnsi="Times New Roman" w:cs="Times New Roman"/>
          <w:b/>
          <w:sz w:val="48"/>
          <w:szCs w:val="48"/>
        </w:rPr>
        <w:t>a luz del Concilio Vaticano II”</w:t>
      </w:r>
      <w:r w:rsidRPr="007C4823">
        <w:rPr>
          <w:rFonts w:ascii="Times New Roman" w:hAnsi="Times New Roman" w:cs="Times New Roman"/>
          <w:b/>
          <w:sz w:val="48"/>
          <w:szCs w:val="48"/>
        </w:rPr>
        <w:t xml:space="preserve"> </w:t>
      </w:r>
    </w:p>
    <w:p w:rsidR="00651017" w:rsidRDefault="00651017" w:rsidP="00651017">
      <w:pPr>
        <w:jc w:val="both"/>
        <w:rPr>
          <w:rFonts w:ascii="Times New Roman" w:hAnsi="Times New Roman" w:cs="Times New Roman"/>
          <w:b/>
          <w:sz w:val="28"/>
          <w:szCs w:val="28"/>
        </w:rPr>
      </w:pPr>
      <w:r w:rsidRPr="00651017">
        <w:rPr>
          <w:rFonts w:ascii="Times New Roman" w:hAnsi="Times New Roman" w:cs="Times New Roman"/>
          <w:b/>
          <w:sz w:val="28"/>
          <w:szCs w:val="28"/>
        </w:rPr>
        <w:t xml:space="preserve">Segunda Parte. </w:t>
      </w:r>
    </w:p>
    <w:p w:rsidR="00651017" w:rsidRPr="007C4823" w:rsidRDefault="00651017" w:rsidP="00651017">
      <w:pPr>
        <w:jc w:val="both"/>
        <w:rPr>
          <w:rFonts w:ascii="Times New Roman" w:hAnsi="Times New Roman" w:cs="Times New Roman"/>
          <w:b/>
          <w:sz w:val="24"/>
          <w:szCs w:val="24"/>
        </w:rPr>
      </w:pPr>
      <w:r w:rsidRPr="007C4823">
        <w:rPr>
          <w:rFonts w:ascii="Times New Roman" w:hAnsi="Times New Roman" w:cs="Times New Roman"/>
          <w:b/>
          <w:sz w:val="24"/>
          <w:szCs w:val="24"/>
        </w:rPr>
        <w:t>Héctor Alfonso Torres Rojas, Licenciado en Sociología y Teología</w:t>
      </w:r>
    </w:p>
    <w:p w:rsidR="007C4823" w:rsidRDefault="007C4823" w:rsidP="007C4823">
      <w:pPr>
        <w:jc w:val="both"/>
        <w:rPr>
          <w:rFonts w:ascii="Times New Roman" w:hAnsi="Times New Roman" w:cs="Times New Roman"/>
          <w:b/>
          <w:sz w:val="28"/>
          <w:szCs w:val="28"/>
        </w:rPr>
      </w:pPr>
      <w:r>
        <w:rPr>
          <w:rFonts w:ascii="Times New Roman" w:hAnsi="Times New Roman" w:cs="Times New Roman"/>
          <w:b/>
          <w:sz w:val="28"/>
          <w:szCs w:val="28"/>
        </w:rPr>
        <w:t xml:space="preserve"> </w:t>
      </w:r>
      <w:r w:rsidRPr="00651017">
        <w:rPr>
          <w:rFonts w:ascii="Times New Roman" w:hAnsi="Times New Roman" w:cs="Times New Roman"/>
          <w:b/>
          <w:sz w:val="28"/>
          <w:szCs w:val="28"/>
        </w:rPr>
        <w:t>La Conferencia de Obispos de América Latina (</w:t>
      </w:r>
      <w:r w:rsidR="009129E5">
        <w:rPr>
          <w:rFonts w:ascii="Times New Roman" w:hAnsi="Times New Roman" w:cs="Times New Roman"/>
          <w:b/>
          <w:sz w:val="28"/>
          <w:szCs w:val="28"/>
        </w:rPr>
        <w:t>“</w:t>
      </w:r>
      <w:r w:rsidRPr="00651017">
        <w:rPr>
          <w:rFonts w:ascii="Times New Roman" w:hAnsi="Times New Roman" w:cs="Times New Roman"/>
          <w:b/>
          <w:sz w:val="28"/>
          <w:szCs w:val="28"/>
        </w:rPr>
        <w:t>Medellín-68</w:t>
      </w:r>
      <w:r w:rsidR="009129E5">
        <w:rPr>
          <w:rFonts w:ascii="Times New Roman" w:hAnsi="Times New Roman" w:cs="Times New Roman"/>
          <w:b/>
          <w:sz w:val="28"/>
          <w:szCs w:val="28"/>
        </w:rPr>
        <w:t>”</w:t>
      </w:r>
      <w:r w:rsidRPr="00651017">
        <w:rPr>
          <w:rFonts w:ascii="Times New Roman" w:hAnsi="Times New Roman" w:cs="Times New Roman"/>
          <w:b/>
          <w:sz w:val="28"/>
          <w:szCs w:val="28"/>
        </w:rPr>
        <w:t>)</w:t>
      </w:r>
      <w:r>
        <w:rPr>
          <w:rFonts w:ascii="Times New Roman" w:hAnsi="Times New Roman" w:cs="Times New Roman"/>
          <w:b/>
          <w:sz w:val="28"/>
          <w:szCs w:val="28"/>
        </w:rPr>
        <w:t xml:space="preserve"> tuvo un objetivo central y de largo alcance: trabajar por la </w:t>
      </w:r>
      <w:r w:rsidRPr="007C4823">
        <w:rPr>
          <w:rFonts w:ascii="Times New Roman" w:hAnsi="Times New Roman" w:cs="Times New Roman"/>
          <w:b/>
          <w:i/>
          <w:sz w:val="28"/>
          <w:szCs w:val="28"/>
        </w:rPr>
        <w:t>“Transformación de América Latina”.</w:t>
      </w:r>
      <w:r w:rsidR="009129E5">
        <w:rPr>
          <w:rFonts w:ascii="Times New Roman" w:hAnsi="Times New Roman" w:cs="Times New Roman"/>
          <w:b/>
          <w:sz w:val="28"/>
          <w:szCs w:val="28"/>
        </w:rPr>
        <w:t xml:space="preserve"> El </w:t>
      </w:r>
      <w:r w:rsidR="00C009E1">
        <w:rPr>
          <w:rFonts w:ascii="Times New Roman" w:hAnsi="Times New Roman" w:cs="Times New Roman"/>
          <w:b/>
          <w:sz w:val="28"/>
          <w:szCs w:val="28"/>
        </w:rPr>
        <w:t xml:space="preserve">contexto del </w:t>
      </w:r>
      <w:r>
        <w:rPr>
          <w:rFonts w:ascii="Times New Roman" w:hAnsi="Times New Roman" w:cs="Times New Roman"/>
          <w:b/>
          <w:sz w:val="28"/>
          <w:szCs w:val="28"/>
        </w:rPr>
        <w:t>Concilio Vaticano II</w:t>
      </w:r>
      <w:r w:rsidR="007F0C1A">
        <w:rPr>
          <w:rFonts w:ascii="Times New Roman" w:hAnsi="Times New Roman" w:cs="Times New Roman"/>
          <w:b/>
          <w:sz w:val="28"/>
          <w:szCs w:val="28"/>
        </w:rPr>
        <w:t xml:space="preserve"> (1962-1965)</w:t>
      </w:r>
      <w:r w:rsidR="00C009E1">
        <w:rPr>
          <w:rFonts w:ascii="Times New Roman" w:hAnsi="Times New Roman" w:cs="Times New Roman"/>
          <w:b/>
          <w:sz w:val="28"/>
          <w:szCs w:val="28"/>
        </w:rPr>
        <w:t xml:space="preserve">, </w:t>
      </w:r>
      <w:r>
        <w:rPr>
          <w:rFonts w:ascii="Times New Roman" w:hAnsi="Times New Roman" w:cs="Times New Roman"/>
          <w:b/>
          <w:sz w:val="28"/>
          <w:szCs w:val="28"/>
        </w:rPr>
        <w:t>el h</w:t>
      </w:r>
      <w:r w:rsidR="009129E5">
        <w:rPr>
          <w:rFonts w:ascii="Times New Roman" w:hAnsi="Times New Roman" w:cs="Times New Roman"/>
          <w:b/>
          <w:sz w:val="28"/>
          <w:szCs w:val="28"/>
        </w:rPr>
        <w:t xml:space="preserve">echo histórico y los documentos, inspiraron y alimentaron los diálogos y </w:t>
      </w:r>
      <w:r w:rsidR="00C009E1">
        <w:rPr>
          <w:rFonts w:ascii="Times New Roman" w:hAnsi="Times New Roman" w:cs="Times New Roman"/>
          <w:b/>
          <w:sz w:val="28"/>
          <w:szCs w:val="28"/>
        </w:rPr>
        <w:t xml:space="preserve">los </w:t>
      </w:r>
      <w:r w:rsidR="009129E5">
        <w:rPr>
          <w:rFonts w:ascii="Times New Roman" w:hAnsi="Times New Roman" w:cs="Times New Roman"/>
          <w:b/>
          <w:sz w:val="28"/>
          <w:szCs w:val="28"/>
        </w:rPr>
        <w:t>debates de la asamblea episcopal, en Medellín. También hicieron parte del</w:t>
      </w:r>
      <w:r>
        <w:rPr>
          <w:rFonts w:ascii="Times New Roman" w:hAnsi="Times New Roman" w:cs="Times New Roman"/>
          <w:b/>
          <w:sz w:val="28"/>
          <w:szCs w:val="28"/>
        </w:rPr>
        <w:t xml:space="preserve"> contexto</w:t>
      </w:r>
      <w:r w:rsidR="00B41743">
        <w:rPr>
          <w:rFonts w:ascii="Times New Roman" w:hAnsi="Times New Roman" w:cs="Times New Roman"/>
          <w:b/>
          <w:sz w:val="28"/>
          <w:szCs w:val="28"/>
        </w:rPr>
        <w:t>,</w:t>
      </w:r>
      <w:r>
        <w:rPr>
          <w:rFonts w:ascii="Times New Roman" w:hAnsi="Times New Roman" w:cs="Times New Roman"/>
          <w:b/>
          <w:sz w:val="28"/>
          <w:szCs w:val="28"/>
        </w:rPr>
        <w:t xml:space="preserve"> los fuertes vientos de cambio que recorrían Europa Occidental, USA, Canadá y América Latina.</w:t>
      </w:r>
      <w:r w:rsidR="00B41743">
        <w:rPr>
          <w:rFonts w:ascii="Times New Roman" w:hAnsi="Times New Roman" w:cs="Times New Roman"/>
          <w:b/>
          <w:sz w:val="28"/>
          <w:szCs w:val="28"/>
        </w:rPr>
        <w:t xml:space="preserve"> Sin olvidar las luchas libertarias de diferentes pueblos de África y Asia, para acabar con el colonialismo.</w:t>
      </w:r>
    </w:p>
    <w:p w:rsidR="009B75A2" w:rsidRDefault="009129E5" w:rsidP="007C4823">
      <w:pPr>
        <w:jc w:val="both"/>
        <w:rPr>
          <w:rFonts w:ascii="Times New Roman" w:hAnsi="Times New Roman" w:cs="Times New Roman"/>
          <w:b/>
          <w:sz w:val="28"/>
          <w:szCs w:val="28"/>
        </w:rPr>
      </w:pPr>
      <w:r>
        <w:rPr>
          <w:rFonts w:ascii="Times New Roman" w:hAnsi="Times New Roman" w:cs="Times New Roman"/>
          <w:b/>
          <w:sz w:val="28"/>
          <w:szCs w:val="28"/>
        </w:rPr>
        <w:t xml:space="preserve">Con “Medellín-68” y sus desarrollos, </w:t>
      </w:r>
      <w:r w:rsidR="009B75A2">
        <w:rPr>
          <w:rFonts w:ascii="Times New Roman" w:hAnsi="Times New Roman" w:cs="Times New Roman"/>
          <w:b/>
          <w:sz w:val="28"/>
          <w:szCs w:val="28"/>
        </w:rPr>
        <w:t>las</w:t>
      </w:r>
      <w:r w:rsidR="007F0C1A">
        <w:rPr>
          <w:rFonts w:ascii="Times New Roman" w:hAnsi="Times New Roman" w:cs="Times New Roman"/>
          <w:b/>
          <w:sz w:val="28"/>
          <w:szCs w:val="28"/>
        </w:rPr>
        <w:t xml:space="preserve"> iglesias de América Latina buscaban iniciar</w:t>
      </w:r>
      <w:r w:rsidR="009B75A2">
        <w:rPr>
          <w:rFonts w:ascii="Times New Roman" w:hAnsi="Times New Roman" w:cs="Times New Roman"/>
          <w:b/>
          <w:sz w:val="28"/>
          <w:szCs w:val="28"/>
        </w:rPr>
        <w:t xml:space="preserve"> una nueva etapa de su historia, con rostro propio.</w:t>
      </w:r>
      <w:r>
        <w:rPr>
          <w:rFonts w:ascii="Times New Roman" w:hAnsi="Times New Roman" w:cs="Times New Roman"/>
          <w:b/>
          <w:sz w:val="28"/>
          <w:szCs w:val="28"/>
        </w:rPr>
        <w:t xml:space="preserve"> Hubo un ante</w:t>
      </w:r>
      <w:r w:rsidR="00C009E1">
        <w:rPr>
          <w:rFonts w:ascii="Times New Roman" w:hAnsi="Times New Roman" w:cs="Times New Roman"/>
          <w:b/>
          <w:sz w:val="28"/>
          <w:szCs w:val="28"/>
        </w:rPr>
        <w:t>s y un después. “Antes”, todo</w:t>
      </w:r>
      <w:r>
        <w:rPr>
          <w:rFonts w:ascii="Times New Roman" w:hAnsi="Times New Roman" w:cs="Times New Roman"/>
          <w:b/>
          <w:sz w:val="28"/>
          <w:szCs w:val="28"/>
        </w:rPr>
        <w:t xml:space="preserve"> se decidía desde El Vaticano. “Después”</w:t>
      </w:r>
      <w:r w:rsidR="007F0C1A">
        <w:rPr>
          <w:rFonts w:ascii="Times New Roman" w:hAnsi="Times New Roman" w:cs="Times New Roman"/>
          <w:b/>
          <w:sz w:val="28"/>
          <w:szCs w:val="28"/>
        </w:rPr>
        <w:t>, empezaron a cobrar vigencia</w:t>
      </w:r>
      <w:r>
        <w:rPr>
          <w:rFonts w:ascii="Times New Roman" w:hAnsi="Times New Roman" w:cs="Times New Roman"/>
          <w:b/>
          <w:sz w:val="28"/>
          <w:szCs w:val="28"/>
        </w:rPr>
        <w:t xml:space="preserve"> la autonomía, el </w:t>
      </w:r>
      <w:r w:rsidR="007F0C1A">
        <w:rPr>
          <w:rFonts w:ascii="Times New Roman" w:hAnsi="Times New Roman" w:cs="Times New Roman"/>
          <w:b/>
          <w:sz w:val="28"/>
          <w:szCs w:val="28"/>
        </w:rPr>
        <w:t>protagonismo</w:t>
      </w:r>
      <w:r>
        <w:rPr>
          <w:rFonts w:ascii="Times New Roman" w:hAnsi="Times New Roman" w:cs="Times New Roman"/>
          <w:b/>
          <w:sz w:val="28"/>
          <w:szCs w:val="28"/>
        </w:rPr>
        <w:t xml:space="preserve"> y la </w:t>
      </w:r>
      <w:r w:rsidR="00C009E1">
        <w:rPr>
          <w:rFonts w:ascii="Times New Roman" w:hAnsi="Times New Roman" w:cs="Times New Roman"/>
          <w:b/>
          <w:sz w:val="28"/>
          <w:szCs w:val="28"/>
        </w:rPr>
        <w:t>descentralización de las iglesias latino-americanas.</w:t>
      </w:r>
    </w:p>
    <w:p w:rsidR="009129E5" w:rsidRPr="007F0C1A" w:rsidRDefault="009129E5" w:rsidP="009129E5">
      <w:pPr>
        <w:jc w:val="both"/>
        <w:rPr>
          <w:rFonts w:ascii="Times New Roman" w:hAnsi="Times New Roman" w:cs="Times New Roman"/>
          <w:b/>
          <w:color w:val="FF0000"/>
          <w:sz w:val="28"/>
          <w:szCs w:val="28"/>
        </w:rPr>
      </w:pPr>
      <w:r w:rsidRPr="007F0C1A">
        <w:rPr>
          <w:rFonts w:ascii="Times New Roman" w:hAnsi="Times New Roman" w:cs="Times New Roman"/>
          <w:b/>
          <w:color w:val="FF0000"/>
          <w:sz w:val="28"/>
          <w:szCs w:val="28"/>
        </w:rPr>
        <w:t>Los</w:t>
      </w:r>
      <w:r w:rsidR="00C009E1">
        <w:rPr>
          <w:rFonts w:ascii="Times New Roman" w:hAnsi="Times New Roman" w:cs="Times New Roman"/>
          <w:b/>
          <w:color w:val="FF0000"/>
          <w:sz w:val="28"/>
          <w:szCs w:val="28"/>
        </w:rPr>
        <w:t xml:space="preserve"> protagonistas, los documentos,</w:t>
      </w:r>
      <w:r w:rsidRPr="007F0C1A">
        <w:rPr>
          <w:rFonts w:ascii="Times New Roman" w:hAnsi="Times New Roman" w:cs="Times New Roman"/>
          <w:b/>
          <w:color w:val="FF0000"/>
          <w:sz w:val="28"/>
          <w:szCs w:val="28"/>
        </w:rPr>
        <w:t xml:space="preserve"> las Conclusiones </w:t>
      </w:r>
      <w:r w:rsidR="00C009E1">
        <w:rPr>
          <w:rFonts w:ascii="Times New Roman" w:hAnsi="Times New Roman" w:cs="Times New Roman"/>
          <w:b/>
          <w:color w:val="FF0000"/>
          <w:sz w:val="28"/>
          <w:szCs w:val="28"/>
        </w:rPr>
        <w:t xml:space="preserve">y la praxis </w:t>
      </w:r>
      <w:r w:rsidRPr="007F0C1A">
        <w:rPr>
          <w:rFonts w:ascii="Times New Roman" w:hAnsi="Times New Roman" w:cs="Times New Roman"/>
          <w:b/>
          <w:color w:val="FF0000"/>
          <w:sz w:val="28"/>
          <w:szCs w:val="28"/>
        </w:rPr>
        <w:t>de “Medellín-68”,  llenaron de miedo a la</w:t>
      </w:r>
      <w:r w:rsidR="001D16DD">
        <w:rPr>
          <w:rFonts w:ascii="Times New Roman" w:hAnsi="Times New Roman" w:cs="Times New Roman"/>
          <w:b/>
          <w:color w:val="FF0000"/>
          <w:sz w:val="28"/>
          <w:szCs w:val="28"/>
        </w:rPr>
        <w:t xml:space="preserve">s más altas instancias de la </w:t>
      </w:r>
      <w:r w:rsidRPr="007F0C1A">
        <w:rPr>
          <w:rFonts w:ascii="Times New Roman" w:hAnsi="Times New Roman" w:cs="Times New Roman"/>
          <w:b/>
          <w:color w:val="FF0000"/>
          <w:sz w:val="28"/>
          <w:szCs w:val="28"/>
        </w:rPr>
        <w:t xml:space="preserve"> </w:t>
      </w:r>
      <w:r w:rsidR="001D16DD">
        <w:rPr>
          <w:rFonts w:ascii="Times New Roman" w:hAnsi="Times New Roman" w:cs="Times New Roman"/>
          <w:b/>
          <w:color w:val="FF0000"/>
          <w:sz w:val="28"/>
          <w:szCs w:val="28"/>
        </w:rPr>
        <w:t>Institución Eclesiástica,</w:t>
      </w:r>
      <w:r w:rsidRPr="007F0C1A">
        <w:rPr>
          <w:rFonts w:ascii="Times New Roman" w:hAnsi="Times New Roman" w:cs="Times New Roman"/>
          <w:b/>
          <w:color w:val="FF0000"/>
          <w:sz w:val="28"/>
          <w:szCs w:val="28"/>
        </w:rPr>
        <w:t xml:space="preserve">al Imperio </w:t>
      </w:r>
      <w:r w:rsidR="007F0C1A">
        <w:rPr>
          <w:rFonts w:ascii="Times New Roman" w:hAnsi="Times New Roman" w:cs="Times New Roman"/>
          <w:b/>
          <w:color w:val="FF0000"/>
          <w:sz w:val="28"/>
          <w:szCs w:val="28"/>
        </w:rPr>
        <w:t xml:space="preserve">USA </w:t>
      </w:r>
      <w:r w:rsidRPr="007F0C1A">
        <w:rPr>
          <w:rFonts w:ascii="Times New Roman" w:hAnsi="Times New Roman" w:cs="Times New Roman"/>
          <w:b/>
          <w:color w:val="FF0000"/>
          <w:sz w:val="28"/>
          <w:szCs w:val="28"/>
        </w:rPr>
        <w:t>y a los estamentos político-econó</w:t>
      </w:r>
      <w:r w:rsidR="00C009E1">
        <w:rPr>
          <w:rFonts w:ascii="Times New Roman" w:hAnsi="Times New Roman" w:cs="Times New Roman"/>
          <w:b/>
          <w:color w:val="FF0000"/>
          <w:sz w:val="28"/>
          <w:szCs w:val="28"/>
        </w:rPr>
        <w:t>micos de los países de América L</w:t>
      </w:r>
      <w:r w:rsidRPr="007F0C1A">
        <w:rPr>
          <w:rFonts w:ascii="Times New Roman" w:hAnsi="Times New Roman" w:cs="Times New Roman"/>
          <w:b/>
          <w:color w:val="FF0000"/>
          <w:sz w:val="28"/>
          <w:szCs w:val="28"/>
        </w:rPr>
        <w:t>atina.</w:t>
      </w:r>
      <w:r w:rsidR="00C009E1">
        <w:rPr>
          <w:rFonts w:ascii="Times New Roman" w:hAnsi="Times New Roman" w:cs="Times New Roman"/>
          <w:b/>
          <w:color w:val="FF0000"/>
          <w:sz w:val="28"/>
          <w:szCs w:val="28"/>
        </w:rPr>
        <w:t xml:space="preserve"> Muy pronto organizaron </w:t>
      </w:r>
      <w:r w:rsidR="007F0C1A">
        <w:rPr>
          <w:rFonts w:ascii="Times New Roman" w:hAnsi="Times New Roman" w:cs="Times New Roman"/>
          <w:b/>
          <w:color w:val="FF0000"/>
          <w:sz w:val="28"/>
          <w:szCs w:val="28"/>
        </w:rPr>
        <w:t xml:space="preserve"> </w:t>
      </w:r>
      <w:r w:rsidR="00C009E1">
        <w:rPr>
          <w:rFonts w:ascii="Times New Roman" w:hAnsi="Times New Roman" w:cs="Times New Roman"/>
          <w:b/>
          <w:color w:val="FF0000"/>
          <w:sz w:val="28"/>
          <w:szCs w:val="28"/>
        </w:rPr>
        <w:t xml:space="preserve">una estrategia para “desmontar </w:t>
      </w:r>
      <w:r w:rsidR="007F0C1A">
        <w:rPr>
          <w:rFonts w:ascii="Times New Roman" w:hAnsi="Times New Roman" w:cs="Times New Roman"/>
          <w:b/>
          <w:color w:val="FF0000"/>
          <w:sz w:val="28"/>
          <w:szCs w:val="28"/>
        </w:rPr>
        <w:t>Medellín-68”, desde lo eclesial y desde lo político.</w:t>
      </w:r>
    </w:p>
    <w:p w:rsidR="00651017" w:rsidRDefault="007F0C1A" w:rsidP="00651017">
      <w:pPr>
        <w:jc w:val="both"/>
        <w:rPr>
          <w:rFonts w:ascii="Times New Roman" w:hAnsi="Times New Roman" w:cs="Times New Roman"/>
          <w:b/>
          <w:color w:val="002060"/>
          <w:sz w:val="28"/>
          <w:szCs w:val="28"/>
        </w:rPr>
      </w:pPr>
      <w:r>
        <w:rPr>
          <w:rFonts w:ascii="Times New Roman" w:hAnsi="Times New Roman" w:cs="Times New Roman"/>
          <w:b/>
          <w:color w:val="002060"/>
          <w:sz w:val="28"/>
          <w:szCs w:val="28"/>
        </w:rPr>
        <w:t>Por tal razón, a cincuenta años, NO h</w:t>
      </w:r>
      <w:r w:rsidR="00651017" w:rsidRPr="007C4823">
        <w:rPr>
          <w:rFonts w:ascii="Times New Roman" w:hAnsi="Times New Roman" w:cs="Times New Roman"/>
          <w:b/>
          <w:color w:val="002060"/>
          <w:sz w:val="28"/>
          <w:szCs w:val="28"/>
        </w:rPr>
        <w:t>emos logrado cambios estructurales para las iglesias y par</w:t>
      </w:r>
      <w:r>
        <w:rPr>
          <w:rFonts w:ascii="Times New Roman" w:hAnsi="Times New Roman" w:cs="Times New Roman"/>
          <w:b/>
          <w:color w:val="002060"/>
          <w:sz w:val="28"/>
          <w:szCs w:val="28"/>
        </w:rPr>
        <w:t>a los pueblos de América Latina.</w:t>
      </w:r>
    </w:p>
    <w:p w:rsidR="00C009E1" w:rsidRDefault="00C009E1" w:rsidP="00651017">
      <w:pPr>
        <w:jc w:val="both"/>
        <w:rPr>
          <w:rFonts w:ascii="Times New Roman" w:hAnsi="Times New Roman" w:cs="Times New Roman"/>
          <w:b/>
          <w:sz w:val="28"/>
          <w:szCs w:val="28"/>
        </w:rPr>
      </w:pPr>
    </w:p>
    <w:p w:rsidR="007F0C1A" w:rsidRPr="007F0C1A" w:rsidRDefault="007F0C1A" w:rsidP="00651017">
      <w:pPr>
        <w:jc w:val="both"/>
        <w:rPr>
          <w:rFonts w:ascii="Times New Roman" w:hAnsi="Times New Roman" w:cs="Times New Roman"/>
          <w:b/>
          <w:sz w:val="28"/>
          <w:szCs w:val="28"/>
        </w:rPr>
      </w:pPr>
      <w:r>
        <w:rPr>
          <w:rFonts w:ascii="Times New Roman" w:hAnsi="Times New Roman" w:cs="Times New Roman"/>
          <w:b/>
          <w:sz w:val="28"/>
          <w:szCs w:val="28"/>
        </w:rPr>
        <w:t>La estrategia</w:t>
      </w:r>
      <w:r w:rsidR="00C009E1">
        <w:rPr>
          <w:rFonts w:ascii="Times New Roman" w:hAnsi="Times New Roman" w:cs="Times New Roman"/>
          <w:b/>
          <w:sz w:val="28"/>
          <w:szCs w:val="28"/>
        </w:rPr>
        <w:t xml:space="preserve"> contra “</w:t>
      </w:r>
      <w:r w:rsidRPr="007F0C1A">
        <w:rPr>
          <w:rFonts w:ascii="Times New Roman" w:hAnsi="Times New Roman" w:cs="Times New Roman"/>
          <w:b/>
          <w:sz w:val="28"/>
          <w:szCs w:val="28"/>
        </w:rPr>
        <w:t>Medellín-68</w:t>
      </w:r>
      <w:r w:rsidR="00C009E1">
        <w:rPr>
          <w:rFonts w:ascii="Times New Roman" w:hAnsi="Times New Roman" w:cs="Times New Roman"/>
          <w:b/>
          <w:sz w:val="28"/>
          <w:szCs w:val="28"/>
        </w:rPr>
        <w:t>”</w:t>
      </w:r>
    </w:p>
    <w:p w:rsidR="007C4823" w:rsidRPr="00995048" w:rsidRDefault="007C4823" w:rsidP="00651017">
      <w:pPr>
        <w:jc w:val="both"/>
        <w:rPr>
          <w:rFonts w:ascii="Times New Roman" w:hAnsi="Times New Roman" w:cs="Times New Roman"/>
          <w:sz w:val="24"/>
          <w:szCs w:val="24"/>
        </w:rPr>
      </w:pPr>
      <w:r w:rsidRPr="00995048">
        <w:rPr>
          <w:rFonts w:ascii="Times New Roman" w:hAnsi="Times New Roman" w:cs="Times New Roman"/>
          <w:sz w:val="24"/>
          <w:szCs w:val="24"/>
        </w:rPr>
        <w:t xml:space="preserve">Las fuerzas del no cambio, eclesiásticas y políticas, </w:t>
      </w:r>
      <w:r w:rsidR="00B41743" w:rsidRPr="00995048">
        <w:rPr>
          <w:rFonts w:ascii="Times New Roman" w:hAnsi="Times New Roman" w:cs="Times New Roman"/>
          <w:sz w:val="24"/>
          <w:szCs w:val="24"/>
        </w:rPr>
        <w:t xml:space="preserve">tanto nacionales como imperiales, </w:t>
      </w:r>
      <w:r w:rsidRPr="00995048">
        <w:rPr>
          <w:rFonts w:ascii="Times New Roman" w:hAnsi="Times New Roman" w:cs="Times New Roman"/>
          <w:sz w:val="24"/>
          <w:szCs w:val="24"/>
        </w:rPr>
        <w:t>se opusieron tanto al Concilio como a Medellín-68.</w:t>
      </w:r>
      <w:r w:rsidR="00995048" w:rsidRPr="00995048">
        <w:rPr>
          <w:rFonts w:ascii="Times New Roman" w:hAnsi="Times New Roman" w:cs="Times New Roman"/>
          <w:sz w:val="24"/>
          <w:szCs w:val="24"/>
        </w:rPr>
        <w:t xml:space="preserve"> N</w:t>
      </w:r>
      <w:r w:rsidRPr="00995048">
        <w:rPr>
          <w:rFonts w:ascii="Times New Roman" w:hAnsi="Times New Roman" w:cs="Times New Roman"/>
          <w:sz w:val="24"/>
          <w:szCs w:val="24"/>
        </w:rPr>
        <w:t xml:space="preserve">o lograron frenar las dinámicas eclesiales </w:t>
      </w:r>
      <w:r w:rsidRPr="00995048">
        <w:rPr>
          <w:rFonts w:ascii="Times New Roman" w:hAnsi="Times New Roman" w:cs="Times New Roman"/>
          <w:sz w:val="24"/>
          <w:szCs w:val="24"/>
        </w:rPr>
        <w:lastRenderedPageBreak/>
        <w:t>y sociales</w:t>
      </w:r>
      <w:r w:rsidR="00B41743" w:rsidRPr="00995048">
        <w:rPr>
          <w:rFonts w:ascii="Times New Roman" w:hAnsi="Times New Roman" w:cs="Times New Roman"/>
          <w:sz w:val="24"/>
          <w:szCs w:val="24"/>
        </w:rPr>
        <w:t>, d</w:t>
      </w:r>
      <w:r w:rsidR="00E456C6" w:rsidRPr="00995048">
        <w:rPr>
          <w:rFonts w:ascii="Times New Roman" w:hAnsi="Times New Roman" w:cs="Times New Roman"/>
          <w:sz w:val="24"/>
          <w:szCs w:val="24"/>
        </w:rPr>
        <w:t>urante el desarroll</w:t>
      </w:r>
      <w:r w:rsidR="00B41743" w:rsidRPr="00995048">
        <w:rPr>
          <w:rFonts w:ascii="Times New Roman" w:hAnsi="Times New Roman" w:cs="Times New Roman"/>
          <w:sz w:val="24"/>
          <w:szCs w:val="24"/>
        </w:rPr>
        <w:t>o de esos dos procesos, pero sí</w:t>
      </w:r>
      <w:r w:rsidR="00E456C6" w:rsidRPr="00995048">
        <w:rPr>
          <w:rFonts w:ascii="Times New Roman" w:hAnsi="Times New Roman" w:cs="Times New Roman"/>
          <w:sz w:val="24"/>
          <w:szCs w:val="24"/>
        </w:rPr>
        <w:t xml:space="preserve"> se o</w:t>
      </w:r>
      <w:r w:rsidR="00B41743" w:rsidRPr="00995048">
        <w:rPr>
          <w:rFonts w:ascii="Times New Roman" w:hAnsi="Times New Roman" w:cs="Times New Roman"/>
          <w:sz w:val="24"/>
          <w:szCs w:val="24"/>
        </w:rPr>
        <w:t>rganizaron para evitar la</w:t>
      </w:r>
      <w:r w:rsidR="00E456C6" w:rsidRPr="00995048">
        <w:rPr>
          <w:rFonts w:ascii="Times New Roman" w:hAnsi="Times New Roman" w:cs="Times New Roman"/>
          <w:sz w:val="24"/>
          <w:szCs w:val="24"/>
        </w:rPr>
        <w:t xml:space="preserve"> puesta en práctica de sus </w:t>
      </w:r>
      <w:r w:rsidR="00B41743" w:rsidRPr="00995048">
        <w:rPr>
          <w:rFonts w:ascii="Times New Roman" w:hAnsi="Times New Roman" w:cs="Times New Roman"/>
          <w:sz w:val="24"/>
          <w:szCs w:val="24"/>
        </w:rPr>
        <w:t>visiones liberadoras, de sus teologías</w:t>
      </w:r>
      <w:r w:rsidR="00995048" w:rsidRPr="00995048">
        <w:rPr>
          <w:rFonts w:ascii="Times New Roman" w:hAnsi="Times New Roman" w:cs="Times New Roman"/>
          <w:sz w:val="24"/>
          <w:szCs w:val="24"/>
        </w:rPr>
        <w:t xml:space="preserve">, </w:t>
      </w:r>
      <w:r w:rsidR="00B41743" w:rsidRPr="00995048">
        <w:rPr>
          <w:rFonts w:ascii="Times New Roman" w:hAnsi="Times New Roman" w:cs="Times New Roman"/>
          <w:sz w:val="24"/>
          <w:szCs w:val="24"/>
        </w:rPr>
        <w:t>de sus propuestas pastorales</w:t>
      </w:r>
      <w:r w:rsidR="00995048" w:rsidRPr="00995048">
        <w:rPr>
          <w:rFonts w:ascii="Times New Roman" w:hAnsi="Times New Roman" w:cs="Times New Roman"/>
          <w:sz w:val="24"/>
          <w:szCs w:val="24"/>
        </w:rPr>
        <w:t xml:space="preserve"> y </w:t>
      </w:r>
      <w:r w:rsidR="007F0C1A">
        <w:rPr>
          <w:rFonts w:ascii="Times New Roman" w:hAnsi="Times New Roman" w:cs="Times New Roman"/>
          <w:sz w:val="24"/>
          <w:szCs w:val="24"/>
        </w:rPr>
        <w:t xml:space="preserve">de </w:t>
      </w:r>
      <w:r w:rsidR="00995048" w:rsidRPr="00995048">
        <w:rPr>
          <w:rFonts w:ascii="Times New Roman" w:hAnsi="Times New Roman" w:cs="Times New Roman"/>
          <w:sz w:val="24"/>
          <w:szCs w:val="24"/>
        </w:rPr>
        <w:t>su</w:t>
      </w:r>
      <w:r w:rsidR="00995048">
        <w:rPr>
          <w:rFonts w:ascii="Times New Roman" w:hAnsi="Times New Roman" w:cs="Times New Roman"/>
          <w:sz w:val="24"/>
          <w:szCs w:val="24"/>
        </w:rPr>
        <w:t>s</w:t>
      </w:r>
      <w:r w:rsidR="00995048" w:rsidRPr="00995048">
        <w:rPr>
          <w:rFonts w:ascii="Times New Roman" w:hAnsi="Times New Roman" w:cs="Times New Roman"/>
          <w:sz w:val="24"/>
          <w:szCs w:val="24"/>
        </w:rPr>
        <w:t xml:space="preserve"> nuevas maneras de analizar, de entender y apoyar los cambios socio-políticos.</w:t>
      </w:r>
    </w:p>
    <w:p w:rsidR="00535D1E" w:rsidRDefault="007F0C1A" w:rsidP="00651017">
      <w:pPr>
        <w:jc w:val="both"/>
        <w:rPr>
          <w:rFonts w:ascii="Times New Roman" w:hAnsi="Times New Roman" w:cs="Times New Roman"/>
          <w:sz w:val="24"/>
          <w:szCs w:val="24"/>
        </w:rPr>
      </w:pPr>
      <w:r>
        <w:rPr>
          <w:rFonts w:ascii="Times New Roman" w:hAnsi="Times New Roman" w:cs="Times New Roman"/>
          <w:sz w:val="24"/>
          <w:szCs w:val="24"/>
        </w:rPr>
        <w:t xml:space="preserve">Desde El Vaticano, se podría afirmar que </w:t>
      </w:r>
      <w:r w:rsidRPr="003017E8">
        <w:rPr>
          <w:rFonts w:ascii="Times New Roman" w:hAnsi="Times New Roman" w:cs="Times New Roman"/>
          <w:b/>
          <w:sz w:val="24"/>
          <w:szCs w:val="24"/>
        </w:rPr>
        <w:t xml:space="preserve">la persona-símbolo que representaba el anti-concilio, </w:t>
      </w:r>
      <w:r w:rsidR="001E616A" w:rsidRPr="003017E8">
        <w:rPr>
          <w:rFonts w:ascii="Times New Roman" w:hAnsi="Times New Roman" w:cs="Times New Roman"/>
          <w:b/>
          <w:sz w:val="24"/>
          <w:szCs w:val="24"/>
        </w:rPr>
        <w:t xml:space="preserve">desde antes del inicio del Concilio, </w:t>
      </w:r>
      <w:r w:rsidRPr="003017E8">
        <w:rPr>
          <w:rFonts w:ascii="Times New Roman" w:hAnsi="Times New Roman" w:cs="Times New Roman"/>
          <w:b/>
          <w:sz w:val="24"/>
          <w:szCs w:val="24"/>
        </w:rPr>
        <w:t xml:space="preserve">fue el cardenal Alfredo </w:t>
      </w:r>
      <w:r w:rsidR="001E616A" w:rsidRPr="003017E8">
        <w:rPr>
          <w:rFonts w:ascii="Times New Roman" w:hAnsi="Times New Roman" w:cs="Times New Roman"/>
          <w:b/>
          <w:sz w:val="24"/>
          <w:szCs w:val="24"/>
        </w:rPr>
        <w:t>Ottaviani</w:t>
      </w:r>
      <w:r w:rsidR="001E616A">
        <w:rPr>
          <w:rFonts w:ascii="Times New Roman" w:hAnsi="Times New Roman" w:cs="Times New Roman"/>
          <w:sz w:val="24"/>
          <w:szCs w:val="24"/>
        </w:rPr>
        <w:t>, Presidente de la hoy llamada Congregación para la Defensa de la Doctrina de la Fe, o nueva inquisición.</w:t>
      </w:r>
    </w:p>
    <w:p w:rsidR="00306A56" w:rsidRDefault="003017E8" w:rsidP="00651017">
      <w:pPr>
        <w:jc w:val="both"/>
        <w:rPr>
          <w:rFonts w:ascii="Times New Roman" w:hAnsi="Times New Roman" w:cs="Times New Roman"/>
          <w:sz w:val="24"/>
          <w:szCs w:val="24"/>
        </w:rPr>
      </w:pPr>
      <w:r>
        <w:rPr>
          <w:rFonts w:ascii="Times New Roman" w:hAnsi="Times New Roman" w:cs="Times New Roman"/>
          <w:sz w:val="24"/>
          <w:szCs w:val="24"/>
        </w:rPr>
        <w:t xml:space="preserve">La Congregación para la Doctrina de la Fe, bajo Juan Pablo II y </w:t>
      </w:r>
      <w:r w:rsidRPr="00306A56">
        <w:rPr>
          <w:rFonts w:ascii="Times New Roman" w:hAnsi="Times New Roman" w:cs="Times New Roman"/>
          <w:b/>
          <w:sz w:val="24"/>
          <w:szCs w:val="24"/>
        </w:rPr>
        <w:t>el cardenal Joseph Ratzinger, como su presidente, llamó al orden a cerca de 200 teólogos y teólogas</w:t>
      </w:r>
      <w:r w:rsidR="000471E6" w:rsidRPr="00306A56">
        <w:rPr>
          <w:rFonts w:ascii="Times New Roman" w:hAnsi="Times New Roman" w:cs="Times New Roman"/>
          <w:b/>
          <w:sz w:val="24"/>
          <w:szCs w:val="24"/>
        </w:rPr>
        <w:t xml:space="preserve"> progresistas</w:t>
      </w:r>
      <w:r w:rsidRPr="00306A56">
        <w:rPr>
          <w:rFonts w:ascii="Times New Roman" w:hAnsi="Times New Roman" w:cs="Times New Roman"/>
          <w:b/>
          <w:sz w:val="24"/>
          <w:szCs w:val="24"/>
        </w:rPr>
        <w:t>, de todos los continentes, y particularmente a teólogos y a teólogas de la Liberación.</w:t>
      </w:r>
      <w:r>
        <w:rPr>
          <w:rFonts w:ascii="Times New Roman" w:hAnsi="Times New Roman" w:cs="Times New Roman"/>
          <w:sz w:val="24"/>
          <w:szCs w:val="24"/>
        </w:rPr>
        <w:t xml:space="preserve"> Hubo una sistemática persecución de la inteligencia de la fe. Se frenó el desarrollo de la </w:t>
      </w:r>
      <w:r w:rsidR="000471E6">
        <w:rPr>
          <w:rFonts w:ascii="Times New Roman" w:hAnsi="Times New Roman" w:cs="Times New Roman"/>
          <w:sz w:val="24"/>
          <w:szCs w:val="24"/>
        </w:rPr>
        <w:t>Teología C</w:t>
      </w:r>
      <w:r>
        <w:rPr>
          <w:rFonts w:ascii="Times New Roman" w:hAnsi="Times New Roman" w:cs="Times New Roman"/>
          <w:sz w:val="24"/>
          <w:szCs w:val="24"/>
        </w:rPr>
        <w:t>onciliar</w:t>
      </w:r>
      <w:r w:rsidR="000471E6">
        <w:rPr>
          <w:rFonts w:ascii="Times New Roman" w:hAnsi="Times New Roman" w:cs="Times New Roman"/>
          <w:sz w:val="24"/>
          <w:szCs w:val="24"/>
        </w:rPr>
        <w:t>, de las teologías progresistas</w:t>
      </w:r>
      <w:r>
        <w:rPr>
          <w:rFonts w:ascii="Times New Roman" w:hAnsi="Times New Roman" w:cs="Times New Roman"/>
          <w:sz w:val="24"/>
          <w:szCs w:val="24"/>
        </w:rPr>
        <w:t xml:space="preserve"> y de la Teología de la Liberación.</w:t>
      </w:r>
      <w:r w:rsidR="000471E6">
        <w:rPr>
          <w:rFonts w:ascii="Times New Roman" w:hAnsi="Times New Roman" w:cs="Times New Roman"/>
          <w:sz w:val="24"/>
          <w:szCs w:val="24"/>
        </w:rPr>
        <w:t xml:space="preserve"> El cardenal Ratzinger, como cabeza de la Congregación para la Defensa de la Doctrina de la Fe, escribió y publicó dos “Instrucciones” sobre y “contra” la Teología de la Liberación, con el visto bueno de Juan Pablo II, en 1984 y 1986. </w:t>
      </w:r>
    </w:p>
    <w:p w:rsidR="003017E8" w:rsidRDefault="001D16DD" w:rsidP="00651017">
      <w:pPr>
        <w:jc w:val="both"/>
        <w:rPr>
          <w:rFonts w:ascii="Times New Roman" w:hAnsi="Times New Roman" w:cs="Times New Roman"/>
          <w:sz w:val="24"/>
          <w:szCs w:val="24"/>
        </w:rPr>
      </w:pPr>
      <w:r>
        <w:rPr>
          <w:rFonts w:ascii="Times New Roman" w:hAnsi="Times New Roman" w:cs="Times New Roman"/>
          <w:sz w:val="24"/>
          <w:szCs w:val="24"/>
        </w:rPr>
        <w:t xml:space="preserve">Además, circuló ampliamente y traducido a varias lenguas, el </w:t>
      </w:r>
      <w:r w:rsidR="000471E6">
        <w:rPr>
          <w:rFonts w:ascii="Times New Roman" w:hAnsi="Times New Roman" w:cs="Times New Roman"/>
          <w:sz w:val="24"/>
          <w:szCs w:val="24"/>
        </w:rPr>
        <w:t xml:space="preserve"> documento llamado </w:t>
      </w:r>
      <w:r w:rsidR="000471E6" w:rsidRPr="000471E6">
        <w:rPr>
          <w:rFonts w:ascii="Times New Roman" w:hAnsi="Times New Roman" w:cs="Times New Roman"/>
          <w:b/>
          <w:sz w:val="24"/>
          <w:szCs w:val="24"/>
        </w:rPr>
        <w:t>“Informe sobre la Fe,</w:t>
      </w:r>
      <w:r w:rsidR="000471E6">
        <w:rPr>
          <w:rFonts w:ascii="Times New Roman" w:hAnsi="Times New Roman" w:cs="Times New Roman"/>
          <w:sz w:val="24"/>
          <w:szCs w:val="24"/>
        </w:rPr>
        <w:t xml:space="preserve"> </w:t>
      </w:r>
      <w:r w:rsidR="00306A56">
        <w:rPr>
          <w:rFonts w:ascii="Times New Roman" w:hAnsi="Times New Roman" w:cs="Times New Roman"/>
          <w:sz w:val="24"/>
          <w:szCs w:val="24"/>
        </w:rPr>
        <w:t xml:space="preserve">fruto de una larga entrevista </w:t>
      </w:r>
      <w:r>
        <w:rPr>
          <w:rFonts w:ascii="Times New Roman" w:hAnsi="Times New Roman" w:cs="Times New Roman"/>
          <w:sz w:val="24"/>
          <w:szCs w:val="24"/>
        </w:rPr>
        <w:t xml:space="preserve">del cardenal Ratzinger, </w:t>
      </w:r>
      <w:r w:rsidR="00306A56">
        <w:rPr>
          <w:rFonts w:ascii="Times New Roman" w:hAnsi="Times New Roman" w:cs="Times New Roman"/>
          <w:sz w:val="24"/>
          <w:szCs w:val="24"/>
        </w:rPr>
        <w:t xml:space="preserve">con el periodista italiano, Vitorio Messori, </w:t>
      </w:r>
      <w:r w:rsidR="000471E6">
        <w:rPr>
          <w:rFonts w:ascii="Times New Roman" w:hAnsi="Times New Roman" w:cs="Times New Roman"/>
          <w:sz w:val="24"/>
          <w:szCs w:val="24"/>
        </w:rPr>
        <w:t>lamentando la situación de la Iglesia post conciliar.</w:t>
      </w:r>
    </w:p>
    <w:p w:rsidR="00306A56" w:rsidRDefault="00306A56" w:rsidP="00651017">
      <w:pPr>
        <w:jc w:val="both"/>
        <w:rPr>
          <w:rFonts w:ascii="Times New Roman" w:hAnsi="Times New Roman" w:cs="Times New Roman"/>
          <w:sz w:val="24"/>
          <w:szCs w:val="24"/>
          <w:shd w:val="clear" w:color="auto" w:fill="FFFFFF"/>
        </w:rPr>
      </w:pPr>
      <w:r w:rsidRPr="00833901">
        <w:rPr>
          <w:rFonts w:ascii="Times New Roman" w:hAnsi="Times New Roman" w:cs="Times New Roman"/>
          <w:b/>
          <w:i/>
          <w:sz w:val="24"/>
          <w:szCs w:val="24"/>
          <w:shd w:val="clear" w:color="auto" w:fill="FFFFFF"/>
        </w:rPr>
        <w:t>““En este libro, que salió a la luz a la vez en muchas lenguas, dio a conocer en su momento el texto completo de un encuentro que muchos han calificado de «giro histórico» para la Iglesia. En efecto, las raíces de la crisis que desde finales del Concilio padece el catolicismo se exponen aquí con «escandalosa» claridad por quien ahora es la voz más autorizada de la Iglesia católica. Es éste un informe claro y vigoroso sobre los peligros que amenazan a la fe. Un análisis que tiene, tal vez, el acento de una denuncia, pero que no es ciertamente pretexto para la resignación o el pesimismo. Porque lo que el cardenal Ratzinger pretendía era ayudar a los creyentes a encontrar de nuevo la esperanza y la alegría de la Sagrada</w:t>
      </w:r>
      <w:r w:rsidR="005D53C5">
        <w:rPr>
          <w:rStyle w:val="ellip"/>
          <w:rFonts w:ascii="Times New Roman" w:hAnsi="Times New Roman" w:cs="Times New Roman"/>
          <w:b/>
          <w:i/>
          <w:sz w:val="24"/>
          <w:szCs w:val="24"/>
          <w:shd w:val="clear" w:color="auto" w:fill="FFFFFF"/>
        </w:rPr>
        <w:t xml:space="preserve"> </w:t>
      </w:r>
      <w:r w:rsidR="005D53C5">
        <w:rPr>
          <w:rFonts w:ascii="Arial" w:hAnsi="Arial" w:cs="Arial"/>
          <w:color w:val="535353"/>
          <w:sz w:val="18"/>
          <w:szCs w:val="18"/>
          <w:shd w:val="clear" w:color="auto" w:fill="FFFFFF"/>
        </w:rPr>
        <w:t xml:space="preserve"> </w:t>
      </w:r>
      <w:r w:rsidR="005D53C5" w:rsidRPr="005D53C5">
        <w:rPr>
          <w:rFonts w:ascii="Times New Roman" w:hAnsi="Times New Roman" w:cs="Times New Roman"/>
          <w:b/>
          <w:i/>
          <w:sz w:val="24"/>
          <w:szCs w:val="24"/>
          <w:shd w:val="clear" w:color="auto" w:fill="FFFFFF"/>
        </w:rPr>
        <w:t>Escritura leída en el interior de la tradición antigua y siempre nueva de la Iglesia</w:t>
      </w:r>
      <w:r w:rsidR="005D53C5">
        <w:rPr>
          <w:rFonts w:ascii="Times New Roman" w:hAnsi="Times New Roman" w:cs="Times New Roman"/>
          <w:b/>
          <w:i/>
          <w:sz w:val="24"/>
          <w:szCs w:val="24"/>
          <w:shd w:val="clear" w:color="auto" w:fill="FFFFFF"/>
        </w:rPr>
        <w:t xml:space="preserve">”… </w:t>
      </w:r>
      <w:r w:rsidR="005D53C5" w:rsidRPr="005D53C5">
        <w:rPr>
          <w:rFonts w:ascii="Times New Roman" w:hAnsi="Times New Roman" w:cs="Times New Roman"/>
          <w:sz w:val="24"/>
          <w:szCs w:val="24"/>
          <w:shd w:val="clear" w:color="auto" w:fill="FFFFFF"/>
        </w:rPr>
        <w:t>(Cita tomada de un artículo el Google).</w:t>
      </w:r>
    </w:p>
    <w:p w:rsidR="005D53C5" w:rsidRPr="005D53C5" w:rsidRDefault="005D53C5" w:rsidP="00651017">
      <w:pPr>
        <w:jc w:val="both"/>
        <w:rPr>
          <w:rFonts w:ascii="Times New Roman" w:hAnsi="Times New Roman" w:cs="Times New Roman"/>
          <w:sz w:val="24"/>
          <w:szCs w:val="24"/>
        </w:rPr>
      </w:pPr>
      <w:r>
        <w:rPr>
          <w:rFonts w:ascii="Times New Roman" w:hAnsi="Times New Roman" w:cs="Times New Roman"/>
          <w:sz w:val="24"/>
          <w:szCs w:val="24"/>
          <w:shd w:val="clear" w:color="auto" w:fill="FFFFFF"/>
        </w:rPr>
        <w:t>Ese I</w:t>
      </w:r>
      <w:r w:rsidR="001D16DD">
        <w:rPr>
          <w:rFonts w:ascii="Times New Roman" w:hAnsi="Times New Roman" w:cs="Times New Roman"/>
          <w:sz w:val="24"/>
          <w:szCs w:val="24"/>
          <w:shd w:val="clear" w:color="auto" w:fill="FFFFFF"/>
        </w:rPr>
        <w:t>nforme toma postura</w:t>
      </w:r>
      <w:r>
        <w:rPr>
          <w:rFonts w:ascii="Times New Roman" w:hAnsi="Times New Roman" w:cs="Times New Roman"/>
          <w:sz w:val="24"/>
          <w:szCs w:val="24"/>
          <w:shd w:val="clear" w:color="auto" w:fill="FFFFFF"/>
        </w:rPr>
        <w:t xml:space="preserve"> sobre y </w:t>
      </w:r>
      <w:r w:rsidR="001D16D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contra</w:t>
      </w:r>
      <w:r w:rsidR="001D16D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la Teología del Concilio Vaticano II.</w:t>
      </w:r>
    </w:p>
    <w:p w:rsidR="003017E8" w:rsidRDefault="001D16DD" w:rsidP="00651017">
      <w:pPr>
        <w:jc w:val="both"/>
        <w:rPr>
          <w:rFonts w:ascii="Times New Roman" w:hAnsi="Times New Roman" w:cs="Times New Roman"/>
          <w:sz w:val="24"/>
          <w:szCs w:val="24"/>
        </w:rPr>
      </w:pPr>
      <w:r>
        <w:rPr>
          <w:rFonts w:ascii="Times New Roman" w:hAnsi="Times New Roman" w:cs="Times New Roman"/>
          <w:sz w:val="24"/>
          <w:szCs w:val="24"/>
        </w:rPr>
        <w:t>A propósito de la Congregación para la Defensa de la Doctrina de la Fe, vale recordar brevemente cómo se originó la inquisición. Ésta nació en la región del Languedoc, e</w:t>
      </w:r>
      <w:r w:rsidR="003017E8">
        <w:rPr>
          <w:rFonts w:ascii="Times New Roman" w:hAnsi="Times New Roman" w:cs="Times New Roman"/>
          <w:sz w:val="24"/>
          <w:szCs w:val="24"/>
        </w:rPr>
        <w:t>n el sur de Francia, para perseguir a los cátaros o albigenses, en 1184. En 1542, Pablo III organizó la Sagrada Congregación de la Romana y Universal Inquisición, que en 1965 Pablo VI le cambió el  nombre, por Congregación para la Defensa de la Doctrina de la Fe. Nombre que se utiliza actualmente.  En 1478, Sixto IV instituyó el Tribunal del Santo Oficio. La inquisición española, que se extendió a las colonias, funcionó de 1478 a 1831. La inquisición portuguesa, que también se aplicó en Brasil,  trabajó de 1536 a 1831.</w:t>
      </w:r>
    </w:p>
    <w:p w:rsidR="00B41743" w:rsidRPr="00995048" w:rsidRDefault="003017E8" w:rsidP="00651017">
      <w:pPr>
        <w:jc w:val="both"/>
        <w:rPr>
          <w:rFonts w:ascii="Times New Roman" w:hAnsi="Times New Roman" w:cs="Times New Roman"/>
          <w:sz w:val="24"/>
          <w:szCs w:val="24"/>
        </w:rPr>
      </w:pPr>
      <w:r w:rsidRPr="000471E6">
        <w:rPr>
          <w:rFonts w:ascii="Times New Roman" w:hAnsi="Times New Roman" w:cs="Times New Roman"/>
          <w:b/>
          <w:sz w:val="24"/>
          <w:szCs w:val="24"/>
        </w:rPr>
        <w:t xml:space="preserve">Con el cardenal </w:t>
      </w:r>
      <w:r w:rsidR="000471E6">
        <w:rPr>
          <w:rFonts w:ascii="Times New Roman" w:hAnsi="Times New Roman" w:cs="Times New Roman"/>
          <w:b/>
          <w:sz w:val="24"/>
          <w:szCs w:val="24"/>
        </w:rPr>
        <w:t xml:space="preserve">Alfredo </w:t>
      </w:r>
      <w:r w:rsidRPr="000471E6">
        <w:rPr>
          <w:rFonts w:ascii="Times New Roman" w:hAnsi="Times New Roman" w:cs="Times New Roman"/>
          <w:b/>
          <w:sz w:val="24"/>
          <w:szCs w:val="24"/>
        </w:rPr>
        <w:t>Ottaviani</w:t>
      </w:r>
      <w:r w:rsidR="000471E6">
        <w:rPr>
          <w:rFonts w:ascii="Times New Roman" w:hAnsi="Times New Roman" w:cs="Times New Roman"/>
          <w:b/>
          <w:sz w:val="24"/>
          <w:szCs w:val="24"/>
        </w:rPr>
        <w:t xml:space="preserve"> se conformó un</w:t>
      </w:r>
      <w:r w:rsidR="001E616A" w:rsidRPr="000471E6">
        <w:rPr>
          <w:rFonts w:ascii="Times New Roman" w:hAnsi="Times New Roman" w:cs="Times New Roman"/>
          <w:b/>
          <w:sz w:val="24"/>
          <w:szCs w:val="24"/>
        </w:rPr>
        <w:t xml:space="preserve"> coro cardenales, obispos y teólogos</w:t>
      </w:r>
      <w:r w:rsidR="00B41743" w:rsidRPr="000471E6">
        <w:rPr>
          <w:rFonts w:ascii="Times New Roman" w:hAnsi="Times New Roman" w:cs="Times New Roman"/>
          <w:b/>
          <w:sz w:val="24"/>
          <w:szCs w:val="24"/>
        </w:rPr>
        <w:t xml:space="preserve"> </w:t>
      </w:r>
      <w:r w:rsidR="001E616A" w:rsidRPr="000471E6">
        <w:rPr>
          <w:rFonts w:ascii="Times New Roman" w:hAnsi="Times New Roman" w:cs="Times New Roman"/>
          <w:b/>
          <w:sz w:val="24"/>
          <w:szCs w:val="24"/>
        </w:rPr>
        <w:t xml:space="preserve">renombrados, </w:t>
      </w:r>
      <w:r w:rsidR="00B41743" w:rsidRPr="000471E6">
        <w:rPr>
          <w:rFonts w:ascii="Times New Roman" w:hAnsi="Times New Roman" w:cs="Times New Roman"/>
          <w:b/>
          <w:sz w:val="24"/>
          <w:szCs w:val="24"/>
        </w:rPr>
        <w:t xml:space="preserve">asesores de obispos, </w:t>
      </w:r>
      <w:r w:rsidR="001E616A" w:rsidRPr="000471E6">
        <w:rPr>
          <w:rFonts w:ascii="Times New Roman" w:hAnsi="Times New Roman" w:cs="Times New Roman"/>
          <w:b/>
          <w:sz w:val="24"/>
          <w:szCs w:val="24"/>
        </w:rPr>
        <w:t>que hicieron marcha</w:t>
      </w:r>
      <w:r w:rsidR="00B41743" w:rsidRPr="000471E6">
        <w:rPr>
          <w:rFonts w:ascii="Times New Roman" w:hAnsi="Times New Roman" w:cs="Times New Roman"/>
          <w:b/>
          <w:sz w:val="24"/>
          <w:szCs w:val="24"/>
        </w:rPr>
        <w:t xml:space="preserve"> atrás.</w:t>
      </w:r>
      <w:r w:rsidR="00B41743" w:rsidRPr="00995048">
        <w:rPr>
          <w:rFonts w:ascii="Times New Roman" w:hAnsi="Times New Roman" w:cs="Times New Roman"/>
          <w:sz w:val="24"/>
          <w:szCs w:val="24"/>
        </w:rPr>
        <w:t xml:space="preserve"> C</w:t>
      </w:r>
      <w:r w:rsidR="00995048" w:rsidRPr="00995048">
        <w:rPr>
          <w:rFonts w:ascii="Times New Roman" w:hAnsi="Times New Roman" w:cs="Times New Roman"/>
          <w:sz w:val="24"/>
          <w:szCs w:val="24"/>
        </w:rPr>
        <w:t>ito d</w:t>
      </w:r>
      <w:r w:rsidR="00B41743" w:rsidRPr="00995048">
        <w:rPr>
          <w:rFonts w:ascii="Times New Roman" w:hAnsi="Times New Roman" w:cs="Times New Roman"/>
          <w:sz w:val="24"/>
          <w:szCs w:val="24"/>
        </w:rPr>
        <w:t>os no</w:t>
      </w:r>
      <w:r w:rsidR="00995048" w:rsidRPr="00995048">
        <w:rPr>
          <w:rFonts w:ascii="Times New Roman" w:hAnsi="Times New Roman" w:cs="Times New Roman"/>
          <w:sz w:val="24"/>
          <w:szCs w:val="24"/>
        </w:rPr>
        <w:t xml:space="preserve">mbres de la mayor influencia: el joven teólogo </w:t>
      </w:r>
      <w:r w:rsidR="00995048" w:rsidRPr="000471E6">
        <w:rPr>
          <w:rFonts w:ascii="Times New Roman" w:hAnsi="Times New Roman" w:cs="Times New Roman"/>
          <w:b/>
          <w:sz w:val="24"/>
          <w:szCs w:val="24"/>
        </w:rPr>
        <w:t>Joseph Ratzinger</w:t>
      </w:r>
      <w:r w:rsidR="00995048" w:rsidRPr="00995048">
        <w:rPr>
          <w:rFonts w:ascii="Times New Roman" w:hAnsi="Times New Roman" w:cs="Times New Roman"/>
          <w:sz w:val="24"/>
          <w:szCs w:val="24"/>
        </w:rPr>
        <w:t xml:space="preserve"> (alemán) y </w:t>
      </w:r>
      <w:r w:rsidR="00995048" w:rsidRPr="000471E6">
        <w:rPr>
          <w:rFonts w:ascii="Times New Roman" w:hAnsi="Times New Roman" w:cs="Times New Roman"/>
          <w:b/>
          <w:sz w:val="24"/>
          <w:szCs w:val="24"/>
        </w:rPr>
        <w:t>Urs von Balthasar</w:t>
      </w:r>
      <w:r w:rsidR="00995048" w:rsidRPr="00995048">
        <w:rPr>
          <w:rFonts w:ascii="Times New Roman" w:hAnsi="Times New Roman" w:cs="Times New Roman"/>
          <w:sz w:val="24"/>
          <w:szCs w:val="24"/>
        </w:rPr>
        <w:t xml:space="preserve"> (suizo). Detrás de ellos se al</w:t>
      </w:r>
      <w:r w:rsidR="001E616A">
        <w:rPr>
          <w:rFonts w:ascii="Times New Roman" w:hAnsi="Times New Roman" w:cs="Times New Roman"/>
          <w:sz w:val="24"/>
          <w:szCs w:val="24"/>
        </w:rPr>
        <w:t>inearon otros teólogos,</w:t>
      </w:r>
      <w:r w:rsidR="00995048" w:rsidRPr="00995048">
        <w:rPr>
          <w:rFonts w:ascii="Times New Roman" w:hAnsi="Times New Roman" w:cs="Times New Roman"/>
          <w:sz w:val="24"/>
          <w:szCs w:val="24"/>
        </w:rPr>
        <w:t xml:space="preserve"> sacerdotes, religios@s y laic@s.</w:t>
      </w:r>
      <w:r w:rsidR="001E616A">
        <w:rPr>
          <w:rFonts w:ascii="Times New Roman" w:hAnsi="Times New Roman" w:cs="Times New Roman"/>
          <w:sz w:val="24"/>
          <w:szCs w:val="24"/>
        </w:rPr>
        <w:t xml:space="preserve"> No lograron todo </w:t>
      </w:r>
      <w:r w:rsidR="001E616A">
        <w:rPr>
          <w:rFonts w:ascii="Times New Roman" w:hAnsi="Times New Roman" w:cs="Times New Roman"/>
          <w:sz w:val="24"/>
          <w:szCs w:val="24"/>
        </w:rPr>
        <w:lastRenderedPageBreak/>
        <w:t>su objetivo porque pesaba la personalidad de Pablo VI</w:t>
      </w:r>
      <w:r w:rsidR="00B03600">
        <w:rPr>
          <w:rFonts w:ascii="Times New Roman" w:hAnsi="Times New Roman" w:cs="Times New Roman"/>
          <w:sz w:val="24"/>
          <w:szCs w:val="24"/>
        </w:rPr>
        <w:t>, P</w:t>
      </w:r>
      <w:r w:rsidR="0061261C">
        <w:rPr>
          <w:rFonts w:ascii="Times New Roman" w:hAnsi="Times New Roman" w:cs="Times New Roman"/>
          <w:sz w:val="24"/>
          <w:szCs w:val="24"/>
        </w:rPr>
        <w:t>apa de 1963 a 1978</w:t>
      </w:r>
      <w:r w:rsidR="001E616A">
        <w:rPr>
          <w:rFonts w:ascii="Times New Roman" w:hAnsi="Times New Roman" w:cs="Times New Roman"/>
          <w:sz w:val="24"/>
          <w:szCs w:val="24"/>
        </w:rPr>
        <w:t>, aunque le metieron goles, como la Encíclica sobre la Vida Humana (Humanae vitae), en 1967, que prohíbe el uso de anticonceptivos, para evitar familias numerosas y el crecimiento exorbitante de la población</w:t>
      </w:r>
      <w:r w:rsidR="000471E6">
        <w:rPr>
          <w:rFonts w:ascii="Times New Roman" w:hAnsi="Times New Roman" w:cs="Times New Roman"/>
          <w:sz w:val="24"/>
          <w:szCs w:val="24"/>
        </w:rPr>
        <w:t xml:space="preserve"> mundial</w:t>
      </w:r>
      <w:r w:rsidR="001E616A">
        <w:rPr>
          <w:rFonts w:ascii="Times New Roman" w:hAnsi="Times New Roman" w:cs="Times New Roman"/>
          <w:sz w:val="24"/>
          <w:szCs w:val="24"/>
        </w:rPr>
        <w:t>. Cumple 50 años y se la quiere presentar como totalmente vigente.</w:t>
      </w:r>
      <w:r w:rsidR="00B03600">
        <w:rPr>
          <w:rFonts w:ascii="Times New Roman" w:hAnsi="Times New Roman" w:cs="Times New Roman"/>
          <w:sz w:val="24"/>
          <w:szCs w:val="24"/>
        </w:rPr>
        <w:t xml:space="preserve"> Una Comisión “Ad Hoc”, de alto nivel, convocada por Pablo VI, había aconsejado el uso de algunos medios no biológicos, para el control natal.</w:t>
      </w:r>
    </w:p>
    <w:p w:rsidR="008750EA" w:rsidRDefault="00995048" w:rsidP="00803B35">
      <w:pPr>
        <w:jc w:val="both"/>
        <w:rPr>
          <w:rFonts w:ascii="Times New Roman" w:hAnsi="Times New Roman" w:cs="Times New Roman"/>
          <w:b/>
          <w:sz w:val="24"/>
          <w:szCs w:val="24"/>
        </w:rPr>
      </w:pPr>
      <w:r w:rsidRPr="00995048">
        <w:rPr>
          <w:rFonts w:ascii="Times New Roman" w:hAnsi="Times New Roman" w:cs="Times New Roman"/>
          <w:sz w:val="24"/>
          <w:szCs w:val="24"/>
        </w:rPr>
        <w:t xml:space="preserve">Creo no equivocarme al afirmar que el paso </w:t>
      </w:r>
      <w:r w:rsidR="0061261C">
        <w:rPr>
          <w:rFonts w:ascii="Times New Roman" w:hAnsi="Times New Roman" w:cs="Times New Roman"/>
          <w:sz w:val="24"/>
          <w:szCs w:val="24"/>
        </w:rPr>
        <w:t>definitivo hacia atrás</w:t>
      </w:r>
      <w:r w:rsidR="00BD6C9D">
        <w:rPr>
          <w:rFonts w:ascii="Times New Roman" w:hAnsi="Times New Roman" w:cs="Times New Roman"/>
          <w:sz w:val="24"/>
          <w:szCs w:val="24"/>
        </w:rPr>
        <w:t>, para frenar una verdadera</w:t>
      </w:r>
      <w:r w:rsidRPr="00995048">
        <w:rPr>
          <w:rFonts w:ascii="Times New Roman" w:hAnsi="Times New Roman" w:cs="Times New Roman"/>
          <w:sz w:val="24"/>
          <w:szCs w:val="24"/>
        </w:rPr>
        <w:t xml:space="preserve"> </w:t>
      </w:r>
      <w:r w:rsidR="00BD6C9D">
        <w:rPr>
          <w:rFonts w:ascii="Times New Roman" w:hAnsi="Times New Roman" w:cs="Times New Roman"/>
          <w:sz w:val="24"/>
          <w:szCs w:val="24"/>
        </w:rPr>
        <w:t xml:space="preserve">aplicación del Concilio, </w:t>
      </w:r>
      <w:r w:rsidRPr="00995048">
        <w:rPr>
          <w:rFonts w:ascii="Times New Roman" w:hAnsi="Times New Roman" w:cs="Times New Roman"/>
          <w:sz w:val="24"/>
          <w:szCs w:val="24"/>
        </w:rPr>
        <w:t>se dio desde el inicio del Pontificado de Juan Pablo II, elegido en octubre de 1978, a la muerte de P</w:t>
      </w:r>
      <w:r w:rsidR="0061261C">
        <w:rPr>
          <w:rFonts w:ascii="Times New Roman" w:hAnsi="Times New Roman" w:cs="Times New Roman"/>
          <w:sz w:val="24"/>
          <w:szCs w:val="24"/>
        </w:rPr>
        <w:t>ablo VI</w:t>
      </w:r>
      <w:r w:rsidRPr="00995048">
        <w:rPr>
          <w:rFonts w:ascii="Times New Roman" w:hAnsi="Times New Roman" w:cs="Times New Roman"/>
          <w:sz w:val="24"/>
          <w:szCs w:val="24"/>
        </w:rPr>
        <w:t>.</w:t>
      </w:r>
      <w:r w:rsidR="00BD6C9D">
        <w:rPr>
          <w:rFonts w:ascii="Times New Roman" w:hAnsi="Times New Roman" w:cs="Times New Roman"/>
          <w:sz w:val="24"/>
          <w:szCs w:val="24"/>
        </w:rPr>
        <w:t xml:space="preserve"> </w:t>
      </w:r>
      <w:r w:rsidR="00DE4925" w:rsidRPr="0061261C">
        <w:rPr>
          <w:rFonts w:ascii="Times New Roman" w:hAnsi="Times New Roman" w:cs="Times New Roman"/>
          <w:b/>
          <w:sz w:val="24"/>
          <w:szCs w:val="24"/>
        </w:rPr>
        <w:t xml:space="preserve">Con Juan Pablo II </w:t>
      </w:r>
      <w:r w:rsidR="008750EA">
        <w:rPr>
          <w:rFonts w:ascii="Times New Roman" w:hAnsi="Times New Roman" w:cs="Times New Roman"/>
          <w:b/>
          <w:sz w:val="24"/>
          <w:szCs w:val="24"/>
        </w:rPr>
        <w:t xml:space="preserve">y su teólogo Joseph Ratzinger, </w:t>
      </w:r>
      <w:r w:rsidR="0061261C" w:rsidRPr="0061261C">
        <w:rPr>
          <w:rFonts w:ascii="Times New Roman" w:hAnsi="Times New Roman" w:cs="Times New Roman"/>
          <w:b/>
          <w:sz w:val="24"/>
          <w:szCs w:val="24"/>
        </w:rPr>
        <w:t>se inicia el muy largo pontificado</w:t>
      </w:r>
      <w:r w:rsidR="00DE4925" w:rsidRPr="0061261C">
        <w:rPr>
          <w:rFonts w:ascii="Times New Roman" w:hAnsi="Times New Roman" w:cs="Times New Roman"/>
          <w:b/>
          <w:sz w:val="24"/>
          <w:szCs w:val="24"/>
        </w:rPr>
        <w:t xml:space="preserve"> de involución, neocons</w:t>
      </w:r>
      <w:r w:rsidR="0061261C" w:rsidRPr="0061261C">
        <w:rPr>
          <w:rFonts w:ascii="Times New Roman" w:hAnsi="Times New Roman" w:cs="Times New Roman"/>
          <w:b/>
          <w:sz w:val="24"/>
          <w:szCs w:val="24"/>
        </w:rPr>
        <w:t>ervadurismo  y restauracionismo, de consecuencias fatales para la Iglesia, que hoy se encuentra en la crisis más grande de toda su Historia, como ya se explicó en la primera parte de esta serie de 4 artículos.</w:t>
      </w:r>
      <w:r w:rsidR="008750EA">
        <w:rPr>
          <w:rFonts w:ascii="Times New Roman" w:hAnsi="Times New Roman" w:cs="Times New Roman"/>
          <w:b/>
          <w:sz w:val="24"/>
          <w:szCs w:val="24"/>
        </w:rPr>
        <w:t xml:space="preserve"> </w:t>
      </w:r>
    </w:p>
    <w:p w:rsidR="00803B35" w:rsidRPr="008750EA" w:rsidRDefault="008750EA" w:rsidP="00803B35">
      <w:pPr>
        <w:jc w:val="both"/>
        <w:rPr>
          <w:rFonts w:ascii="Times New Roman" w:hAnsi="Times New Roman" w:cs="Times New Roman"/>
          <w:sz w:val="24"/>
          <w:szCs w:val="24"/>
        </w:rPr>
      </w:pPr>
      <w:r w:rsidRPr="008750EA">
        <w:rPr>
          <w:rFonts w:ascii="Times New Roman" w:hAnsi="Times New Roman" w:cs="Times New Roman"/>
          <w:sz w:val="24"/>
          <w:szCs w:val="24"/>
        </w:rPr>
        <w:t xml:space="preserve">Leonardo Boff  escribió un artículo sobre la renuncia de Benedicto XVI, y afirma que renunció al constatar </w:t>
      </w:r>
      <w:r w:rsidRPr="008750EA">
        <w:rPr>
          <w:rFonts w:ascii="Times New Roman" w:hAnsi="Times New Roman" w:cs="Times New Roman"/>
          <w:b/>
          <w:i/>
          <w:sz w:val="24"/>
          <w:szCs w:val="24"/>
        </w:rPr>
        <w:t>“el fracaso de su teología</w:t>
      </w:r>
      <w:r>
        <w:rPr>
          <w:rFonts w:ascii="Times New Roman" w:hAnsi="Times New Roman" w:cs="Times New Roman"/>
          <w:sz w:val="24"/>
          <w:szCs w:val="24"/>
        </w:rPr>
        <w:t>”</w:t>
      </w:r>
      <w:r w:rsidRPr="008750EA">
        <w:rPr>
          <w:rFonts w:ascii="Times New Roman" w:hAnsi="Times New Roman" w:cs="Times New Roman"/>
          <w:sz w:val="24"/>
          <w:szCs w:val="24"/>
        </w:rPr>
        <w:t>.</w:t>
      </w:r>
    </w:p>
    <w:p w:rsidR="0061261C" w:rsidRDefault="0061261C" w:rsidP="009E517E">
      <w:pPr>
        <w:jc w:val="both"/>
        <w:rPr>
          <w:rFonts w:ascii="Times New Roman" w:hAnsi="Times New Roman" w:cs="Times New Roman"/>
          <w:b/>
          <w:color w:val="FF0000"/>
          <w:sz w:val="28"/>
          <w:szCs w:val="28"/>
        </w:rPr>
      </w:pPr>
    </w:p>
    <w:p w:rsidR="0061261C" w:rsidRDefault="00FA4C4D" w:rsidP="009E517E">
      <w:pPr>
        <w:jc w:val="both"/>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Complot contra </w:t>
      </w:r>
      <w:r w:rsidR="0061261C">
        <w:rPr>
          <w:rFonts w:ascii="Times New Roman" w:hAnsi="Times New Roman" w:cs="Times New Roman"/>
          <w:b/>
          <w:color w:val="FF0000"/>
          <w:sz w:val="28"/>
          <w:szCs w:val="28"/>
        </w:rPr>
        <w:t>“</w:t>
      </w:r>
      <w:r>
        <w:rPr>
          <w:rFonts w:ascii="Times New Roman" w:hAnsi="Times New Roman" w:cs="Times New Roman"/>
          <w:b/>
          <w:color w:val="FF0000"/>
          <w:sz w:val="28"/>
          <w:szCs w:val="28"/>
        </w:rPr>
        <w:t>Medellín-68</w:t>
      </w:r>
      <w:r w:rsidR="0061261C">
        <w:rPr>
          <w:rFonts w:ascii="Times New Roman" w:hAnsi="Times New Roman" w:cs="Times New Roman"/>
          <w:b/>
          <w:color w:val="FF0000"/>
          <w:sz w:val="28"/>
          <w:szCs w:val="28"/>
        </w:rPr>
        <w:t>”</w:t>
      </w:r>
      <w:r>
        <w:rPr>
          <w:rFonts w:ascii="Times New Roman" w:hAnsi="Times New Roman" w:cs="Times New Roman"/>
          <w:b/>
          <w:color w:val="FF0000"/>
          <w:sz w:val="28"/>
          <w:szCs w:val="28"/>
        </w:rPr>
        <w:t xml:space="preserve">, </w:t>
      </w:r>
      <w:r w:rsidR="0061261C">
        <w:rPr>
          <w:rFonts w:ascii="Times New Roman" w:hAnsi="Times New Roman" w:cs="Times New Roman"/>
          <w:b/>
          <w:color w:val="FF0000"/>
          <w:sz w:val="28"/>
          <w:szCs w:val="28"/>
        </w:rPr>
        <w:t xml:space="preserve">desde el Imperio y desde la </w:t>
      </w:r>
      <w:r w:rsidR="00AD7ED6">
        <w:rPr>
          <w:rFonts w:ascii="Times New Roman" w:hAnsi="Times New Roman" w:cs="Times New Roman"/>
          <w:b/>
          <w:color w:val="FF0000"/>
          <w:sz w:val="28"/>
          <w:szCs w:val="28"/>
        </w:rPr>
        <w:t xml:space="preserve">Institución </w:t>
      </w:r>
      <w:r w:rsidR="0061261C">
        <w:rPr>
          <w:rFonts w:ascii="Times New Roman" w:hAnsi="Times New Roman" w:cs="Times New Roman"/>
          <w:b/>
          <w:color w:val="FF0000"/>
          <w:sz w:val="28"/>
          <w:szCs w:val="28"/>
        </w:rPr>
        <w:t xml:space="preserve">Eclesiástica </w:t>
      </w:r>
    </w:p>
    <w:p w:rsidR="0061261C" w:rsidRPr="0061261C" w:rsidRDefault="0061261C" w:rsidP="0061261C">
      <w:pPr>
        <w:jc w:val="both"/>
        <w:rPr>
          <w:rFonts w:ascii="Times New Roman" w:hAnsi="Times New Roman" w:cs="Times New Roman"/>
          <w:b/>
          <w:sz w:val="24"/>
          <w:szCs w:val="24"/>
        </w:rPr>
      </w:pPr>
      <w:r w:rsidRPr="0061261C">
        <w:rPr>
          <w:rFonts w:ascii="Times New Roman" w:hAnsi="Times New Roman" w:cs="Times New Roman"/>
          <w:b/>
          <w:sz w:val="24"/>
          <w:szCs w:val="24"/>
        </w:rPr>
        <w:t>El Imperio y las fuerzas políticas conservadoras contra “Medellín-68” y su praxis</w:t>
      </w:r>
      <w:r>
        <w:rPr>
          <w:rFonts w:ascii="Times New Roman" w:hAnsi="Times New Roman" w:cs="Times New Roman"/>
          <w:b/>
          <w:sz w:val="24"/>
          <w:szCs w:val="24"/>
        </w:rPr>
        <w:t>.</w:t>
      </w:r>
    </w:p>
    <w:p w:rsidR="00FA4C4D" w:rsidRPr="0061261C" w:rsidRDefault="00FA4C4D" w:rsidP="009E517E">
      <w:pPr>
        <w:jc w:val="both"/>
        <w:rPr>
          <w:rFonts w:ascii="Times New Roman" w:hAnsi="Times New Roman" w:cs="Times New Roman"/>
          <w:sz w:val="24"/>
          <w:szCs w:val="24"/>
        </w:rPr>
      </w:pPr>
      <w:r>
        <w:rPr>
          <w:rFonts w:ascii="Times New Roman" w:hAnsi="Times New Roman" w:cs="Times New Roman"/>
          <w:b/>
          <w:sz w:val="24"/>
          <w:szCs w:val="24"/>
        </w:rPr>
        <w:t>“Medellín</w:t>
      </w:r>
      <w:r w:rsidR="00D20DD1">
        <w:rPr>
          <w:rFonts w:ascii="Times New Roman" w:hAnsi="Times New Roman" w:cs="Times New Roman"/>
          <w:b/>
          <w:sz w:val="24"/>
          <w:szCs w:val="24"/>
        </w:rPr>
        <w:t>-68</w:t>
      </w:r>
      <w:r>
        <w:rPr>
          <w:rFonts w:ascii="Times New Roman" w:hAnsi="Times New Roman" w:cs="Times New Roman"/>
          <w:b/>
          <w:sz w:val="24"/>
          <w:szCs w:val="24"/>
        </w:rPr>
        <w:t>” y su praxis tuvo dos enemigos implacables:</w:t>
      </w:r>
    </w:p>
    <w:p w:rsidR="00FA4C4D" w:rsidRDefault="00FA4C4D" w:rsidP="00FA4C4D">
      <w:pPr>
        <w:pStyle w:val="Prrafodelista"/>
        <w:numPr>
          <w:ilvl w:val="0"/>
          <w:numId w:val="3"/>
        </w:numPr>
        <w:jc w:val="both"/>
        <w:rPr>
          <w:rFonts w:ascii="Times New Roman" w:hAnsi="Times New Roman" w:cs="Times New Roman"/>
          <w:b/>
          <w:sz w:val="24"/>
          <w:szCs w:val="24"/>
        </w:rPr>
      </w:pPr>
      <w:r>
        <w:rPr>
          <w:rFonts w:ascii="Times New Roman" w:hAnsi="Times New Roman" w:cs="Times New Roman"/>
          <w:b/>
          <w:sz w:val="24"/>
          <w:szCs w:val="24"/>
        </w:rPr>
        <w:t>El Imperio USA-LA CIA y las fuerzas políticas conservadoras de USA y de los países de América Latina</w:t>
      </w:r>
    </w:p>
    <w:p w:rsidR="00D20DD1" w:rsidRDefault="00D20DD1" w:rsidP="00D20DD1">
      <w:pPr>
        <w:pStyle w:val="Prrafodelista"/>
        <w:numPr>
          <w:ilvl w:val="0"/>
          <w:numId w:val="3"/>
        </w:numPr>
        <w:jc w:val="both"/>
        <w:rPr>
          <w:rFonts w:ascii="Times New Roman" w:hAnsi="Times New Roman" w:cs="Times New Roman"/>
          <w:b/>
          <w:sz w:val="24"/>
          <w:szCs w:val="24"/>
        </w:rPr>
      </w:pPr>
      <w:r>
        <w:rPr>
          <w:rFonts w:ascii="Times New Roman" w:hAnsi="Times New Roman" w:cs="Times New Roman"/>
          <w:b/>
          <w:sz w:val="24"/>
          <w:szCs w:val="24"/>
        </w:rPr>
        <w:t>La institución eclesiástica: Vaticano-CAL, congregaciones vaticanas y   conferencias episcopales nacionales</w:t>
      </w:r>
    </w:p>
    <w:p w:rsidR="00D20DD1" w:rsidRDefault="00D20DD1" w:rsidP="00D20DD1">
      <w:pPr>
        <w:pStyle w:val="Prrafodelista"/>
        <w:jc w:val="both"/>
        <w:rPr>
          <w:rFonts w:ascii="Times New Roman" w:hAnsi="Times New Roman" w:cs="Times New Roman"/>
          <w:b/>
          <w:sz w:val="24"/>
          <w:szCs w:val="24"/>
        </w:rPr>
      </w:pPr>
    </w:p>
    <w:p w:rsidR="00D20DD1" w:rsidRDefault="000175E6" w:rsidP="0061261C">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El Imperio USA y </w:t>
      </w:r>
      <w:r w:rsidR="00D20DD1">
        <w:rPr>
          <w:rFonts w:ascii="Times New Roman" w:hAnsi="Times New Roman" w:cs="Times New Roman"/>
          <w:b/>
          <w:color w:val="FF0000"/>
          <w:sz w:val="24"/>
          <w:szCs w:val="24"/>
        </w:rPr>
        <w:t>La CIA</w:t>
      </w:r>
    </w:p>
    <w:p w:rsidR="003B5CAD" w:rsidRDefault="0061261C" w:rsidP="00D20DD1">
      <w:pPr>
        <w:jc w:val="both"/>
        <w:rPr>
          <w:rFonts w:ascii="Times New Roman" w:hAnsi="Times New Roman" w:cs="Times New Roman"/>
          <w:b/>
          <w:color w:val="002060"/>
          <w:sz w:val="24"/>
          <w:szCs w:val="24"/>
        </w:rPr>
      </w:pPr>
      <w:r w:rsidRPr="00D20DD1">
        <w:rPr>
          <w:rFonts w:ascii="Times New Roman" w:hAnsi="Times New Roman" w:cs="Times New Roman"/>
          <w:b/>
          <w:color w:val="002060"/>
          <w:sz w:val="24"/>
          <w:szCs w:val="24"/>
        </w:rPr>
        <w:t xml:space="preserve">En 1969,  Nelson Rockefeller llevó a cabo un viaje de investigación por América Latina, enviado por </w:t>
      </w:r>
      <w:r w:rsidR="003B5CAD">
        <w:rPr>
          <w:rFonts w:ascii="Times New Roman" w:hAnsi="Times New Roman" w:cs="Times New Roman"/>
          <w:b/>
          <w:color w:val="002060"/>
          <w:sz w:val="24"/>
          <w:szCs w:val="24"/>
        </w:rPr>
        <w:t xml:space="preserve">Richard Nixon, entonces presidente de Estados Unidos. </w:t>
      </w:r>
    </w:p>
    <w:p w:rsidR="00D20DD1" w:rsidRDefault="00D20DD1" w:rsidP="00D20DD1">
      <w:pPr>
        <w:jc w:val="both"/>
        <w:rPr>
          <w:rFonts w:ascii="Times New Roman" w:hAnsi="Times New Roman" w:cs="Times New Roman"/>
          <w:b/>
          <w:i/>
          <w:sz w:val="24"/>
          <w:szCs w:val="24"/>
        </w:rPr>
      </w:pPr>
      <w:r>
        <w:rPr>
          <w:rFonts w:ascii="Times New Roman" w:hAnsi="Times New Roman" w:cs="Times New Roman"/>
          <w:b/>
          <w:sz w:val="24"/>
          <w:szCs w:val="24"/>
        </w:rPr>
        <w:t xml:space="preserve">Su título: </w:t>
      </w:r>
      <w:r>
        <w:rPr>
          <w:rFonts w:ascii="Times New Roman" w:hAnsi="Times New Roman" w:cs="Times New Roman"/>
          <w:b/>
          <w:i/>
          <w:sz w:val="24"/>
          <w:szCs w:val="24"/>
        </w:rPr>
        <w:t>Desarrollo institucional de América latina: Los cambios en la Iglesia católica.</w:t>
      </w:r>
    </w:p>
    <w:p w:rsidR="0061261C" w:rsidRPr="00D20DD1" w:rsidRDefault="0061261C" w:rsidP="0061261C">
      <w:pPr>
        <w:jc w:val="both"/>
        <w:rPr>
          <w:rFonts w:ascii="Times New Roman" w:hAnsi="Times New Roman" w:cs="Times New Roman"/>
          <w:sz w:val="24"/>
          <w:szCs w:val="24"/>
        </w:rPr>
      </w:pPr>
      <w:r w:rsidRPr="00D20DD1">
        <w:rPr>
          <w:rFonts w:ascii="Times New Roman" w:hAnsi="Times New Roman" w:cs="Times New Roman"/>
          <w:sz w:val="24"/>
          <w:szCs w:val="24"/>
        </w:rPr>
        <w:t>Una frase de la investigación de Nelson Rockefeller:</w:t>
      </w:r>
    </w:p>
    <w:p w:rsidR="0061261C" w:rsidRDefault="0061261C" w:rsidP="0061261C">
      <w:pPr>
        <w:jc w:val="both"/>
        <w:rPr>
          <w:rFonts w:ascii="Times New Roman" w:hAnsi="Times New Roman" w:cs="Times New Roman"/>
          <w:b/>
          <w:i/>
          <w:sz w:val="24"/>
          <w:szCs w:val="24"/>
        </w:rPr>
      </w:pPr>
      <w:r>
        <w:rPr>
          <w:rFonts w:ascii="Times New Roman" w:hAnsi="Times New Roman" w:cs="Times New Roman"/>
          <w:b/>
          <w:i/>
          <w:sz w:val="24"/>
          <w:szCs w:val="24"/>
        </w:rPr>
        <w:t>“Los cambios han provocado una agitación entre la gente que ha tenido tremendo impacto sobre la Iglesia… haciendo de ella una fuerza dedicada al cambio; cambio revolucionario si fuese necesario… Debemos tener mucho cuidado con la Iglesia latinoamericana, pues si cumple los acuerdos de Medellín, atenta contra nuestros intereses…”</w:t>
      </w:r>
    </w:p>
    <w:p w:rsidR="00D20DD1" w:rsidRDefault="00D20DD1" w:rsidP="00D20DD1">
      <w:pPr>
        <w:jc w:val="both"/>
        <w:rPr>
          <w:rFonts w:ascii="Times New Roman" w:hAnsi="Times New Roman" w:cs="Times New Roman"/>
          <w:b/>
          <w:color w:val="002060"/>
          <w:sz w:val="24"/>
          <w:szCs w:val="24"/>
        </w:rPr>
      </w:pPr>
      <w:r w:rsidRPr="00D20DD1">
        <w:rPr>
          <w:rFonts w:ascii="Times New Roman" w:hAnsi="Times New Roman" w:cs="Times New Roman"/>
          <w:b/>
          <w:color w:val="002060"/>
          <w:sz w:val="24"/>
          <w:szCs w:val="24"/>
        </w:rPr>
        <w:t>También la Rand Corporation escribió un Informe.</w:t>
      </w:r>
    </w:p>
    <w:p w:rsidR="0061261C" w:rsidRPr="00D20DD1" w:rsidRDefault="003B5CAD" w:rsidP="0061261C">
      <w:pPr>
        <w:jc w:val="both"/>
        <w:rPr>
          <w:rFonts w:ascii="Times New Roman" w:hAnsi="Times New Roman" w:cs="Times New Roman"/>
          <w:sz w:val="24"/>
          <w:szCs w:val="24"/>
        </w:rPr>
      </w:pPr>
      <w:r>
        <w:rPr>
          <w:rFonts w:ascii="Times New Roman" w:hAnsi="Times New Roman" w:cs="Times New Roman"/>
          <w:sz w:val="24"/>
          <w:szCs w:val="24"/>
        </w:rPr>
        <w:t xml:space="preserve">Un concepto del Informe: </w:t>
      </w:r>
    </w:p>
    <w:p w:rsidR="0061261C" w:rsidRDefault="0061261C" w:rsidP="0061261C">
      <w:pPr>
        <w:jc w:val="both"/>
        <w:rPr>
          <w:rFonts w:ascii="Times New Roman" w:hAnsi="Times New Roman" w:cs="Times New Roman"/>
          <w:b/>
          <w:i/>
          <w:sz w:val="24"/>
          <w:szCs w:val="24"/>
        </w:rPr>
      </w:pPr>
      <w:r>
        <w:rPr>
          <w:rFonts w:ascii="Times New Roman" w:hAnsi="Times New Roman" w:cs="Times New Roman"/>
          <w:b/>
          <w:i/>
          <w:sz w:val="24"/>
          <w:szCs w:val="24"/>
        </w:rPr>
        <w:lastRenderedPageBreak/>
        <w:t>… “La Iglesia Católica Romana en América latina manifiesta hoy en día una gran agitación en sus intentos por cambiar su multifacética presencia temporal… procurando enfrentarse al desarrollo social moderno”…</w:t>
      </w:r>
    </w:p>
    <w:p w:rsidR="0061261C" w:rsidRDefault="0061261C" w:rsidP="0061261C">
      <w:pPr>
        <w:jc w:val="both"/>
        <w:rPr>
          <w:rFonts w:ascii="Times New Roman" w:hAnsi="Times New Roman" w:cs="Times New Roman"/>
          <w:b/>
          <w:color w:val="002060"/>
          <w:sz w:val="24"/>
          <w:szCs w:val="24"/>
        </w:rPr>
      </w:pPr>
      <w:r w:rsidRPr="00D20DD1">
        <w:rPr>
          <w:rFonts w:ascii="Times New Roman" w:hAnsi="Times New Roman" w:cs="Times New Roman"/>
          <w:b/>
          <w:color w:val="002060"/>
          <w:sz w:val="24"/>
          <w:szCs w:val="24"/>
        </w:rPr>
        <w:t>La investigación y el Informe fueron solicitados por el Departamento de Estado</w:t>
      </w:r>
    </w:p>
    <w:p w:rsidR="003B5CAD" w:rsidRPr="003B5CAD" w:rsidRDefault="003B5CAD" w:rsidP="0061261C">
      <w:pPr>
        <w:jc w:val="both"/>
        <w:rPr>
          <w:rFonts w:ascii="Times New Roman" w:hAnsi="Times New Roman" w:cs="Times New Roman"/>
          <w:sz w:val="24"/>
          <w:szCs w:val="24"/>
        </w:rPr>
      </w:pPr>
      <w:r w:rsidRPr="003B5CAD">
        <w:rPr>
          <w:rFonts w:ascii="Times New Roman" w:hAnsi="Times New Roman" w:cs="Times New Roman"/>
          <w:sz w:val="24"/>
          <w:szCs w:val="24"/>
        </w:rPr>
        <w:t>Es preciso tener en</w:t>
      </w:r>
      <w:r>
        <w:rPr>
          <w:rFonts w:ascii="Times New Roman" w:hAnsi="Times New Roman" w:cs="Times New Roman"/>
          <w:sz w:val="24"/>
          <w:szCs w:val="24"/>
        </w:rPr>
        <w:t xml:space="preserve"> cuenta que América Latina vive un  periodo de gran ebullición y agitación política-social, marcado por un anti-imperialismo muy fuerte. </w:t>
      </w:r>
      <w:r w:rsidR="009136B3">
        <w:rPr>
          <w:rFonts w:ascii="Times New Roman" w:hAnsi="Times New Roman" w:cs="Times New Roman"/>
          <w:sz w:val="24"/>
          <w:szCs w:val="24"/>
        </w:rPr>
        <w:t xml:space="preserve">Se fortalecen las organizaciones sociales, populares y sindicales, Aparecen las guerrillas en varios países. </w:t>
      </w:r>
      <w:r>
        <w:rPr>
          <w:rFonts w:ascii="Times New Roman" w:hAnsi="Times New Roman" w:cs="Times New Roman"/>
          <w:sz w:val="24"/>
          <w:szCs w:val="24"/>
        </w:rPr>
        <w:t>USA teme perder su hegemonía sobre “El patio trasero”, que supone, le pertenece, por aquello del “Destino manifiesto”. USA, desde muy pronto, se arroga el derecho de intervenir sobre los países de América Latina. Recordemos que promueve la guerra contra España, para “quedarse” con Cuba, y está detrás de la separación</w:t>
      </w:r>
      <w:r w:rsidR="008417CB">
        <w:rPr>
          <w:rFonts w:ascii="Times New Roman" w:hAnsi="Times New Roman" w:cs="Times New Roman"/>
          <w:sz w:val="24"/>
          <w:szCs w:val="24"/>
        </w:rPr>
        <w:t xml:space="preserve"> de Panamá, de Colombia, para construir y quedarse con El Canal que une el Océano Pacifico con el Océano Atlántico. Con el triunfo de Fidel Castro y la revo</w:t>
      </w:r>
      <w:r w:rsidR="000175E6">
        <w:rPr>
          <w:rFonts w:ascii="Times New Roman" w:hAnsi="Times New Roman" w:cs="Times New Roman"/>
          <w:sz w:val="24"/>
          <w:szCs w:val="24"/>
        </w:rPr>
        <w:t>lución cubana en 1959, se arrogó</w:t>
      </w:r>
      <w:r w:rsidR="008417CB">
        <w:rPr>
          <w:rFonts w:ascii="Times New Roman" w:hAnsi="Times New Roman" w:cs="Times New Roman"/>
          <w:sz w:val="24"/>
          <w:szCs w:val="24"/>
        </w:rPr>
        <w:t xml:space="preserve"> mayores derechos.</w:t>
      </w:r>
    </w:p>
    <w:p w:rsidR="0061261C" w:rsidRDefault="0061261C" w:rsidP="0061261C">
      <w:pPr>
        <w:jc w:val="both"/>
        <w:rPr>
          <w:rFonts w:ascii="Times New Roman" w:hAnsi="Times New Roman" w:cs="Times New Roman"/>
          <w:b/>
          <w:sz w:val="24"/>
          <w:szCs w:val="24"/>
        </w:rPr>
      </w:pPr>
      <w:r>
        <w:rPr>
          <w:rFonts w:ascii="Times New Roman" w:hAnsi="Times New Roman" w:cs="Times New Roman"/>
          <w:b/>
          <w:sz w:val="24"/>
          <w:szCs w:val="24"/>
        </w:rPr>
        <w:t>Conclusiones de la mirada de USA sobre América Latina y la Iglesia católica:</w:t>
      </w:r>
    </w:p>
    <w:p w:rsidR="0061261C" w:rsidRDefault="0061261C" w:rsidP="0061261C">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Promover golpes  de Estado por los militares, formados  en USA, en la Escuela de las Américas</w:t>
      </w:r>
    </w:p>
    <w:p w:rsidR="0061261C" w:rsidRDefault="0061261C" w:rsidP="0061261C">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Perseguir  los sectores progresistas de la Iglesia católica</w:t>
      </w:r>
    </w:p>
    <w:p w:rsidR="0061261C" w:rsidRDefault="0061261C" w:rsidP="0061261C">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Enviar misioneros evangélicos por todo el continente</w:t>
      </w:r>
    </w:p>
    <w:p w:rsidR="0061261C" w:rsidRDefault="0061261C" w:rsidP="0061261C">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Apoyar el desarrollo de la iglesias cristianas a largo plazo</w:t>
      </w:r>
    </w:p>
    <w:p w:rsidR="0061261C" w:rsidRDefault="0061261C" w:rsidP="0061261C">
      <w:pPr>
        <w:pStyle w:val="Prrafodelista"/>
        <w:numPr>
          <w:ilvl w:val="0"/>
          <w:numId w:val="1"/>
        </w:numPr>
        <w:jc w:val="both"/>
        <w:rPr>
          <w:rFonts w:ascii="Times New Roman" w:hAnsi="Times New Roman" w:cs="Times New Roman"/>
          <w:b/>
          <w:sz w:val="24"/>
          <w:szCs w:val="24"/>
        </w:rPr>
      </w:pPr>
      <w:r>
        <w:rPr>
          <w:rFonts w:ascii="Times New Roman" w:hAnsi="Times New Roman" w:cs="Times New Roman"/>
          <w:b/>
          <w:sz w:val="24"/>
          <w:szCs w:val="24"/>
        </w:rPr>
        <w:t>Buscar alianza con El Vaticano: Relaciones diplomáticas</w:t>
      </w:r>
    </w:p>
    <w:p w:rsidR="0061261C" w:rsidRDefault="0061261C" w:rsidP="0061261C">
      <w:pPr>
        <w:jc w:val="both"/>
        <w:rPr>
          <w:rFonts w:ascii="Times New Roman" w:hAnsi="Times New Roman" w:cs="Times New Roman"/>
          <w:b/>
          <w:sz w:val="24"/>
          <w:szCs w:val="24"/>
        </w:rPr>
      </w:pPr>
      <w:r>
        <w:rPr>
          <w:rFonts w:ascii="Times New Roman" w:hAnsi="Times New Roman" w:cs="Times New Roman"/>
          <w:b/>
          <w:sz w:val="24"/>
          <w:szCs w:val="24"/>
        </w:rPr>
        <w:t>Luego vendrán:</w:t>
      </w:r>
    </w:p>
    <w:p w:rsidR="0061261C" w:rsidRDefault="0061261C" w:rsidP="0061261C">
      <w:pPr>
        <w:pStyle w:val="Prrafodelista"/>
        <w:numPr>
          <w:ilvl w:val="0"/>
          <w:numId w:val="2"/>
        </w:numPr>
        <w:jc w:val="both"/>
        <w:rPr>
          <w:rFonts w:ascii="Times New Roman" w:hAnsi="Times New Roman" w:cs="Times New Roman"/>
          <w:b/>
          <w:i/>
          <w:sz w:val="24"/>
          <w:szCs w:val="24"/>
        </w:rPr>
      </w:pPr>
      <w:r>
        <w:rPr>
          <w:rFonts w:ascii="Times New Roman" w:hAnsi="Times New Roman" w:cs="Times New Roman"/>
          <w:b/>
          <w:sz w:val="24"/>
          <w:szCs w:val="24"/>
        </w:rPr>
        <w:t xml:space="preserve"> El Plan Banzer (Bolivia), 1970, 15 instrucciones  elaboradas por la CIA:</w:t>
      </w:r>
      <w:r>
        <w:rPr>
          <w:rFonts w:ascii="Times New Roman" w:hAnsi="Times New Roman" w:cs="Times New Roman"/>
          <w:b/>
          <w:sz w:val="24"/>
          <w:szCs w:val="24"/>
        </w:rPr>
        <w:br/>
      </w:r>
      <w:r>
        <w:rPr>
          <w:rFonts w:ascii="Times New Roman" w:hAnsi="Times New Roman" w:cs="Times New Roman"/>
          <w:b/>
          <w:i/>
          <w:sz w:val="24"/>
          <w:szCs w:val="24"/>
        </w:rPr>
        <w:t>No. 7: “A los sacerdotes de la lista se les apresará en las calles, preferentemente donde no haya gente o en el campo. Los agentes deben ir de civil en taxis contratados para tal efecto”…</w:t>
      </w:r>
    </w:p>
    <w:p w:rsidR="0061261C" w:rsidRDefault="0061261C" w:rsidP="0061261C">
      <w:pPr>
        <w:jc w:val="both"/>
        <w:rPr>
          <w:rFonts w:ascii="Times New Roman" w:hAnsi="Times New Roman" w:cs="Times New Roman"/>
          <w:b/>
          <w:i/>
          <w:sz w:val="24"/>
          <w:szCs w:val="24"/>
        </w:rPr>
      </w:pPr>
      <w:r>
        <w:rPr>
          <w:rFonts w:ascii="Times New Roman" w:hAnsi="Times New Roman" w:cs="Times New Roman"/>
          <w:b/>
          <w:i/>
          <w:sz w:val="24"/>
          <w:szCs w:val="24"/>
        </w:rPr>
        <w:t>No se debe atacar a la Iglesia como institución…, sin o a una parte de la Iglesia, la más avanzada…”</w:t>
      </w:r>
    </w:p>
    <w:p w:rsidR="0061261C" w:rsidRDefault="0061261C" w:rsidP="0061261C">
      <w:pPr>
        <w:pStyle w:val="Prrafodelista"/>
        <w:numPr>
          <w:ilvl w:val="0"/>
          <w:numId w:val="2"/>
        </w:numPr>
        <w:jc w:val="both"/>
        <w:rPr>
          <w:rFonts w:ascii="Times New Roman" w:hAnsi="Times New Roman" w:cs="Times New Roman"/>
          <w:b/>
          <w:sz w:val="24"/>
          <w:szCs w:val="24"/>
        </w:rPr>
      </w:pPr>
      <w:r w:rsidRPr="00EF3297">
        <w:rPr>
          <w:rFonts w:ascii="Times New Roman" w:hAnsi="Times New Roman" w:cs="Times New Roman"/>
          <w:b/>
          <w:sz w:val="24"/>
          <w:szCs w:val="24"/>
        </w:rPr>
        <w:t>“La Operación Cóndor” o “Plan Cóndor”,</w:t>
      </w:r>
      <w:r>
        <w:rPr>
          <w:rFonts w:ascii="Times New Roman" w:hAnsi="Times New Roman" w:cs="Times New Roman"/>
          <w:b/>
          <w:i/>
          <w:sz w:val="24"/>
          <w:szCs w:val="24"/>
        </w:rPr>
        <w:t xml:space="preserve"> expresa el más vasto operativo de la derecha latinoamericana, aliada con los ejércitos, la CIA y la contrarrevolución cubana, y los servicios secretos franceses con el fin de eliminar las voces opositoras, principalmente izquierdistas, en el Cono Sur”,</w:t>
      </w:r>
      <w:r>
        <w:rPr>
          <w:rFonts w:ascii="Times New Roman" w:hAnsi="Times New Roman" w:cs="Times New Roman"/>
          <w:b/>
          <w:sz w:val="24"/>
          <w:szCs w:val="24"/>
        </w:rPr>
        <w:t xml:space="preserve"> afirma Stella Calloni, docente de CETERA.</w:t>
      </w:r>
    </w:p>
    <w:p w:rsidR="0061261C" w:rsidRPr="00FB0251" w:rsidRDefault="0061261C" w:rsidP="0061261C">
      <w:pPr>
        <w:jc w:val="both"/>
        <w:rPr>
          <w:rFonts w:ascii="Times New Roman" w:hAnsi="Times New Roman" w:cs="Times New Roman"/>
          <w:b/>
          <w:color w:val="002060"/>
          <w:sz w:val="24"/>
          <w:szCs w:val="24"/>
        </w:rPr>
      </w:pPr>
      <w:r w:rsidRPr="00FB0251">
        <w:rPr>
          <w:rFonts w:ascii="Times New Roman" w:hAnsi="Times New Roman" w:cs="Times New Roman"/>
          <w:b/>
          <w:color w:val="002060"/>
          <w:sz w:val="24"/>
          <w:szCs w:val="24"/>
        </w:rPr>
        <w:t>El dictador Hugo Banzer condecoró</w:t>
      </w:r>
      <w:r w:rsidR="00EF3297">
        <w:rPr>
          <w:rFonts w:ascii="Times New Roman" w:hAnsi="Times New Roman" w:cs="Times New Roman"/>
          <w:b/>
          <w:color w:val="002060"/>
          <w:sz w:val="24"/>
          <w:szCs w:val="24"/>
        </w:rPr>
        <w:t xml:space="preserve"> al obispo Hensbach, que</w:t>
      </w:r>
      <w:r w:rsidRPr="00FB0251">
        <w:rPr>
          <w:rFonts w:ascii="Times New Roman" w:hAnsi="Times New Roman" w:cs="Times New Roman"/>
          <w:b/>
          <w:color w:val="002060"/>
          <w:sz w:val="24"/>
          <w:szCs w:val="24"/>
        </w:rPr>
        <w:t xml:space="preserve"> era obispo castrense de </w:t>
      </w:r>
      <w:r w:rsidR="00EF3297">
        <w:rPr>
          <w:rFonts w:ascii="Times New Roman" w:hAnsi="Times New Roman" w:cs="Times New Roman"/>
          <w:b/>
          <w:color w:val="002060"/>
          <w:sz w:val="24"/>
          <w:szCs w:val="24"/>
        </w:rPr>
        <w:t xml:space="preserve">Alemania y también Director de la Agencia Católica de Desarrollo ADVENIAT, de la Iglesia de Alemania, que colaboró con el sostenimiento económico </w:t>
      </w:r>
      <w:r w:rsidR="000175E6">
        <w:rPr>
          <w:rFonts w:ascii="Times New Roman" w:hAnsi="Times New Roman" w:cs="Times New Roman"/>
          <w:b/>
          <w:color w:val="002060"/>
          <w:sz w:val="24"/>
          <w:szCs w:val="24"/>
        </w:rPr>
        <w:t xml:space="preserve">de las actividades </w:t>
      </w:r>
      <w:r w:rsidR="00EF3297">
        <w:rPr>
          <w:rFonts w:ascii="Times New Roman" w:hAnsi="Times New Roman" w:cs="Times New Roman"/>
          <w:b/>
          <w:color w:val="002060"/>
          <w:sz w:val="24"/>
          <w:szCs w:val="24"/>
        </w:rPr>
        <w:t>del sacerdote jesuita belga, Roger Vekemams, en operaciones contra “Medellín-68” y contra la Teología de la Liberación, como se verá más</w:t>
      </w:r>
      <w:r w:rsidR="00F17296">
        <w:rPr>
          <w:rFonts w:ascii="Times New Roman" w:hAnsi="Times New Roman" w:cs="Times New Roman"/>
          <w:b/>
          <w:color w:val="002060"/>
          <w:sz w:val="24"/>
          <w:szCs w:val="24"/>
        </w:rPr>
        <w:t xml:space="preserve"> adelante</w:t>
      </w:r>
      <w:r w:rsidR="00EF3297">
        <w:rPr>
          <w:rFonts w:ascii="Times New Roman" w:hAnsi="Times New Roman" w:cs="Times New Roman"/>
          <w:b/>
          <w:color w:val="002060"/>
          <w:sz w:val="24"/>
          <w:szCs w:val="24"/>
        </w:rPr>
        <w:t>.</w:t>
      </w:r>
    </w:p>
    <w:p w:rsidR="0061261C" w:rsidRDefault="0061261C" w:rsidP="0061261C">
      <w:pPr>
        <w:jc w:val="both"/>
        <w:rPr>
          <w:rFonts w:ascii="Times New Roman" w:hAnsi="Times New Roman" w:cs="Times New Roman"/>
          <w:b/>
          <w:sz w:val="24"/>
          <w:szCs w:val="24"/>
        </w:rPr>
      </w:pPr>
      <w:r w:rsidRPr="00EF3297">
        <w:rPr>
          <w:rFonts w:ascii="Times New Roman" w:hAnsi="Times New Roman" w:cs="Times New Roman"/>
          <w:b/>
          <w:sz w:val="24"/>
          <w:szCs w:val="24"/>
        </w:rPr>
        <w:lastRenderedPageBreak/>
        <w:t>Luego vendrán las dictaduras</w:t>
      </w:r>
      <w:r w:rsidR="00F17296">
        <w:rPr>
          <w:rFonts w:ascii="Times New Roman" w:hAnsi="Times New Roman" w:cs="Times New Roman"/>
          <w:b/>
          <w:sz w:val="24"/>
          <w:szCs w:val="24"/>
        </w:rPr>
        <w:t xml:space="preserve"> y/o gobiernos autoritarios, que aplicaban la “Doctrina de la Seguridad Nacional”</w:t>
      </w:r>
      <w:r w:rsidRPr="00EF3297">
        <w:rPr>
          <w:rFonts w:ascii="Times New Roman" w:hAnsi="Times New Roman" w:cs="Times New Roman"/>
          <w:b/>
          <w:sz w:val="24"/>
          <w:szCs w:val="24"/>
        </w:rPr>
        <w:t xml:space="preserve">: Chile, 1973, </w:t>
      </w:r>
      <w:r w:rsidR="00F17296">
        <w:rPr>
          <w:rFonts w:ascii="Times New Roman" w:hAnsi="Times New Roman" w:cs="Times New Roman"/>
          <w:b/>
          <w:sz w:val="24"/>
          <w:szCs w:val="24"/>
        </w:rPr>
        <w:t>Uruguay, 1973 y Argentina, 1976, Bolivi</w:t>
      </w:r>
      <w:r w:rsidR="003D0E06">
        <w:rPr>
          <w:rFonts w:ascii="Times New Roman" w:hAnsi="Times New Roman" w:cs="Times New Roman"/>
          <w:b/>
          <w:sz w:val="24"/>
          <w:szCs w:val="24"/>
        </w:rPr>
        <w:t>a, Ecuador…</w:t>
      </w:r>
      <w:r w:rsidR="001338F7">
        <w:rPr>
          <w:rFonts w:ascii="Times New Roman" w:hAnsi="Times New Roman" w:cs="Times New Roman"/>
          <w:b/>
          <w:sz w:val="24"/>
          <w:szCs w:val="24"/>
        </w:rPr>
        <w:t xml:space="preserve"> Pero antes hubo la Dictadura en Brasil, en 1964.</w:t>
      </w:r>
    </w:p>
    <w:p w:rsidR="001338F7" w:rsidRPr="00F87DCA" w:rsidRDefault="001338F7" w:rsidP="001338F7">
      <w:pPr>
        <w:jc w:val="both"/>
        <w:rPr>
          <w:rFonts w:ascii="Times New Roman" w:hAnsi="Times New Roman" w:cs="Times New Roman"/>
          <w:b/>
          <w:color w:val="C00000"/>
          <w:sz w:val="26"/>
          <w:szCs w:val="26"/>
        </w:rPr>
      </w:pPr>
      <w:r w:rsidRPr="00F87DCA">
        <w:rPr>
          <w:rFonts w:ascii="Times New Roman" w:hAnsi="Times New Roman" w:cs="Times New Roman"/>
          <w:b/>
          <w:color w:val="C00000"/>
          <w:sz w:val="26"/>
          <w:szCs w:val="26"/>
        </w:rPr>
        <w:t>Con el Golpe Militar en Brasil, en 1964, se inicia el martirologio actual de la Iglesia de América  Latina</w:t>
      </w:r>
      <w:r w:rsidR="00AD7ED6">
        <w:rPr>
          <w:rFonts w:ascii="Times New Roman" w:hAnsi="Times New Roman" w:cs="Times New Roman"/>
          <w:b/>
          <w:color w:val="C00000"/>
          <w:sz w:val="26"/>
          <w:szCs w:val="26"/>
        </w:rPr>
        <w:t>. Tres obispos fueron</w:t>
      </w:r>
      <w:r w:rsidRPr="00F87DCA">
        <w:rPr>
          <w:rFonts w:ascii="Times New Roman" w:hAnsi="Times New Roman" w:cs="Times New Roman"/>
          <w:b/>
          <w:color w:val="C00000"/>
          <w:sz w:val="26"/>
          <w:szCs w:val="26"/>
        </w:rPr>
        <w:t xml:space="preserve"> </w:t>
      </w:r>
      <w:r w:rsidR="008C2153" w:rsidRPr="00F87DCA">
        <w:rPr>
          <w:rFonts w:ascii="Times New Roman" w:hAnsi="Times New Roman" w:cs="Times New Roman"/>
          <w:b/>
          <w:color w:val="C00000"/>
          <w:sz w:val="26"/>
          <w:szCs w:val="26"/>
        </w:rPr>
        <w:t>asesinados:</w:t>
      </w:r>
      <w:r w:rsidRPr="00F87DCA">
        <w:rPr>
          <w:rFonts w:ascii="Times New Roman" w:hAnsi="Times New Roman" w:cs="Times New Roman"/>
          <w:b/>
          <w:color w:val="C00000"/>
          <w:sz w:val="26"/>
          <w:szCs w:val="26"/>
        </w:rPr>
        <w:t xml:space="preserve"> Enrique Angelelli</w:t>
      </w:r>
      <w:r w:rsidR="008C2153" w:rsidRPr="00F87DCA">
        <w:rPr>
          <w:rFonts w:ascii="Times New Roman" w:hAnsi="Times New Roman" w:cs="Times New Roman"/>
          <w:b/>
          <w:color w:val="C00000"/>
          <w:sz w:val="26"/>
          <w:szCs w:val="26"/>
        </w:rPr>
        <w:t xml:space="preserve">, Obispo de La Rioja, Argentina, el 4 de agosto de 1976; el Obispo Juan José Gerardi, de Guatemala,  el 26 de octubre de 1998 y </w:t>
      </w:r>
      <w:r w:rsidRPr="00F87DCA">
        <w:rPr>
          <w:rFonts w:ascii="Times New Roman" w:hAnsi="Times New Roman" w:cs="Times New Roman"/>
          <w:b/>
          <w:color w:val="C00000"/>
          <w:sz w:val="26"/>
          <w:szCs w:val="26"/>
        </w:rPr>
        <w:t>Monseñor Oscar Arnulfo Romero</w:t>
      </w:r>
      <w:r w:rsidR="008C2153" w:rsidRPr="00F87DCA">
        <w:rPr>
          <w:rFonts w:ascii="Times New Roman" w:hAnsi="Times New Roman" w:cs="Times New Roman"/>
          <w:b/>
          <w:color w:val="C00000"/>
          <w:sz w:val="26"/>
          <w:szCs w:val="26"/>
        </w:rPr>
        <w:t>, el 24 de marzo de 1980</w:t>
      </w:r>
      <w:r w:rsidRPr="00F87DCA">
        <w:rPr>
          <w:rFonts w:ascii="Times New Roman" w:hAnsi="Times New Roman" w:cs="Times New Roman"/>
          <w:b/>
          <w:color w:val="C00000"/>
          <w:sz w:val="26"/>
          <w:szCs w:val="26"/>
        </w:rPr>
        <w:t xml:space="preserve"> (quien será canoniz</w:t>
      </w:r>
      <w:r w:rsidR="00F17296" w:rsidRPr="00F87DCA">
        <w:rPr>
          <w:rFonts w:ascii="Times New Roman" w:hAnsi="Times New Roman" w:cs="Times New Roman"/>
          <w:b/>
          <w:color w:val="C00000"/>
          <w:sz w:val="26"/>
          <w:szCs w:val="26"/>
        </w:rPr>
        <w:t>ado en octubre de este año)</w:t>
      </w:r>
      <w:r w:rsidR="008C2153" w:rsidRPr="00F87DCA">
        <w:rPr>
          <w:rFonts w:ascii="Times New Roman" w:hAnsi="Times New Roman" w:cs="Times New Roman"/>
          <w:b/>
          <w:color w:val="C00000"/>
          <w:sz w:val="26"/>
          <w:szCs w:val="26"/>
        </w:rPr>
        <w:t xml:space="preserve">. Además numerosos </w:t>
      </w:r>
      <w:r w:rsidRPr="00F87DCA">
        <w:rPr>
          <w:rFonts w:ascii="Times New Roman" w:hAnsi="Times New Roman" w:cs="Times New Roman"/>
          <w:b/>
          <w:color w:val="C00000"/>
          <w:sz w:val="26"/>
          <w:szCs w:val="26"/>
        </w:rPr>
        <w:t>sacerdotes, religios@s y laic@s.</w:t>
      </w:r>
    </w:p>
    <w:p w:rsidR="008C2153" w:rsidRPr="00F87DCA" w:rsidRDefault="008C2153" w:rsidP="001338F7">
      <w:pPr>
        <w:jc w:val="both"/>
        <w:rPr>
          <w:rFonts w:ascii="Times New Roman" w:hAnsi="Times New Roman" w:cs="Times New Roman"/>
          <w:b/>
          <w:color w:val="C00000"/>
          <w:sz w:val="26"/>
          <w:szCs w:val="26"/>
        </w:rPr>
      </w:pPr>
      <w:r w:rsidRPr="00F87DCA">
        <w:rPr>
          <w:rFonts w:ascii="Times New Roman" w:hAnsi="Times New Roman" w:cs="Times New Roman"/>
          <w:b/>
          <w:color w:val="C00000"/>
          <w:sz w:val="26"/>
          <w:szCs w:val="26"/>
        </w:rPr>
        <w:t>En Ecuador, el lunes 17 de agosto de  1976, bajo la Dictadura de la Junta Militar, 17 obispos fueron detenidos en Riobamba, la Diócesis de Monseñor Leonidas Proaño, acusados de “marxistas”. Fueron expulsados del país, el martes 17.</w:t>
      </w:r>
    </w:p>
    <w:p w:rsidR="0061261C" w:rsidRDefault="0061261C" w:rsidP="0061261C">
      <w:pPr>
        <w:jc w:val="both"/>
        <w:rPr>
          <w:rFonts w:ascii="Times New Roman" w:hAnsi="Times New Roman" w:cs="Times New Roman"/>
          <w:sz w:val="24"/>
          <w:szCs w:val="24"/>
        </w:rPr>
      </w:pPr>
      <w:r>
        <w:rPr>
          <w:rFonts w:ascii="Times New Roman" w:hAnsi="Times New Roman" w:cs="Times New Roman"/>
          <w:b/>
          <w:sz w:val="24"/>
          <w:szCs w:val="24"/>
        </w:rPr>
        <w:t>Colombia</w:t>
      </w:r>
      <w:r>
        <w:rPr>
          <w:rFonts w:ascii="Times New Roman" w:hAnsi="Times New Roman" w:cs="Times New Roman"/>
          <w:sz w:val="24"/>
          <w:szCs w:val="24"/>
        </w:rPr>
        <w:t>. En 1978, el Ministro de Gobierno, Cornelio Reyes, declara en el mes de julio, que tiene una lista de 150 sacerdotes “subversivos”, que nunca hizo pública.</w:t>
      </w:r>
    </w:p>
    <w:p w:rsidR="0061261C" w:rsidRPr="003D0E06" w:rsidRDefault="0061261C" w:rsidP="0061261C">
      <w:pPr>
        <w:jc w:val="both"/>
        <w:rPr>
          <w:rFonts w:ascii="Times New Roman" w:hAnsi="Times New Roman" w:cs="Times New Roman"/>
          <w:b/>
          <w:color w:val="002060"/>
          <w:sz w:val="24"/>
          <w:szCs w:val="24"/>
        </w:rPr>
      </w:pPr>
      <w:r w:rsidRPr="003D0E06">
        <w:rPr>
          <w:rFonts w:ascii="Times New Roman" w:hAnsi="Times New Roman" w:cs="Times New Roman"/>
          <w:b/>
          <w:color w:val="002060"/>
          <w:sz w:val="24"/>
          <w:szCs w:val="24"/>
        </w:rPr>
        <w:t xml:space="preserve">1979, en vísperas de la </w:t>
      </w:r>
      <w:r w:rsidR="00F17296" w:rsidRPr="003D0E06">
        <w:rPr>
          <w:rFonts w:ascii="Times New Roman" w:hAnsi="Times New Roman" w:cs="Times New Roman"/>
          <w:b/>
          <w:color w:val="002060"/>
          <w:sz w:val="24"/>
          <w:szCs w:val="24"/>
        </w:rPr>
        <w:t xml:space="preserve">Tercera </w:t>
      </w:r>
      <w:r w:rsidRPr="003D0E06">
        <w:rPr>
          <w:rFonts w:ascii="Times New Roman" w:hAnsi="Times New Roman" w:cs="Times New Roman"/>
          <w:b/>
          <w:color w:val="002060"/>
          <w:sz w:val="24"/>
          <w:szCs w:val="24"/>
        </w:rPr>
        <w:t>Asamblea de Obispos, en Puebla</w:t>
      </w:r>
      <w:r w:rsidR="00F17296" w:rsidRPr="003D0E06">
        <w:rPr>
          <w:rFonts w:ascii="Times New Roman" w:hAnsi="Times New Roman" w:cs="Times New Roman"/>
          <w:b/>
          <w:color w:val="002060"/>
          <w:sz w:val="24"/>
          <w:szCs w:val="24"/>
        </w:rPr>
        <w:t xml:space="preserve"> de los Ángeles</w:t>
      </w:r>
      <w:r w:rsidRPr="003D0E06">
        <w:rPr>
          <w:rFonts w:ascii="Times New Roman" w:hAnsi="Times New Roman" w:cs="Times New Roman"/>
          <w:b/>
          <w:color w:val="002060"/>
          <w:sz w:val="24"/>
          <w:szCs w:val="24"/>
        </w:rPr>
        <w:t>, México, el presidente Carter ordena a la CIA, recoger más y mayor información, sobre los cristianos en A.L.</w:t>
      </w:r>
    </w:p>
    <w:p w:rsidR="001338F7" w:rsidRDefault="0061261C" w:rsidP="0061261C">
      <w:pPr>
        <w:jc w:val="both"/>
        <w:rPr>
          <w:rFonts w:ascii="Times New Roman" w:hAnsi="Times New Roman" w:cs="Times New Roman"/>
          <w:b/>
          <w:i/>
          <w:sz w:val="24"/>
          <w:szCs w:val="24"/>
        </w:rPr>
      </w:pPr>
      <w:r>
        <w:rPr>
          <w:rFonts w:ascii="Times New Roman" w:hAnsi="Times New Roman" w:cs="Times New Roman"/>
          <w:sz w:val="24"/>
          <w:szCs w:val="24"/>
        </w:rPr>
        <w:t xml:space="preserve">Proposición No. 3: </w:t>
      </w:r>
      <w:r>
        <w:rPr>
          <w:rFonts w:ascii="Times New Roman" w:hAnsi="Times New Roman" w:cs="Times New Roman"/>
          <w:b/>
          <w:i/>
          <w:sz w:val="24"/>
          <w:szCs w:val="24"/>
        </w:rPr>
        <w:t>“La política exterior de Estados Unidos debe comenzar a enfrentar (y no a simplemente reaccionar con posteridad), la Teología de la Liberación. El papel de la Iglesia en América Latina es vital para el concepto de libertad política. Lamentablemente las fuerzas marxistas-leninistas han utilizado a la Iglesia como una arma política contra la propiedad privada y el sistema  capitalista de producción, infiltrando la comunidad religiosa que son menos cristianas que comunistas”…</w:t>
      </w:r>
    </w:p>
    <w:p w:rsidR="00F87DCA" w:rsidRDefault="00F87DCA" w:rsidP="0061261C">
      <w:pPr>
        <w:jc w:val="both"/>
        <w:rPr>
          <w:rFonts w:ascii="Times New Roman" w:hAnsi="Times New Roman" w:cs="Times New Roman"/>
          <w:b/>
          <w:color w:val="FF0000"/>
          <w:sz w:val="28"/>
          <w:szCs w:val="28"/>
        </w:rPr>
      </w:pPr>
    </w:p>
    <w:p w:rsidR="0061261C" w:rsidRPr="00F87DCA" w:rsidRDefault="00F87DCA" w:rsidP="0061261C">
      <w:pPr>
        <w:jc w:val="both"/>
        <w:rPr>
          <w:rFonts w:ascii="Times New Roman" w:hAnsi="Times New Roman" w:cs="Times New Roman"/>
          <w:b/>
          <w:color w:val="FF0000"/>
          <w:sz w:val="28"/>
          <w:szCs w:val="28"/>
        </w:rPr>
      </w:pPr>
      <w:r w:rsidRPr="00F87DCA">
        <w:rPr>
          <w:rFonts w:ascii="Times New Roman" w:hAnsi="Times New Roman" w:cs="Times New Roman"/>
          <w:b/>
          <w:color w:val="FF0000"/>
          <w:sz w:val="28"/>
          <w:szCs w:val="28"/>
        </w:rPr>
        <w:t>Sucre-Bolivia, golpe eclesiástico contra “Medellín-68”</w:t>
      </w:r>
    </w:p>
    <w:p w:rsidR="00803B35" w:rsidRDefault="005F6533" w:rsidP="00803B35">
      <w:pPr>
        <w:jc w:val="both"/>
        <w:rPr>
          <w:rFonts w:ascii="Times New Roman" w:hAnsi="Times New Roman" w:cs="Times New Roman"/>
          <w:b/>
          <w:sz w:val="24"/>
          <w:szCs w:val="24"/>
        </w:rPr>
      </w:pPr>
      <w:r>
        <w:rPr>
          <w:rFonts w:ascii="Times New Roman" w:hAnsi="Times New Roman" w:cs="Times New Roman"/>
          <w:b/>
          <w:sz w:val="24"/>
          <w:szCs w:val="24"/>
        </w:rPr>
        <w:t>E</w:t>
      </w:r>
      <w:r w:rsidR="00F87DCA">
        <w:rPr>
          <w:rFonts w:ascii="Times New Roman" w:hAnsi="Times New Roman" w:cs="Times New Roman"/>
          <w:b/>
          <w:sz w:val="24"/>
          <w:szCs w:val="24"/>
        </w:rPr>
        <w:t xml:space="preserve">l </w:t>
      </w:r>
      <w:r w:rsidR="00803B35" w:rsidRPr="009E517E">
        <w:rPr>
          <w:rFonts w:ascii="Times New Roman" w:hAnsi="Times New Roman" w:cs="Times New Roman"/>
          <w:b/>
          <w:sz w:val="24"/>
          <w:szCs w:val="24"/>
        </w:rPr>
        <w:t>golpe se asestó en la reunión de las directivas del CELAM (Conferencia de Obispos de América Latina</w:t>
      </w:r>
      <w:r w:rsidR="00803B35">
        <w:rPr>
          <w:rFonts w:ascii="Times New Roman" w:hAnsi="Times New Roman" w:cs="Times New Roman"/>
          <w:b/>
          <w:sz w:val="24"/>
          <w:szCs w:val="24"/>
        </w:rPr>
        <w:t>)</w:t>
      </w:r>
      <w:r w:rsidR="00803B35" w:rsidRPr="009E517E">
        <w:rPr>
          <w:rFonts w:ascii="Times New Roman" w:hAnsi="Times New Roman" w:cs="Times New Roman"/>
          <w:b/>
          <w:sz w:val="24"/>
          <w:szCs w:val="24"/>
        </w:rPr>
        <w:t>, en la ciudad de Sucre, Bolivia, e</w:t>
      </w:r>
      <w:r w:rsidR="00BC2C12">
        <w:rPr>
          <w:rFonts w:ascii="Times New Roman" w:hAnsi="Times New Roman" w:cs="Times New Roman"/>
          <w:b/>
          <w:sz w:val="24"/>
          <w:szCs w:val="24"/>
        </w:rPr>
        <w:t xml:space="preserve">n 1972. </w:t>
      </w:r>
    </w:p>
    <w:p w:rsidR="00BC2C12" w:rsidRDefault="00BC2C12" w:rsidP="00BC2C12">
      <w:pPr>
        <w:jc w:val="both"/>
        <w:rPr>
          <w:rFonts w:ascii="Times New Roman" w:hAnsi="Times New Roman" w:cs="Times New Roman"/>
          <w:b/>
          <w:sz w:val="24"/>
          <w:szCs w:val="24"/>
        </w:rPr>
      </w:pPr>
      <w:r>
        <w:rPr>
          <w:rFonts w:ascii="Times New Roman" w:hAnsi="Times New Roman" w:cs="Times New Roman"/>
          <w:b/>
          <w:sz w:val="24"/>
          <w:szCs w:val="24"/>
        </w:rPr>
        <w:t xml:space="preserve">Protagonistas: </w:t>
      </w:r>
      <w:r w:rsidRPr="00BC2C12">
        <w:rPr>
          <w:rFonts w:ascii="Times New Roman" w:hAnsi="Times New Roman" w:cs="Times New Roman"/>
          <w:b/>
          <w:sz w:val="24"/>
          <w:szCs w:val="24"/>
        </w:rPr>
        <w:t>Vaticano-CAL</w:t>
      </w:r>
      <w:r>
        <w:rPr>
          <w:rFonts w:ascii="Times New Roman" w:hAnsi="Times New Roman" w:cs="Times New Roman"/>
          <w:b/>
          <w:sz w:val="24"/>
          <w:szCs w:val="24"/>
        </w:rPr>
        <w:t xml:space="preserve"> (Comisión Pontificia para América Latina</w:t>
      </w:r>
      <w:r w:rsidRPr="00BC2C12">
        <w:rPr>
          <w:rFonts w:ascii="Times New Roman" w:hAnsi="Times New Roman" w:cs="Times New Roman"/>
          <w:b/>
          <w:sz w:val="24"/>
          <w:szCs w:val="24"/>
        </w:rPr>
        <w:t>, congregaciones vaticanas y   conferencias episcopales nacionales</w:t>
      </w:r>
      <w:r>
        <w:rPr>
          <w:rFonts w:ascii="Times New Roman" w:hAnsi="Times New Roman" w:cs="Times New Roman"/>
          <w:b/>
          <w:sz w:val="24"/>
          <w:szCs w:val="24"/>
        </w:rPr>
        <w:t>.</w:t>
      </w:r>
    </w:p>
    <w:p w:rsidR="00BC2C12" w:rsidRPr="00BC2C12" w:rsidRDefault="00BC2C12" w:rsidP="00BC2C12">
      <w:pPr>
        <w:jc w:val="both"/>
        <w:rPr>
          <w:rFonts w:ascii="Times New Roman" w:hAnsi="Times New Roman" w:cs="Times New Roman"/>
          <w:b/>
          <w:sz w:val="24"/>
          <w:szCs w:val="24"/>
        </w:rPr>
      </w:pPr>
      <w:r>
        <w:rPr>
          <w:rFonts w:ascii="Times New Roman" w:hAnsi="Times New Roman" w:cs="Times New Roman"/>
          <w:b/>
          <w:sz w:val="24"/>
          <w:szCs w:val="24"/>
        </w:rPr>
        <w:t xml:space="preserve">El favorecido como Secretario General del CELAM, con plenos poderes, </w:t>
      </w:r>
      <w:r w:rsidR="000175E6">
        <w:rPr>
          <w:rFonts w:ascii="Times New Roman" w:hAnsi="Times New Roman" w:cs="Times New Roman"/>
          <w:b/>
          <w:sz w:val="24"/>
          <w:szCs w:val="24"/>
        </w:rPr>
        <w:t xml:space="preserve">fue </w:t>
      </w:r>
      <w:r>
        <w:rPr>
          <w:rFonts w:ascii="Times New Roman" w:hAnsi="Times New Roman" w:cs="Times New Roman"/>
          <w:b/>
          <w:sz w:val="24"/>
          <w:szCs w:val="24"/>
        </w:rPr>
        <w:t>el joven obispo colombiano, auxiliar de Bogotá, Alfonso López Trujillo</w:t>
      </w:r>
    </w:p>
    <w:p w:rsidR="0002149E" w:rsidRDefault="00CB6360" w:rsidP="009E517E">
      <w:pPr>
        <w:jc w:val="both"/>
        <w:rPr>
          <w:rFonts w:ascii="Times New Roman" w:hAnsi="Times New Roman" w:cs="Times New Roman"/>
          <w:sz w:val="24"/>
          <w:szCs w:val="24"/>
        </w:rPr>
      </w:pPr>
      <w:r>
        <w:rPr>
          <w:rFonts w:ascii="Times New Roman" w:hAnsi="Times New Roman" w:cs="Times New Roman"/>
          <w:b/>
          <w:sz w:val="24"/>
          <w:szCs w:val="24"/>
        </w:rPr>
        <w:t xml:space="preserve">Se conformó la </w:t>
      </w:r>
      <w:r w:rsidR="009E517E" w:rsidRPr="00CB6360">
        <w:rPr>
          <w:rFonts w:ascii="Times New Roman" w:hAnsi="Times New Roman" w:cs="Times New Roman"/>
          <w:b/>
          <w:sz w:val="24"/>
          <w:szCs w:val="24"/>
        </w:rPr>
        <w:t xml:space="preserve"> </w:t>
      </w:r>
      <w:r>
        <w:rPr>
          <w:rFonts w:ascii="Times New Roman" w:hAnsi="Times New Roman" w:cs="Times New Roman"/>
          <w:b/>
          <w:sz w:val="24"/>
          <w:szCs w:val="24"/>
        </w:rPr>
        <w:t>“</w:t>
      </w:r>
      <w:r w:rsidR="009E517E" w:rsidRPr="00CB6360">
        <w:rPr>
          <w:rFonts w:ascii="Times New Roman" w:hAnsi="Times New Roman" w:cs="Times New Roman"/>
          <w:b/>
          <w:sz w:val="24"/>
          <w:szCs w:val="24"/>
        </w:rPr>
        <w:t>Santa Alianza</w:t>
      </w:r>
      <w:r>
        <w:rPr>
          <w:rFonts w:ascii="Times New Roman" w:hAnsi="Times New Roman" w:cs="Times New Roman"/>
          <w:b/>
          <w:sz w:val="24"/>
          <w:szCs w:val="24"/>
        </w:rPr>
        <w:t>”,</w:t>
      </w:r>
      <w:r w:rsidR="009E517E" w:rsidRPr="00CB6360">
        <w:rPr>
          <w:rFonts w:ascii="Times New Roman" w:hAnsi="Times New Roman" w:cs="Times New Roman"/>
          <w:b/>
          <w:sz w:val="24"/>
          <w:szCs w:val="24"/>
        </w:rPr>
        <w:t xml:space="preserve"> entre la Pontificia </w:t>
      </w:r>
      <w:r w:rsidR="00BC2C12">
        <w:rPr>
          <w:rFonts w:ascii="Times New Roman" w:hAnsi="Times New Roman" w:cs="Times New Roman"/>
          <w:b/>
          <w:sz w:val="24"/>
          <w:szCs w:val="24"/>
        </w:rPr>
        <w:t xml:space="preserve">Comisión para América Latina-CAL, </w:t>
      </w:r>
      <w:r w:rsidR="009E517E" w:rsidRPr="00CB6360">
        <w:rPr>
          <w:rFonts w:ascii="Times New Roman" w:hAnsi="Times New Roman" w:cs="Times New Roman"/>
          <w:sz w:val="24"/>
          <w:szCs w:val="24"/>
        </w:rPr>
        <w:t>co</w:t>
      </w:r>
      <w:r w:rsidR="0002149E" w:rsidRPr="00CB6360">
        <w:rPr>
          <w:rFonts w:ascii="Times New Roman" w:hAnsi="Times New Roman" w:cs="Times New Roman"/>
          <w:sz w:val="24"/>
          <w:szCs w:val="24"/>
        </w:rPr>
        <w:t xml:space="preserve">n el cardenal Sebastiano Baggio, </w:t>
      </w:r>
      <w:r w:rsidR="00BC2C12">
        <w:rPr>
          <w:rFonts w:ascii="Times New Roman" w:hAnsi="Times New Roman" w:cs="Times New Roman"/>
          <w:sz w:val="24"/>
          <w:szCs w:val="24"/>
        </w:rPr>
        <w:t>como Presidente desde 1969;</w:t>
      </w:r>
      <w:r>
        <w:rPr>
          <w:rFonts w:ascii="Times New Roman" w:hAnsi="Times New Roman" w:cs="Times New Roman"/>
          <w:sz w:val="24"/>
          <w:szCs w:val="24"/>
        </w:rPr>
        <w:t xml:space="preserve"> </w:t>
      </w:r>
      <w:r w:rsidR="009E517E" w:rsidRPr="00CB6360">
        <w:rPr>
          <w:rFonts w:ascii="Times New Roman" w:hAnsi="Times New Roman" w:cs="Times New Roman"/>
          <w:sz w:val="24"/>
          <w:szCs w:val="24"/>
        </w:rPr>
        <w:t xml:space="preserve"> las conferencias episcopales de México, Colombia y Argentina, que alguien calificó como </w:t>
      </w:r>
      <w:r w:rsidR="009E517E" w:rsidRPr="00CB6360">
        <w:rPr>
          <w:rFonts w:ascii="Times New Roman" w:hAnsi="Times New Roman" w:cs="Times New Roman"/>
          <w:b/>
          <w:sz w:val="24"/>
          <w:szCs w:val="24"/>
        </w:rPr>
        <w:t>“El triángulo conservador de la Iglesia en A.L.”</w:t>
      </w:r>
      <w:r w:rsidR="009E517E" w:rsidRPr="00CB6360">
        <w:rPr>
          <w:rFonts w:ascii="Times New Roman" w:hAnsi="Times New Roman" w:cs="Times New Roman"/>
          <w:sz w:val="24"/>
          <w:szCs w:val="24"/>
        </w:rPr>
        <w:t>, con la cola</w:t>
      </w:r>
      <w:r w:rsidR="0002149E" w:rsidRPr="00CB6360">
        <w:rPr>
          <w:rFonts w:ascii="Times New Roman" w:hAnsi="Times New Roman" w:cs="Times New Roman"/>
          <w:sz w:val="24"/>
          <w:szCs w:val="24"/>
        </w:rPr>
        <w:t>boración de Roger Vekemams, sacerdote jesuita</w:t>
      </w:r>
      <w:r w:rsidR="009E517E" w:rsidRPr="00CB6360">
        <w:rPr>
          <w:rFonts w:ascii="Times New Roman" w:hAnsi="Times New Roman" w:cs="Times New Roman"/>
          <w:sz w:val="24"/>
          <w:szCs w:val="24"/>
        </w:rPr>
        <w:t xml:space="preserve"> belga</w:t>
      </w:r>
      <w:r w:rsidR="0002149E" w:rsidRPr="00CB6360">
        <w:rPr>
          <w:rFonts w:ascii="Times New Roman" w:hAnsi="Times New Roman" w:cs="Times New Roman"/>
          <w:sz w:val="24"/>
          <w:szCs w:val="24"/>
        </w:rPr>
        <w:t>, que tra</w:t>
      </w:r>
      <w:r w:rsidRPr="00CB6360">
        <w:rPr>
          <w:rFonts w:ascii="Times New Roman" w:hAnsi="Times New Roman" w:cs="Times New Roman"/>
          <w:sz w:val="24"/>
          <w:szCs w:val="24"/>
        </w:rPr>
        <w:t xml:space="preserve">bajó en Chile, y después de la </w:t>
      </w:r>
      <w:r w:rsidR="0002149E" w:rsidRPr="00CB6360">
        <w:rPr>
          <w:rFonts w:ascii="Times New Roman" w:hAnsi="Times New Roman" w:cs="Times New Roman"/>
          <w:sz w:val="24"/>
          <w:szCs w:val="24"/>
        </w:rPr>
        <w:t>el</w:t>
      </w:r>
      <w:r>
        <w:rPr>
          <w:rFonts w:ascii="Times New Roman" w:hAnsi="Times New Roman" w:cs="Times New Roman"/>
          <w:sz w:val="24"/>
          <w:szCs w:val="24"/>
        </w:rPr>
        <w:t>ección de Sal</w:t>
      </w:r>
      <w:r w:rsidR="0002149E" w:rsidRPr="00CB6360">
        <w:rPr>
          <w:rFonts w:ascii="Times New Roman" w:hAnsi="Times New Roman" w:cs="Times New Roman"/>
          <w:sz w:val="24"/>
          <w:szCs w:val="24"/>
        </w:rPr>
        <w:t>vador Allen</w:t>
      </w:r>
      <w:r>
        <w:rPr>
          <w:rFonts w:ascii="Times New Roman" w:hAnsi="Times New Roman" w:cs="Times New Roman"/>
          <w:sz w:val="24"/>
          <w:szCs w:val="24"/>
        </w:rPr>
        <w:t xml:space="preserve">de, se vino a </w:t>
      </w:r>
      <w:r>
        <w:rPr>
          <w:rFonts w:ascii="Times New Roman" w:hAnsi="Times New Roman" w:cs="Times New Roman"/>
          <w:sz w:val="24"/>
          <w:szCs w:val="24"/>
        </w:rPr>
        <w:lastRenderedPageBreak/>
        <w:t>trabajar a Bogotá</w:t>
      </w:r>
      <w:r w:rsidR="0002149E" w:rsidRPr="00CB6360">
        <w:rPr>
          <w:rFonts w:ascii="Times New Roman" w:hAnsi="Times New Roman" w:cs="Times New Roman"/>
          <w:sz w:val="24"/>
          <w:szCs w:val="24"/>
        </w:rPr>
        <w:t xml:space="preserve">, con el </w:t>
      </w:r>
      <w:r w:rsidRPr="00CB6360">
        <w:rPr>
          <w:rFonts w:ascii="Times New Roman" w:hAnsi="Times New Roman" w:cs="Times New Roman"/>
          <w:sz w:val="24"/>
          <w:szCs w:val="24"/>
        </w:rPr>
        <w:t>apoyo</w:t>
      </w:r>
      <w:r w:rsidR="009247A1">
        <w:rPr>
          <w:rFonts w:ascii="Times New Roman" w:hAnsi="Times New Roman" w:cs="Times New Roman"/>
          <w:sz w:val="24"/>
          <w:szCs w:val="24"/>
        </w:rPr>
        <w:t xml:space="preserve"> del cardenal Aníbal Muñoz Duque</w:t>
      </w:r>
      <w:r>
        <w:rPr>
          <w:rFonts w:ascii="Times New Roman" w:hAnsi="Times New Roman" w:cs="Times New Roman"/>
          <w:sz w:val="24"/>
          <w:szCs w:val="24"/>
        </w:rPr>
        <w:t>. Al salir de Chile, Vekemams llegó a Venezuela, pero el Gobierno no le dio la autorización necesaria.</w:t>
      </w:r>
    </w:p>
    <w:p w:rsidR="00D637B1" w:rsidRPr="00CB6360" w:rsidRDefault="008C1F22" w:rsidP="009E517E">
      <w:pPr>
        <w:jc w:val="both"/>
        <w:rPr>
          <w:rFonts w:ascii="Times New Roman" w:hAnsi="Times New Roman" w:cs="Times New Roman"/>
          <w:sz w:val="24"/>
          <w:szCs w:val="24"/>
        </w:rPr>
      </w:pPr>
      <w:r>
        <w:rPr>
          <w:rFonts w:ascii="Times New Roman" w:hAnsi="Times New Roman" w:cs="Times New Roman"/>
          <w:sz w:val="24"/>
          <w:szCs w:val="24"/>
        </w:rPr>
        <w:t>Vekemams</w:t>
      </w:r>
      <w:r w:rsidR="00D637B1">
        <w:rPr>
          <w:rFonts w:ascii="Times New Roman" w:hAnsi="Times New Roman" w:cs="Times New Roman"/>
          <w:sz w:val="24"/>
          <w:szCs w:val="24"/>
        </w:rPr>
        <w:t xml:space="preserve"> recibió apoyo económico de la Agencia ADVENIAT, de la Igle</w:t>
      </w:r>
      <w:r w:rsidR="00BC2C12">
        <w:rPr>
          <w:rFonts w:ascii="Times New Roman" w:hAnsi="Times New Roman" w:cs="Times New Roman"/>
          <w:sz w:val="24"/>
          <w:szCs w:val="24"/>
        </w:rPr>
        <w:t>sia de Alemania. Y t</w:t>
      </w:r>
      <w:r w:rsidR="00D637B1">
        <w:rPr>
          <w:rFonts w:ascii="Times New Roman" w:hAnsi="Times New Roman" w:cs="Times New Roman"/>
          <w:sz w:val="24"/>
          <w:szCs w:val="24"/>
        </w:rPr>
        <w:t>ambién de la CIA-USA.</w:t>
      </w:r>
    </w:p>
    <w:p w:rsidR="009E517E" w:rsidRDefault="00202836" w:rsidP="009E517E">
      <w:pPr>
        <w:jc w:val="both"/>
        <w:rPr>
          <w:rFonts w:ascii="Times New Roman" w:hAnsi="Times New Roman" w:cs="Times New Roman"/>
          <w:sz w:val="24"/>
          <w:szCs w:val="24"/>
        </w:rPr>
      </w:pPr>
      <w:r>
        <w:rPr>
          <w:rFonts w:ascii="Times New Roman" w:hAnsi="Times New Roman" w:cs="Times New Roman"/>
          <w:sz w:val="24"/>
          <w:szCs w:val="24"/>
        </w:rPr>
        <w:t>Para esa reunión ya había sido</w:t>
      </w:r>
      <w:r w:rsidR="00CB6360">
        <w:rPr>
          <w:rFonts w:ascii="Times New Roman" w:hAnsi="Times New Roman" w:cs="Times New Roman"/>
          <w:sz w:val="24"/>
          <w:szCs w:val="24"/>
        </w:rPr>
        <w:t xml:space="preserve"> escogido</w:t>
      </w:r>
      <w:r>
        <w:rPr>
          <w:rFonts w:ascii="Times New Roman" w:hAnsi="Times New Roman" w:cs="Times New Roman"/>
          <w:sz w:val="24"/>
          <w:szCs w:val="24"/>
        </w:rPr>
        <w:t>, desde antes,</w:t>
      </w:r>
      <w:r w:rsidR="00CB6360">
        <w:rPr>
          <w:rFonts w:ascii="Times New Roman" w:hAnsi="Times New Roman" w:cs="Times New Roman"/>
          <w:sz w:val="24"/>
          <w:szCs w:val="24"/>
        </w:rPr>
        <w:t xml:space="preserve"> como Secretario General, con muchos poderes,  </w:t>
      </w:r>
      <w:r w:rsidR="009E517E" w:rsidRPr="00CB6360">
        <w:rPr>
          <w:rFonts w:ascii="Times New Roman" w:hAnsi="Times New Roman" w:cs="Times New Roman"/>
          <w:sz w:val="24"/>
          <w:szCs w:val="24"/>
        </w:rPr>
        <w:t>el obispo colombiano Alfonso López Trujillo, quien tenía apenas dos</w:t>
      </w:r>
      <w:r w:rsidR="008C1F22">
        <w:rPr>
          <w:rFonts w:ascii="Times New Roman" w:hAnsi="Times New Roman" w:cs="Times New Roman"/>
          <w:sz w:val="24"/>
          <w:szCs w:val="24"/>
        </w:rPr>
        <w:t xml:space="preserve"> años de consagración epi</w:t>
      </w:r>
      <w:r>
        <w:rPr>
          <w:rFonts w:ascii="Times New Roman" w:hAnsi="Times New Roman" w:cs="Times New Roman"/>
          <w:sz w:val="24"/>
          <w:szCs w:val="24"/>
        </w:rPr>
        <w:t>scopal, y muchas ganas de poder. Ya se conocía su oposición a la Teología de la Liberación.</w:t>
      </w:r>
    </w:p>
    <w:p w:rsidR="00D637B1" w:rsidRPr="00CB6360" w:rsidRDefault="00D637B1" w:rsidP="00D637B1">
      <w:pPr>
        <w:jc w:val="both"/>
        <w:rPr>
          <w:rFonts w:ascii="Times New Roman" w:hAnsi="Times New Roman" w:cs="Times New Roman"/>
          <w:sz w:val="24"/>
          <w:szCs w:val="24"/>
        </w:rPr>
      </w:pPr>
      <w:r w:rsidRPr="00CB6360">
        <w:rPr>
          <w:rFonts w:ascii="Times New Roman" w:hAnsi="Times New Roman" w:cs="Times New Roman"/>
          <w:sz w:val="24"/>
          <w:szCs w:val="24"/>
        </w:rPr>
        <w:t>El 25 de marzo de 1971, or</w:t>
      </w:r>
      <w:r>
        <w:rPr>
          <w:rFonts w:ascii="Times New Roman" w:hAnsi="Times New Roman" w:cs="Times New Roman"/>
          <w:sz w:val="24"/>
          <w:szCs w:val="24"/>
        </w:rPr>
        <w:t>ganizaciones de laic@s protestaron</w:t>
      </w:r>
      <w:r w:rsidRPr="00CB6360">
        <w:rPr>
          <w:rFonts w:ascii="Times New Roman" w:hAnsi="Times New Roman" w:cs="Times New Roman"/>
          <w:sz w:val="24"/>
          <w:szCs w:val="24"/>
        </w:rPr>
        <w:t xml:space="preserve"> contra la ordenación episcopal de Trujillo, dentro d</w:t>
      </w:r>
      <w:r>
        <w:rPr>
          <w:rFonts w:ascii="Times New Roman" w:hAnsi="Times New Roman" w:cs="Times New Roman"/>
          <w:sz w:val="24"/>
          <w:szCs w:val="24"/>
        </w:rPr>
        <w:t>e La Catedral Primada de Bogotá, de forma silenciosa pero con pancartas.</w:t>
      </w:r>
      <w:r w:rsidRPr="00CB6360">
        <w:rPr>
          <w:rFonts w:ascii="Times New Roman" w:hAnsi="Times New Roman" w:cs="Times New Roman"/>
          <w:sz w:val="24"/>
          <w:szCs w:val="24"/>
        </w:rPr>
        <w:t xml:space="preserve">  Ya se le conocía por intrigante, adulador y amante del poder, como sacerdote del clero de Bogotá. </w:t>
      </w:r>
      <w:r w:rsidR="00BC2C12">
        <w:rPr>
          <w:rFonts w:ascii="Times New Roman" w:hAnsi="Times New Roman" w:cs="Times New Roman"/>
          <w:sz w:val="24"/>
          <w:szCs w:val="24"/>
        </w:rPr>
        <w:t xml:space="preserve">López Trujillo de inmediato suspendió la </w:t>
      </w:r>
      <w:r w:rsidR="008C1F22">
        <w:rPr>
          <w:rFonts w:ascii="Times New Roman" w:hAnsi="Times New Roman" w:cs="Times New Roman"/>
          <w:sz w:val="24"/>
          <w:szCs w:val="24"/>
        </w:rPr>
        <w:t>colaboración</w:t>
      </w:r>
      <w:r w:rsidR="00BC2C12">
        <w:rPr>
          <w:rFonts w:ascii="Times New Roman" w:hAnsi="Times New Roman" w:cs="Times New Roman"/>
          <w:sz w:val="24"/>
          <w:szCs w:val="24"/>
        </w:rPr>
        <w:t xml:space="preserve"> de los </w:t>
      </w:r>
      <w:r w:rsidR="008C1F22">
        <w:rPr>
          <w:rFonts w:ascii="Times New Roman" w:hAnsi="Times New Roman" w:cs="Times New Roman"/>
          <w:sz w:val="24"/>
          <w:szCs w:val="24"/>
        </w:rPr>
        <w:t>teólogas de la liberación, reorganizó los institutos y canceló contratos de una buena parte del personal que trabajaba en las oficinas, en la anterior sede de la Carrera 11 con la Calle 79.</w:t>
      </w:r>
    </w:p>
    <w:p w:rsidR="009E517E" w:rsidRDefault="009E517E" w:rsidP="009E517E">
      <w:pPr>
        <w:jc w:val="both"/>
        <w:rPr>
          <w:rFonts w:ascii="Times New Roman" w:hAnsi="Times New Roman" w:cs="Times New Roman"/>
          <w:sz w:val="24"/>
          <w:szCs w:val="24"/>
        </w:rPr>
      </w:pPr>
      <w:r w:rsidRPr="00CB6360">
        <w:rPr>
          <w:rFonts w:ascii="Times New Roman" w:hAnsi="Times New Roman" w:cs="Times New Roman"/>
          <w:sz w:val="24"/>
          <w:szCs w:val="24"/>
        </w:rPr>
        <w:t xml:space="preserve">Una pregunta de peso y fondo: ¿Cómo es posible que a menos de cuatro años se haya dado semejante zarpazo, colocando al margen a los obispos profetas de América Latina y al conjunto de teólogos, sacerdotes religiosas y laic@s, que habían construido el CELAM y la Asamblea de Medellín? </w:t>
      </w:r>
    </w:p>
    <w:p w:rsidR="009E517E" w:rsidRPr="00CB6360" w:rsidRDefault="00D637B1" w:rsidP="009E517E">
      <w:pPr>
        <w:jc w:val="both"/>
        <w:rPr>
          <w:rFonts w:ascii="Times New Roman" w:hAnsi="Times New Roman" w:cs="Times New Roman"/>
          <w:sz w:val="24"/>
          <w:szCs w:val="24"/>
        </w:rPr>
      </w:pPr>
      <w:r>
        <w:rPr>
          <w:rFonts w:ascii="Times New Roman" w:hAnsi="Times New Roman" w:cs="Times New Roman"/>
          <w:sz w:val="24"/>
          <w:szCs w:val="24"/>
        </w:rPr>
        <w:t xml:space="preserve">Contrarrestó la influencia de los </w:t>
      </w:r>
      <w:r w:rsidR="009E517E" w:rsidRPr="00CB6360">
        <w:rPr>
          <w:rFonts w:ascii="Times New Roman" w:hAnsi="Times New Roman" w:cs="Times New Roman"/>
          <w:sz w:val="24"/>
          <w:szCs w:val="24"/>
        </w:rPr>
        <w:t>Obispos</w:t>
      </w:r>
      <w:r w:rsidR="00CB6360">
        <w:rPr>
          <w:rFonts w:ascii="Times New Roman" w:hAnsi="Times New Roman" w:cs="Times New Roman"/>
          <w:sz w:val="24"/>
          <w:szCs w:val="24"/>
        </w:rPr>
        <w:t xml:space="preserve"> profetas</w:t>
      </w:r>
      <w:r>
        <w:rPr>
          <w:rFonts w:ascii="Times New Roman" w:hAnsi="Times New Roman" w:cs="Times New Roman"/>
          <w:sz w:val="24"/>
          <w:szCs w:val="24"/>
        </w:rPr>
        <w:t xml:space="preserve"> como</w:t>
      </w:r>
      <w:r w:rsidR="009E517E" w:rsidRPr="00CB6360">
        <w:rPr>
          <w:rFonts w:ascii="Times New Roman" w:hAnsi="Times New Roman" w:cs="Times New Roman"/>
          <w:sz w:val="24"/>
          <w:szCs w:val="24"/>
        </w:rPr>
        <w:t>: Helder Cámara</w:t>
      </w:r>
      <w:r>
        <w:rPr>
          <w:rFonts w:ascii="Times New Roman" w:hAnsi="Times New Roman" w:cs="Times New Roman"/>
          <w:sz w:val="24"/>
          <w:szCs w:val="24"/>
        </w:rPr>
        <w:t xml:space="preserve"> (Brasil)</w:t>
      </w:r>
      <w:r w:rsidR="009E517E" w:rsidRPr="00CB6360">
        <w:rPr>
          <w:rFonts w:ascii="Times New Roman" w:hAnsi="Times New Roman" w:cs="Times New Roman"/>
          <w:sz w:val="24"/>
          <w:szCs w:val="24"/>
        </w:rPr>
        <w:t xml:space="preserve">, </w:t>
      </w:r>
      <w:r w:rsidRPr="00CB6360">
        <w:rPr>
          <w:rFonts w:ascii="Times New Roman" w:hAnsi="Times New Roman" w:cs="Times New Roman"/>
          <w:sz w:val="24"/>
          <w:szCs w:val="24"/>
        </w:rPr>
        <w:t>Ivo Losrscheider</w:t>
      </w:r>
      <w:r>
        <w:rPr>
          <w:rFonts w:ascii="Times New Roman" w:hAnsi="Times New Roman" w:cs="Times New Roman"/>
          <w:sz w:val="24"/>
          <w:szCs w:val="24"/>
        </w:rPr>
        <w:t xml:space="preserve"> (Brasil)</w:t>
      </w:r>
      <w:r w:rsidRPr="00CB6360">
        <w:rPr>
          <w:rFonts w:ascii="Times New Roman" w:hAnsi="Times New Roman" w:cs="Times New Roman"/>
          <w:sz w:val="24"/>
          <w:szCs w:val="24"/>
        </w:rPr>
        <w:t xml:space="preserve">, Cándido Padim (Brasil), </w:t>
      </w:r>
      <w:r w:rsidR="009E517E" w:rsidRPr="00CB6360">
        <w:rPr>
          <w:rFonts w:ascii="Times New Roman" w:hAnsi="Times New Roman" w:cs="Times New Roman"/>
          <w:sz w:val="24"/>
          <w:szCs w:val="24"/>
        </w:rPr>
        <w:t>Leonidas Proaño</w:t>
      </w:r>
      <w:r>
        <w:rPr>
          <w:rFonts w:ascii="Times New Roman" w:hAnsi="Times New Roman" w:cs="Times New Roman"/>
          <w:sz w:val="24"/>
          <w:szCs w:val="24"/>
        </w:rPr>
        <w:t xml:space="preserve"> (Ecuador)</w:t>
      </w:r>
      <w:r w:rsidR="009E517E" w:rsidRPr="00CB6360">
        <w:rPr>
          <w:rFonts w:ascii="Times New Roman" w:hAnsi="Times New Roman" w:cs="Times New Roman"/>
          <w:sz w:val="24"/>
          <w:szCs w:val="24"/>
        </w:rPr>
        <w:t>, Eduardo Pironio</w:t>
      </w:r>
      <w:r>
        <w:rPr>
          <w:rFonts w:ascii="Times New Roman" w:hAnsi="Times New Roman" w:cs="Times New Roman"/>
          <w:sz w:val="24"/>
          <w:szCs w:val="24"/>
        </w:rPr>
        <w:t xml:space="preserve"> (Argentina), </w:t>
      </w:r>
      <w:r w:rsidR="009E517E" w:rsidRPr="00CB6360">
        <w:rPr>
          <w:rFonts w:ascii="Times New Roman" w:hAnsi="Times New Roman" w:cs="Times New Roman"/>
          <w:sz w:val="24"/>
          <w:szCs w:val="24"/>
        </w:rPr>
        <w:t>Samuel Ruíz</w:t>
      </w:r>
      <w:r>
        <w:rPr>
          <w:rFonts w:ascii="Times New Roman" w:hAnsi="Times New Roman" w:cs="Times New Roman"/>
          <w:sz w:val="24"/>
          <w:szCs w:val="24"/>
        </w:rPr>
        <w:t xml:space="preserve"> (México)</w:t>
      </w:r>
      <w:r w:rsidR="009E517E" w:rsidRPr="00CB6360">
        <w:rPr>
          <w:rFonts w:ascii="Times New Roman" w:hAnsi="Times New Roman" w:cs="Times New Roman"/>
          <w:sz w:val="24"/>
          <w:szCs w:val="24"/>
        </w:rPr>
        <w:t xml:space="preserve">, </w:t>
      </w:r>
      <w:r w:rsidR="00CB6360">
        <w:rPr>
          <w:rFonts w:ascii="Times New Roman" w:hAnsi="Times New Roman" w:cs="Times New Roman"/>
          <w:sz w:val="24"/>
          <w:szCs w:val="24"/>
        </w:rPr>
        <w:t>Gerardo Valencia Cano</w:t>
      </w:r>
      <w:r>
        <w:rPr>
          <w:rFonts w:ascii="Times New Roman" w:hAnsi="Times New Roman" w:cs="Times New Roman"/>
          <w:sz w:val="24"/>
          <w:szCs w:val="24"/>
        </w:rPr>
        <w:t xml:space="preserve"> (Colombia), </w:t>
      </w:r>
      <w:r w:rsidR="009E517E" w:rsidRPr="00CB6360">
        <w:rPr>
          <w:rFonts w:ascii="Times New Roman" w:hAnsi="Times New Roman" w:cs="Times New Roman"/>
          <w:sz w:val="24"/>
          <w:szCs w:val="24"/>
        </w:rPr>
        <w:t>Ramón Bogarín</w:t>
      </w:r>
      <w:r>
        <w:rPr>
          <w:rFonts w:ascii="Times New Roman" w:hAnsi="Times New Roman" w:cs="Times New Roman"/>
          <w:sz w:val="24"/>
          <w:szCs w:val="24"/>
        </w:rPr>
        <w:t xml:space="preserve"> (Paraguay)</w:t>
      </w:r>
      <w:r w:rsidR="009E517E" w:rsidRPr="00CB6360">
        <w:rPr>
          <w:rFonts w:ascii="Times New Roman" w:hAnsi="Times New Roman" w:cs="Times New Roman"/>
          <w:sz w:val="24"/>
          <w:szCs w:val="24"/>
        </w:rPr>
        <w:t>, Marcos G. MacGrath (Panamá), Sergio Méndez Arceo (México),…</w:t>
      </w:r>
    </w:p>
    <w:p w:rsidR="009E517E" w:rsidRPr="00CB6360" w:rsidRDefault="00D637B1" w:rsidP="009E517E">
      <w:pPr>
        <w:jc w:val="both"/>
        <w:rPr>
          <w:rFonts w:ascii="Times New Roman" w:hAnsi="Times New Roman" w:cs="Times New Roman"/>
          <w:sz w:val="24"/>
          <w:szCs w:val="24"/>
        </w:rPr>
      </w:pPr>
      <w:r>
        <w:rPr>
          <w:rFonts w:ascii="Times New Roman" w:hAnsi="Times New Roman" w:cs="Times New Roman"/>
          <w:sz w:val="24"/>
          <w:szCs w:val="24"/>
        </w:rPr>
        <w:t xml:space="preserve">Contó con el apoyo </w:t>
      </w:r>
      <w:r w:rsidR="009E517E" w:rsidRPr="00CB6360">
        <w:rPr>
          <w:rFonts w:ascii="Times New Roman" w:hAnsi="Times New Roman" w:cs="Times New Roman"/>
          <w:sz w:val="24"/>
          <w:szCs w:val="24"/>
        </w:rPr>
        <w:t>de Roger Vekemams y del teólogo Joseph Ratzinger.</w:t>
      </w:r>
    </w:p>
    <w:p w:rsidR="009E517E" w:rsidRPr="00CB6360" w:rsidRDefault="00DE4925" w:rsidP="009E517E">
      <w:pPr>
        <w:jc w:val="both"/>
        <w:rPr>
          <w:rFonts w:ascii="Times New Roman" w:hAnsi="Times New Roman" w:cs="Times New Roman"/>
          <w:sz w:val="24"/>
          <w:szCs w:val="24"/>
        </w:rPr>
      </w:pPr>
      <w:r>
        <w:rPr>
          <w:rFonts w:ascii="Times New Roman" w:hAnsi="Times New Roman" w:cs="Times New Roman"/>
          <w:sz w:val="24"/>
          <w:szCs w:val="24"/>
        </w:rPr>
        <w:t>Fue</w:t>
      </w:r>
      <w:r w:rsidR="009E517E" w:rsidRPr="00CB6360">
        <w:rPr>
          <w:rFonts w:ascii="Times New Roman" w:hAnsi="Times New Roman" w:cs="Times New Roman"/>
          <w:sz w:val="24"/>
          <w:szCs w:val="24"/>
        </w:rPr>
        <w:t xml:space="preserve"> perseguidor de los grupos sacerdotales como “Golconda” (Colombia), ONIS (Perú), Sacerdotes del Tercer Mundo (Argentina), Sacerdotes para el Pueblo (México), SAL (Colombia)…</w:t>
      </w:r>
      <w:r>
        <w:rPr>
          <w:rFonts w:ascii="Times New Roman" w:hAnsi="Times New Roman" w:cs="Times New Roman"/>
          <w:sz w:val="24"/>
          <w:szCs w:val="24"/>
        </w:rPr>
        <w:t xml:space="preserve"> </w:t>
      </w:r>
      <w:r w:rsidR="009E517E" w:rsidRPr="00CB6360">
        <w:rPr>
          <w:rFonts w:ascii="Times New Roman" w:hAnsi="Times New Roman" w:cs="Times New Roman"/>
          <w:sz w:val="24"/>
          <w:szCs w:val="24"/>
        </w:rPr>
        <w:t xml:space="preserve">Y </w:t>
      </w:r>
      <w:r>
        <w:rPr>
          <w:rFonts w:ascii="Times New Roman" w:hAnsi="Times New Roman" w:cs="Times New Roman"/>
          <w:sz w:val="24"/>
          <w:szCs w:val="24"/>
        </w:rPr>
        <w:t xml:space="preserve">de </w:t>
      </w:r>
      <w:r w:rsidR="009E517E" w:rsidRPr="00CB6360">
        <w:rPr>
          <w:rFonts w:ascii="Times New Roman" w:hAnsi="Times New Roman" w:cs="Times New Roman"/>
          <w:sz w:val="24"/>
          <w:szCs w:val="24"/>
        </w:rPr>
        <w:t>los movimientos laicales como Pax Romana, el MIEC, Cri</w:t>
      </w:r>
      <w:r>
        <w:rPr>
          <w:rFonts w:ascii="Times New Roman" w:hAnsi="Times New Roman" w:cs="Times New Roman"/>
          <w:sz w:val="24"/>
          <w:szCs w:val="24"/>
        </w:rPr>
        <w:t>stianos por el Socialismo, CEBS…</w:t>
      </w:r>
      <w:r w:rsidR="009E517E" w:rsidRPr="00CB6360">
        <w:rPr>
          <w:rFonts w:ascii="Times New Roman" w:hAnsi="Times New Roman" w:cs="Times New Roman"/>
          <w:sz w:val="24"/>
          <w:szCs w:val="24"/>
        </w:rPr>
        <w:t xml:space="preserve"> </w:t>
      </w:r>
    </w:p>
    <w:p w:rsidR="009E517E" w:rsidRPr="00CB6360" w:rsidRDefault="009E517E" w:rsidP="009E517E">
      <w:pPr>
        <w:jc w:val="both"/>
        <w:rPr>
          <w:rFonts w:ascii="Times New Roman" w:hAnsi="Times New Roman" w:cs="Times New Roman"/>
          <w:sz w:val="24"/>
          <w:szCs w:val="24"/>
        </w:rPr>
      </w:pPr>
      <w:r w:rsidRPr="00CB6360">
        <w:rPr>
          <w:rFonts w:ascii="Times New Roman" w:hAnsi="Times New Roman" w:cs="Times New Roman"/>
          <w:sz w:val="24"/>
          <w:szCs w:val="24"/>
        </w:rPr>
        <w:t>En 1978 es nombrado Presidente del CELA</w:t>
      </w:r>
      <w:r w:rsidR="00DE4925">
        <w:rPr>
          <w:rFonts w:ascii="Times New Roman" w:hAnsi="Times New Roman" w:cs="Times New Roman"/>
          <w:sz w:val="24"/>
          <w:szCs w:val="24"/>
        </w:rPr>
        <w:t xml:space="preserve">M. Lo sucederá Darío Castrillón, igualmente contra la Teología de la Liberación. </w:t>
      </w:r>
    </w:p>
    <w:p w:rsidR="009E517E" w:rsidRPr="004909BF" w:rsidRDefault="00466950" w:rsidP="009E517E">
      <w:pPr>
        <w:jc w:val="both"/>
        <w:rPr>
          <w:rFonts w:ascii="Times New Roman" w:hAnsi="Times New Roman" w:cs="Times New Roman"/>
          <w:b/>
          <w:sz w:val="24"/>
          <w:szCs w:val="24"/>
        </w:rPr>
      </w:pPr>
      <w:r>
        <w:rPr>
          <w:rFonts w:ascii="Times New Roman" w:hAnsi="Times New Roman" w:cs="Times New Roman"/>
          <w:b/>
          <w:sz w:val="24"/>
          <w:szCs w:val="24"/>
        </w:rPr>
        <w:t>Se fue</w:t>
      </w:r>
      <w:r w:rsidR="009E517E" w:rsidRPr="004909BF">
        <w:rPr>
          <w:rFonts w:ascii="Times New Roman" w:hAnsi="Times New Roman" w:cs="Times New Roman"/>
          <w:b/>
          <w:sz w:val="24"/>
          <w:szCs w:val="24"/>
        </w:rPr>
        <w:t xml:space="preserve"> conformando un grupo de obispos opositores a “Medellín”, que </w:t>
      </w:r>
      <w:r>
        <w:rPr>
          <w:rFonts w:ascii="Times New Roman" w:hAnsi="Times New Roman" w:cs="Times New Roman"/>
          <w:b/>
          <w:sz w:val="24"/>
          <w:szCs w:val="24"/>
        </w:rPr>
        <w:t>sería</w:t>
      </w:r>
      <w:r w:rsidR="00803B35" w:rsidRPr="004909BF">
        <w:rPr>
          <w:rFonts w:ascii="Times New Roman" w:hAnsi="Times New Roman" w:cs="Times New Roman"/>
          <w:b/>
          <w:sz w:val="24"/>
          <w:szCs w:val="24"/>
        </w:rPr>
        <w:t xml:space="preserve">n nombrados en puestos de importancia en El Vaticano y </w:t>
      </w:r>
      <w:r w:rsidR="000175E6">
        <w:rPr>
          <w:rFonts w:ascii="Times New Roman" w:hAnsi="Times New Roman" w:cs="Times New Roman"/>
          <w:b/>
          <w:sz w:val="24"/>
          <w:szCs w:val="24"/>
        </w:rPr>
        <w:t>luego hechos</w:t>
      </w:r>
      <w:r w:rsidR="009E517E" w:rsidRPr="004909BF">
        <w:rPr>
          <w:rFonts w:ascii="Times New Roman" w:hAnsi="Times New Roman" w:cs="Times New Roman"/>
          <w:b/>
          <w:sz w:val="24"/>
          <w:szCs w:val="24"/>
        </w:rPr>
        <w:t xml:space="preserve"> cardenales bajo Juan Pablo II.  El obispo Javier Lozano, en México; López Trujillo y </w:t>
      </w:r>
      <w:r w:rsidR="004909BF" w:rsidRPr="004909BF">
        <w:rPr>
          <w:rFonts w:ascii="Times New Roman" w:hAnsi="Times New Roman" w:cs="Times New Roman"/>
          <w:b/>
          <w:sz w:val="24"/>
          <w:szCs w:val="24"/>
        </w:rPr>
        <w:t xml:space="preserve"> Darío </w:t>
      </w:r>
      <w:r w:rsidR="009E517E" w:rsidRPr="004909BF">
        <w:rPr>
          <w:rFonts w:ascii="Times New Roman" w:hAnsi="Times New Roman" w:cs="Times New Roman"/>
          <w:b/>
          <w:sz w:val="24"/>
          <w:szCs w:val="24"/>
        </w:rPr>
        <w:t>Castrillón, de Colombia, Jorge Mejía, de Chile…</w:t>
      </w:r>
      <w:r w:rsidR="00072C48">
        <w:rPr>
          <w:rFonts w:ascii="Times New Roman" w:hAnsi="Times New Roman" w:cs="Times New Roman"/>
          <w:b/>
          <w:sz w:val="24"/>
          <w:szCs w:val="24"/>
        </w:rPr>
        <w:t xml:space="preserve"> Cardenales que reinaron bajo el Secretario de Estado de Juan </w:t>
      </w:r>
      <w:r w:rsidR="00F401C0">
        <w:rPr>
          <w:rFonts w:ascii="Times New Roman" w:hAnsi="Times New Roman" w:cs="Times New Roman"/>
          <w:b/>
          <w:sz w:val="24"/>
          <w:szCs w:val="24"/>
        </w:rPr>
        <w:t>Pablo</w:t>
      </w:r>
      <w:r w:rsidR="00072C48">
        <w:rPr>
          <w:rFonts w:ascii="Times New Roman" w:hAnsi="Times New Roman" w:cs="Times New Roman"/>
          <w:b/>
          <w:sz w:val="24"/>
          <w:szCs w:val="24"/>
        </w:rPr>
        <w:t xml:space="preserve"> II, Angelo Sodano, quien también hizo parte de la “Santa Alianza” contra Medellín-68, la Teología de la Liberación y la Iglesia de los Pobres.  Siendo Nuncio en Chile, fue muy amigo del Dictador Pinochet.</w:t>
      </w:r>
    </w:p>
    <w:p w:rsidR="009E517E" w:rsidRDefault="009E517E" w:rsidP="00651017">
      <w:pPr>
        <w:jc w:val="both"/>
        <w:rPr>
          <w:rFonts w:ascii="Times New Roman" w:hAnsi="Times New Roman" w:cs="Times New Roman"/>
          <w:sz w:val="24"/>
          <w:szCs w:val="24"/>
        </w:rPr>
      </w:pPr>
    </w:p>
    <w:p w:rsidR="00EF3554" w:rsidRPr="00297C23" w:rsidRDefault="00EF3554" w:rsidP="00EF3554">
      <w:pPr>
        <w:jc w:val="both"/>
        <w:rPr>
          <w:rFonts w:ascii="Times New Roman" w:hAnsi="Times New Roman" w:cs="Times New Roman"/>
          <w:b/>
          <w:color w:val="FF0000"/>
          <w:sz w:val="24"/>
          <w:szCs w:val="24"/>
        </w:rPr>
      </w:pPr>
      <w:r w:rsidRPr="00297C23">
        <w:rPr>
          <w:rFonts w:ascii="Times New Roman" w:hAnsi="Times New Roman" w:cs="Times New Roman"/>
          <w:b/>
          <w:color w:val="FF0000"/>
          <w:sz w:val="24"/>
          <w:szCs w:val="24"/>
        </w:rPr>
        <w:t>El MEMORANDUM DE MÁS DE CIEN TEÓLOGOS DE ALEMANIA</w:t>
      </w:r>
    </w:p>
    <w:p w:rsidR="009775C2" w:rsidRDefault="009775C2" w:rsidP="009775C2">
      <w:pPr>
        <w:jc w:val="both"/>
        <w:rPr>
          <w:rFonts w:ascii="Times New Roman" w:hAnsi="Times New Roman" w:cs="Times New Roman"/>
          <w:b/>
          <w:sz w:val="24"/>
          <w:szCs w:val="24"/>
        </w:rPr>
      </w:pPr>
      <w:r>
        <w:rPr>
          <w:rFonts w:ascii="Times New Roman" w:hAnsi="Times New Roman" w:cs="Times New Roman"/>
          <w:b/>
          <w:sz w:val="24"/>
          <w:szCs w:val="24"/>
        </w:rPr>
        <w:lastRenderedPageBreak/>
        <w:t>La conclusión: ADVENIAT SÍ, PERO CONSECUENTEMENTE</w:t>
      </w:r>
    </w:p>
    <w:p w:rsidR="00EF3554" w:rsidRPr="00DF7838" w:rsidRDefault="00DF7838" w:rsidP="00EF3554">
      <w:pPr>
        <w:jc w:val="both"/>
        <w:rPr>
          <w:rFonts w:ascii="Times New Roman" w:hAnsi="Times New Roman" w:cs="Times New Roman"/>
          <w:sz w:val="24"/>
          <w:szCs w:val="24"/>
        </w:rPr>
      </w:pPr>
      <w:r w:rsidRPr="00DF7838">
        <w:rPr>
          <w:rFonts w:ascii="Times New Roman" w:hAnsi="Times New Roman" w:cs="Times New Roman"/>
          <w:sz w:val="24"/>
          <w:szCs w:val="24"/>
        </w:rPr>
        <w:t>Con fecha del 21 de noviembre de 1977, u</w:t>
      </w:r>
      <w:r w:rsidR="00EF3554" w:rsidRPr="00DF7838">
        <w:rPr>
          <w:rFonts w:ascii="Times New Roman" w:hAnsi="Times New Roman" w:cs="Times New Roman"/>
          <w:sz w:val="24"/>
          <w:szCs w:val="24"/>
        </w:rPr>
        <w:t>n grupo de teólogos de Alemania publicó  un MEMORA</w:t>
      </w:r>
      <w:r>
        <w:rPr>
          <w:rFonts w:ascii="Times New Roman" w:hAnsi="Times New Roman" w:cs="Times New Roman"/>
          <w:sz w:val="24"/>
          <w:szCs w:val="24"/>
        </w:rPr>
        <w:t>NDUM, relacionado con</w:t>
      </w:r>
      <w:r w:rsidR="00EF3554" w:rsidRPr="00DF7838">
        <w:rPr>
          <w:rFonts w:ascii="Times New Roman" w:hAnsi="Times New Roman" w:cs="Times New Roman"/>
          <w:sz w:val="24"/>
          <w:szCs w:val="24"/>
        </w:rPr>
        <w:t xml:space="preserve"> ADVENIAT, por la financiación  a Roger Vekemams, para combatir la Teología de la Liberación.</w:t>
      </w:r>
      <w:r w:rsidR="009775C2">
        <w:rPr>
          <w:rFonts w:ascii="Times New Roman" w:hAnsi="Times New Roman" w:cs="Times New Roman"/>
          <w:sz w:val="24"/>
          <w:szCs w:val="24"/>
        </w:rPr>
        <w:t xml:space="preserve"> </w:t>
      </w:r>
      <w:r>
        <w:rPr>
          <w:rFonts w:ascii="Times New Roman" w:hAnsi="Times New Roman" w:cs="Times New Roman"/>
          <w:sz w:val="24"/>
          <w:szCs w:val="24"/>
        </w:rPr>
        <w:t>El obispo Hensbach, que fue su director y a la vez el Obispo Castrense</w:t>
      </w:r>
      <w:r w:rsidR="00466950">
        <w:rPr>
          <w:rFonts w:ascii="Times New Roman" w:hAnsi="Times New Roman" w:cs="Times New Roman"/>
          <w:sz w:val="24"/>
          <w:szCs w:val="24"/>
        </w:rPr>
        <w:t xml:space="preserve"> de Alemania</w:t>
      </w:r>
      <w:r>
        <w:rPr>
          <w:rFonts w:ascii="Times New Roman" w:hAnsi="Times New Roman" w:cs="Times New Roman"/>
          <w:sz w:val="24"/>
          <w:szCs w:val="24"/>
        </w:rPr>
        <w:t xml:space="preserve">, </w:t>
      </w:r>
      <w:r w:rsidR="00EF3554" w:rsidRPr="00DF7838">
        <w:rPr>
          <w:rFonts w:ascii="Times New Roman" w:hAnsi="Times New Roman" w:cs="Times New Roman"/>
          <w:sz w:val="24"/>
          <w:szCs w:val="24"/>
        </w:rPr>
        <w:t>fue condecor</w:t>
      </w:r>
      <w:r>
        <w:rPr>
          <w:rFonts w:ascii="Times New Roman" w:hAnsi="Times New Roman" w:cs="Times New Roman"/>
          <w:sz w:val="24"/>
          <w:szCs w:val="24"/>
        </w:rPr>
        <w:t>ado por el dictador Hugo Banzer, de Bolivia.</w:t>
      </w:r>
    </w:p>
    <w:p w:rsidR="00EF3554" w:rsidRPr="00DF7838" w:rsidRDefault="00DF7838" w:rsidP="00EF3554">
      <w:pPr>
        <w:jc w:val="both"/>
        <w:rPr>
          <w:rFonts w:ascii="Times New Roman" w:hAnsi="Times New Roman" w:cs="Times New Roman"/>
          <w:sz w:val="24"/>
          <w:szCs w:val="24"/>
        </w:rPr>
      </w:pPr>
      <w:r w:rsidRPr="00DF7838">
        <w:rPr>
          <w:rFonts w:ascii="Times New Roman" w:hAnsi="Times New Roman" w:cs="Times New Roman"/>
          <w:sz w:val="24"/>
          <w:szCs w:val="24"/>
        </w:rPr>
        <w:t xml:space="preserve">También </w:t>
      </w:r>
      <w:r w:rsidR="00EF3554" w:rsidRPr="00DF7838">
        <w:rPr>
          <w:rFonts w:ascii="Times New Roman" w:hAnsi="Times New Roman" w:cs="Times New Roman"/>
          <w:sz w:val="24"/>
          <w:szCs w:val="24"/>
        </w:rPr>
        <w:t xml:space="preserve">López </w:t>
      </w:r>
      <w:r w:rsidRPr="00DF7838">
        <w:rPr>
          <w:rFonts w:ascii="Times New Roman" w:hAnsi="Times New Roman" w:cs="Times New Roman"/>
          <w:sz w:val="24"/>
          <w:szCs w:val="24"/>
        </w:rPr>
        <w:t xml:space="preserve">Trujillo, </w:t>
      </w:r>
      <w:r w:rsidR="00EF3554" w:rsidRPr="00DF7838">
        <w:rPr>
          <w:rFonts w:ascii="Times New Roman" w:hAnsi="Times New Roman" w:cs="Times New Roman"/>
          <w:sz w:val="24"/>
          <w:szCs w:val="24"/>
        </w:rPr>
        <w:t>con l</w:t>
      </w:r>
      <w:r w:rsidRPr="00DF7838">
        <w:rPr>
          <w:rFonts w:ascii="Times New Roman" w:hAnsi="Times New Roman" w:cs="Times New Roman"/>
          <w:sz w:val="24"/>
          <w:szCs w:val="24"/>
        </w:rPr>
        <w:t xml:space="preserve">a ayuda </w:t>
      </w:r>
      <w:r w:rsidR="00466950">
        <w:rPr>
          <w:rFonts w:ascii="Times New Roman" w:hAnsi="Times New Roman" w:cs="Times New Roman"/>
          <w:sz w:val="24"/>
          <w:szCs w:val="24"/>
        </w:rPr>
        <w:t xml:space="preserve">económica </w:t>
      </w:r>
      <w:r w:rsidRPr="00DF7838">
        <w:rPr>
          <w:rFonts w:ascii="Times New Roman" w:hAnsi="Times New Roman" w:cs="Times New Roman"/>
          <w:sz w:val="24"/>
          <w:szCs w:val="24"/>
        </w:rPr>
        <w:t xml:space="preserve">de ADVENIAT,  </w:t>
      </w:r>
      <w:r w:rsidR="00EF3554" w:rsidRPr="00DF7838">
        <w:rPr>
          <w:rFonts w:ascii="Times New Roman" w:hAnsi="Times New Roman" w:cs="Times New Roman"/>
          <w:sz w:val="24"/>
          <w:szCs w:val="24"/>
        </w:rPr>
        <w:t xml:space="preserve"> adelantó la cruzada contra la Teología de la Liberación.</w:t>
      </w:r>
    </w:p>
    <w:p w:rsidR="00EF3554" w:rsidRDefault="00EF3554" w:rsidP="00EF3554">
      <w:pPr>
        <w:jc w:val="both"/>
        <w:rPr>
          <w:rFonts w:ascii="Times New Roman" w:hAnsi="Times New Roman" w:cs="Times New Roman"/>
          <w:b/>
          <w:sz w:val="24"/>
          <w:szCs w:val="24"/>
        </w:rPr>
      </w:pPr>
      <w:r>
        <w:rPr>
          <w:rFonts w:ascii="Times New Roman" w:hAnsi="Times New Roman" w:cs="Times New Roman"/>
          <w:b/>
          <w:sz w:val="24"/>
          <w:szCs w:val="24"/>
        </w:rPr>
        <w:t>Firman, entre otros</w:t>
      </w:r>
      <w:r w:rsidR="00F401C0">
        <w:rPr>
          <w:rFonts w:ascii="Times New Roman" w:hAnsi="Times New Roman" w:cs="Times New Roman"/>
          <w:b/>
          <w:sz w:val="24"/>
          <w:szCs w:val="24"/>
        </w:rPr>
        <w:t xml:space="preserve"> destacados teólogos</w:t>
      </w:r>
      <w:r>
        <w:rPr>
          <w:rFonts w:ascii="Times New Roman" w:hAnsi="Times New Roman" w:cs="Times New Roman"/>
          <w:b/>
          <w:sz w:val="24"/>
          <w:szCs w:val="24"/>
        </w:rPr>
        <w:t>: Karl Rahner, S.J.</w:t>
      </w:r>
      <w:r w:rsidR="0080313F">
        <w:rPr>
          <w:rFonts w:ascii="Times New Roman" w:hAnsi="Times New Roman" w:cs="Times New Roman"/>
          <w:b/>
          <w:sz w:val="24"/>
          <w:szCs w:val="24"/>
        </w:rPr>
        <w:t xml:space="preserve">, </w:t>
      </w:r>
      <w:r>
        <w:rPr>
          <w:rFonts w:ascii="Times New Roman" w:hAnsi="Times New Roman" w:cs="Times New Roman"/>
          <w:b/>
          <w:sz w:val="24"/>
          <w:szCs w:val="24"/>
        </w:rPr>
        <w:t xml:space="preserve"> N. Greinacher, H. Vorgrimler, E. Kaeseman, J.B. Metz, W. Dirks, Jurgen Moltman…</w:t>
      </w:r>
    </w:p>
    <w:p w:rsidR="008603E1" w:rsidRDefault="008603E1" w:rsidP="00EF3554">
      <w:pPr>
        <w:jc w:val="both"/>
        <w:rPr>
          <w:rFonts w:ascii="Times New Roman" w:hAnsi="Times New Roman" w:cs="Times New Roman"/>
          <w:b/>
          <w:sz w:val="24"/>
          <w:szCs w:val="24"/>
        </w:rPr>
      </w:pPr>
    </w:p>
    <w:p w:rsidR="00F401C0" w:rsidRPr="00F401C0" w:rsidRDefault="00907198" w:rsidP="00EF3554">
      <w:pPr>
        <w:jc w:val="both"/>
        <w:rPr>
          <w:rFonts w:ascii="Times New Roman" w:hAnsi="Times New Roman" w:cs="Times New Roman"/>
          <w:b/>
          <w:sz w:val="26"/>
          <w:szCs w:val="26"/>
        </w:rPr>
      </w:pPr>
      <w:r>
        <w:rPr>
          <w:rFonts w:ascii="Times New Roman" w:hAnsi="Times New Roman" w:cs="Times New Roman"/>
          <w:b/>
          <w:sz w:val="26"/>
          <w:szCs w:val="26"/>
        </w:rPr>
        <w:t>Vale la pena re</w:t>
      </w:r>
      <w:r w:rsidR="00466950">
        <w:rPr>
          <w:rFonts w:ascii="Times New Roman" w:hAnsi="Times New Roman" w:cs="Times New Roman"/>
          <w:b/>
          <w:sz w:val="26"/>
          <w:szCs w:val="26"/>
        </w:rPr>
        <w:t>cordar</w:t>
      </w:r>
      <w:r w:rsidR="00F401C0" w:rsidRPr="00F401C0">
        <w:rPr>
          <w:rFonts w:ascii="Times New Roman" w:hAnsi="Times New Roman" w:cs="Times New Roman"/>
          <w:b/>
          <w:sz w:val="26"/>
          <w:szCs w:val="26"/>
        </w:rPr>
        <w:t xml:space="preserve"> que ha habido 5 Asambleas de los Obispos de América Latina:</w:t>
      </w:r>
    </w:p>
    <w:p w:rsidR="008603E1" w:rsidRPr="00F401C0" w:rsidRDefault="008603E1" w:rsidP="00EF3554">
      <w:pPr>
        <w:jc w:val="both"/>
        <w:rPr>
          <w:rFonts w:ascii="Times New Roman" w:hAnsi="Times New Roman" w:cs="Times New Roman"/>
          <w:b/>
          <w:color w:val="002060"/>
          <w:sz w:val="24"/>
          <w:szCs w:val="24"/>
        </w:rPr>
      </w:pPr>
      <w:r w:rsidRPr="00F401C0">
        <w:rPr>
          <w:rFonts w:ascii="Times New Roman" w:hAnsi="Times New Roman" w:cs="Times New Roman"/>
          <w:b/>
          <w:color w:val="002060"/>
          <w:sz w:val="24"/>
          <w:szCs w:val="24"/>
        </w:rPr>
        <w:t xml:space="preserve">“Rio </w:t>
      </w:r>
      <w:r w:rsidR="00F401C0">
        <w:rPr>
          <w:rFonts w:ascii="Times New Roman" w:hAnsi="Times New Roman" w:cs="Times New Roman"/>
          <w:b/>
          <w:color w:val="002060"/>
          <w:sz w:val="24"/>
          <w:szCs w:val="24"/>
        </w:rPr>
        <w:t>de Janeiro”, 1955; Medellín</w:t>
      </w:r>
      <w:r w:rsidRPr="00F401C0">
        <w:rPr>
          <w:rFonts w:ascii="Times New Roman" w:hAnsi="Times New Roman" w:cs="Times New Roman"/>
          <w:b/>
          <w:color w:val="002060"/>
          <w:sz w:val="24"/>
          <w:szCs w:val="24"/>
        </w:rPr>
        <w:t>, 1968; Puebla (México), 1979; Santo Domin</w:t>
      </w:r>
      <w:r w:rsidR="00F401C0">
        <w:rPr>
          <w:rFonts w:ascii="Times New Roman" w:hAnsi="Times New Roman" w:cs="Times New Roman"/>
          <w:b/>
          <w:color w:val="002060"/>
          <w:sz w:val="24"/>
          <w:szCs w:val="24"/>
        </w:rPr>
        <w:t>go (República Dominicana), 1992</w:t>
      </w:r>
      <w:r w:rsidRPr="00F401C0">
        <w:rPr>
          <w:rFonts w:ascii="Times New Roman" w:hAnsi="Times New Roman" w:cs="Times New Roman"/>
          <w:b/>
          <w:color w:val="002060"/>
          <w:sz w:val="24"/>
          <w:szCs w:val="24"/>
        </w:rPr>
        <w:t xml:space="preserve"> y “Aparecida” (Brasil), 2007.</w:t>
      </w:r>
    </w:p>
    <w:p w:rsidR="009775C2" w:rsidRDefault="009775C2" w:rsidP="00EF3554">
      <w:pPr>
        <w:jc w:val="both"/>
        <w:rPr>
          <w:rFonts w:ascii="Times New Roman" w:hAnsi="Times New Roman" w:cs="Times New Roman"/>
          <w:b/>
          <w:sz w:val="24"/>
          <w:szCs w:val="24"/>
        </w:rPr>
      </w:pPr>
    </w:p>
    <w:p w:rsidR="00CB7FE1" w:rsidRPr="00CB7FE1" w:rsidRDefault="00CB7FE1" w:rsidP="00275D91">
      <w:pPr>
        <w:jc w:val="both"/>
        <w:rPr>
          <w:rFonts w:ascii="Times New Roman" w:hAnsi="Times New Roman" w:cs="Times New Roman"/>
          <w:b/>
          <w:color w:val="FF0000"/>
          <w:sz w:val="28"/>
          <w:szCs w:val="28"/>
        </w:rPr>
      </w:pPr>
      <w:r w:rsidRPr="00CB7FE1">
        <w:rPr>
          <w:rFonts w:ascii="Times New Roman" w:hAnsi="Times New Roman" w:cs="Times New Roman"/>
          <w:b/>
          <w:color w:val="FF0000"/>
          <w:sz w:val="28"/>
          <w:szCs w:val="28"/>
        </w:rPr>
        <w:t>Para ente</w:t>
      </w:r>
      <w:r>
        <w:rPr>
          <w:rFonts w:ascii="Times New Roman" w:hAnsi="Times New Roman" w:cs="Times New Roman"/>
          <w:b/>
          <w:color w:val="FF0000"/>
          <w:sz w:val="28"/>
          <w:szCs w:val="28"/>
        </w:rPr>
        <w:t>n</w:t>
      </w:r>
      <w:r w:rsidRPr="00CB7FE1">
        <w:rPr>
          <w:rFonts w:ascii="Times New Roman" w:hAnsi="Times New Roman" w:cs="Times New Roman"/>
          <w:b/>
          <w:color w:val="FF0000"/>
          <w:sz w:val="28"/>
          <w:szCs w:val="28"/>
        </w:rPr>
        <w:t xml:space="preserve">der el porqué del Concilio Vaticano II y de “Medellín-68”, es positivo conocer dos hechos históricos para la Iglesia: </w:t>
      </w:r>
    </w:p>
    <w:p w:rsidR="00CB7FE1" w:rsidRPr="00297C23" w:rsidRDefault="00CB7FE1" w:rsidP="00CB7FE1">
      <w:pPr>
        <w:jc w:val="both"/>
        <w:rPr>
          <w:rFonts w:ascii="Times New Roman" w:hAnsi="Times New Roman" w:cs="Times New Roman"/>
          <w:b/>
          <w:sz w:val="24"/>
          <w:szCs w:val="24"/>
        </w:rPr>
      </w:pPr>
      <w:r w:rsidRPr="00297C23">
        <w:rPr>
          <w:rFonts w:ascii="Times New Roman" w:hAnsi="Times New Roman" w:cs="Times New Roman"/>
          <w:b/>
          <w:sz w:val="24"/>
          <w:szCs w:val="24"/>
        </w:rPr>
        <w:t>1.</w:t>
      </w:r>
      <w:r w:rsidR="00297C23" w:rsidRPr="00297C23">
        <w:rPr>
          <w:rFonts w:ascii="Times New Roman" w:hAnsi="Times New Roman" w:cs="Times New Roman"/>
          <w:b/>
          <w:sz w:val="24"/>
          <w:szCs w:val="24"/>
        </w:rPr>
        <w:t xml:space="preserve"> </w:t>
      </w:r>
      <w:r w:rsidRPr="00297C23">
        <w:rPr>
          <w:rFonts w:ascii="Times New Roman" w:hAnsi="Times New Roman" w:cs="Times New Roman"/>
          <w:b/>
          <w:sz w:val="24"/>
          <w:szCs w:val="24"/>
        </w:rPr>
        <w:t>La Nueva Teología (La Nouvelle Théologie)</w:t>
      </w:r>
    </w:p>
    <w:p w:rsidR="00EF3554" w:rsidRPr="00297C23" w:rsidRDefault="00CB7FE1" w:rsidP="00CB7FE1">
      <w:pPr>
        <w:jc w:val="both"/>
        <w:rPr>
          <w:rFonts w:ascii="Times New Roman" w:hAnsi="Times New Roman" w:cs="Times New Roman"/>
          <w:b/>
          <w:sz w:val="24"/>
          <w:szCs w:val="24"/>
        </w:rPr>
      </w:pPr>
      <w:r w:rsidRPr="00297C23">
        <w:rPr>
          <w:rFonts w:ascii="Times New Roman" w:hAnsi="Times New Roman" w:cs="Times New Roman"/>
          <w:b/>
          <w:sz w:val="24"/>
          <w:szCs w:val="24"/>
        </w:rPr>
        <w:t>2.</w:t>
      </w:r>
      <w:r w:rsidR="00297C23" w:rsidRPr="00297C23">
        <w:rPr>
          <w:rFonts w:ascii="Times New Roman" w:hAnsi="Times New Roman" w:cs="Times New Roman"/>
          <w:b/>
          <w:sz w:val="24"/>
          <w:szCs w:val="24"/>
        </w:rPr>
        <w:t xml:space="preserve"> </w:t>
      </w:r>
      <w:r w:rsidR="00651017" w:rsidRPr="00297C23">
        <w:rPr>
          <w:rFonts w:ascii="Times New Roman" w:hAnsi="Times New Roman" w:cs="Times New Roman"/>
          <w:b/>
          <w:sz w:val="24"/>
          <w:szCs w:val="24"/>
        </w:rPr>
        <w:t xml:space="preserve">Del Nuncio </w:t>
      </w:r>
      <w:r w:rsidR="00726D69" w:rsidRPr="00297C23">
        <w:rPr>
          <w:rFonts w:ascii="Times New Roman" w:hAnsi="Times New Roman" w:cs="Times New Roman"/>
          <w:b/>
          <w:sz w:val="24"/>
          <w:szCs w:val="24"/>
        </w:rPr>
        <w:t xml:space="preserve">Giuseppe </w:t>
      </w:r>
      <w:r w:rsidR="00651017" w:rsidRPr="00297C23">
        <w:rPr>
          <w:rFonts w:ascii="Times New Roman" w:hAnsi="Times New Roman" w:cs="Times New Roman"/>
          <w:b/>
          <w:sz w:val="24"/>
          <w:szCs w:val="24"/>
        </w:rPr>
        <w:t>Roncalli al Papa Juan XXIII</w:t>
      </w:r>
      <w:r w:rsidR="009775C2" w:rsidRPr="00297C23">
        <w:rPr>
          <w:rFonts w:ascii="Times New Roman" w:hAnsi="Times New Roman" w:cs="Times New Roman"/>
          <w:b/>
          <w:sz w:val="24"/>
          <w:szCs w:val="24"/>
        </w:rPr>
        <w:t xml:space="preserve"> y al Concilio Vaticano</w:t>
      </w:r>
      <w:r w:rsidR="00726D69" w:rsidRPr="00297C23">
        <w:rPr>
          <w:rFonts w:ascii="Times New Roman" w:hAnsi="Times New Roman" w:cs="Times New Roman"/>
          <w:b/>
          <w:sz w:val="24"/>
          <w:szCs w:val="24"/>
        </w:rPr>
        <w:t>.</w:t>
      </w:r>
    </w:p>
    <w:p w:rsidR="00FC5EB7" w:rsidRDefault="00FC5EB7" w:rsidP="00297C23">
      <w:pPr>
        <w:jc w:val="both"/>
        <w:rPr>
          <w:rFonts w:ascii="Times New Roman" w:hAnsi="Times New Roman" w:cs="Times New Roman"/>
          <w:b/>
          <w:color w:val="FF0000"/>
          <w:sz w:val="24"/>
          <w:szCs w:val="24"/>
        </w:rPr>
      </w:pPr>
    </w:p>
    <w:p w:rsidR="00297C23" w:rsidRPr="00FC5EB7" w:rsidRDefault="00297C23" w:rsidP="00297C23">
      <w:pPr>
        <w:jc w:val="both"/>
        <w:rPr>
          <w:rFonts w:ascii="Times New Roman" w:hAnsi="Times New Roman" w:cs="Times New Roman"/>
          <w:b/>
          <w:color w:val="FF0000"/>
          <w:sz w:val="26"/>
          <w:szCs w:val="26"/>
        </w:rPr>
      </w:pPr>
      <w:r w:rsidRPr="00FC5EB7">
        <w:rPr>
          <w:rFonts w:ascii="Times New Roman" w:hAnsi="Times New Roman" w:cs="Times New Roman"/>
          <w:b/>
          <w:color w:val="FF0000"/>
          <w:sz w:val="26"/>
          <w:szCs w:val="26"/>
        </w:rPr>
        <w:t>Concilio Vaticano II y “Nueva Teología”</w:t>
      </w:r>
    </w:p>
    <w:p w:rsidR="0040791B" w:rsidRDefault="00297C23" w:rsidP="00297C23">
      <w:pPr>
        <w:jc w:val="both"/>
        <w:rPr>
          <w:rFonts w:ascii="Times New Roman" w:hAnsi="Times New Roman" w:cs="Times New Roman"/>
          <w:sz w:val="24"/>
          <w:szCs w:val="24"/>
        </w:rPr>
      </w:pPr>
      <w:r>
        <w:rPr>
          <w:rFonts w:ascii="Times New Roman" w:hAnsi="Times New Roman" w:cs="Times New Roman"/>
          <w:sz w:val="24"/>
          <w:szCs w:val="24"/>
        </w:rPr>
        <w:t>Es bueno recordar que el Concilio Vaticano II no hubiera tenido lugar, si no se hubiese desarrollado “La Nouvelle Théologie”, la “Nueva Teología”,  a lo largo de los primeros cincuenta años del siglo XX, en algunos países de Europa occidental (Francia, Bélgica, Holanda, Alemania</w:t>
      </w:r>
      <w:r w:rsidR="00631781">
        <w:rPr>
          <w:rFonts w:ascii="Times New Roman" w:hAnsi="Times New Roman" w:cs="Times New Roman"/>
          <w:sz w:val="24"/>
          <w:szCs w:val="24"/>
        </w:rPr>
        <w:t>, Inglaterra</w:t>
      </w:r>
      <w:r>
        <w:rPr>
          <w:rFonts w:ascii="Times New Roman" w:hAnsi="Times New Roman" w:cs="Times New Roman"/>
          <w:sz w:val="24"/>
          <w:szCs w:val="24"/>
        </w:rPr>
        <w:t xml:space="preserve">…), que fuera condenada por Pío XII. </w:t>
      </w:r>
    </w:p>
    <w:p w:rsidR="00297C23" w:rsidRPr="00790234" w:rsidRDefault="00297C23" w:rsidP="00297C23">
      <w:pPr>
        <w:jc w:val="both"/>
        <w:rPr>
          <w:rFonts w:ascii="Times New Roman" w:hAnsi="Times New Roman" w:cs="Times New Roman"/>
          <w:b/>
          <w:sz w:val="24"/>
          <w:szCs w:val="24"/>
        </w:rPr>
      </w:pPr>
      <w:r w:rsidRPr="00790234">
        <w:rPr>
          <w:rFonts w:ascii="Times New Roman" w:hAnsi="Times New Roman" w:cs="Times New Roman"/>
          <w:b/>
          <w:sz w:val="24"/>
          <w:szCs w:val="24"/>
        </w:rPr>
        <w:t xml:space="preserve">Y si el cardenal </w:t>
      </w:r>
      <w:r w:rsidR="00907198" w:rsidRPr="00790234">
        <w:rPr>
          <w:rFonts w:ascii="Times New Roman" w:hAnsi="Times New Roman" w:cs="Times New Roman"/>
          <w:b/>
          <w:sz w:val="24"/>
          <w:szCs w:val="24"/>
        </w:rPr>
        <w:t>Giuseppe</w:t>
      </w:r>
      <w:r w:rsidRPr="00790234">
        <w:rPr>
          <w:rFonts w:ascii="Times New Roman" w:hAnsi="Times New Roman" w:cs="Times New Roman"/>
          <w:b/>
          <w:sz w:val="24"/>
          <w:szCs w:val="24"/>
        </w:rPr>
        <w:t xml:space="preserve"> Roncalli no hubiese sido nuncio en Francia, durante diez años, de 1944 a 1953. </w:t>
      </w:r>
    </w:p>
    <w:p w:rsidR="00297C23" w:rsidRDefault="00297C23" w:rsidP="00297C23">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La “Nueva Teología” fue fruto de más de 50 años de varios movimientos o corrientes de renovación</w:t>
      </w:r>
      <w:r w:rsidR="00631781">
        <w:rPr>
          <w:rFonts w:ascii="Times New Roman" w:hAnsi="Times New Roman" w:cs="Times New Roman"/>
          <w:color w:val="222222"/>
          <w:sz w:val="24"/>
          <w:szCs w:val="24"/>
          <w:shd w:val="clear" w:color="auto" w:fill="FFFFFF"/>
        </w:rPr>
        <w:t xml:space="preserve"> en </w:t>
      </w:r>
      <w:r w:rsidR="0040791B">
        <w:rPr>
          <w:rFonts w:ascii="Times New Roman" w:hAnsi="Times New Roman" w:cs="Times New Roman"/>
          <w:color w:val="222222"/>
          <w:sz w:val="24"/>
          <w:szCs w:val="24"/>
          <w:shd w:val="clear" w:color="auto" w:fill="FFFFFF"/>
        </w:rPr>
        <w:t xml:space="preserve">algunas </w:t>
      </w:r>
      <w:r w:rsidR="00631781">
        <w:rPr>
          <w:rFonts w:ascii="Times New Roman" w:hAnsi="Times New Roman" w:cs="Times New Roman"/>
          <w:color w:val="222222"/>
          <w:sz w:val="24"/>
          <w:szCs w:val="24"/>
          <w:shd w:val="clear" w:color="auto" w:fill="FFFFFF"/>
        </w:rPr>
        <w:t>i</w:t>
      </w:r>
      <w:r>
        <w:rPr>
          <w:rFonts w:ascii="Times New Roman" w:hAnsi="Times New Roman" w:cs="Times New Roman"/>
          <w:color w:val="222222"/>
          <w:sz w:val="24"/>
          <w:szCs w:val="24"/>
          <w:shd w:val="clear" w:color="auto" w:fill="FFFFFF"/>
        </w:rPr>
        <w:t>glesia</w:t>
      </w:r>
      <w:r w:rsidR="00631781">
        <w:rPr>
          <w:rFonts w:ascii="Times New Roman" w:hAnsi="Times New Roman" w:cs="Times New Roman"/>
          <w:color w:val="222222"/>
          <w:sz w:val="24"/>
          <w:szCs w:val="24"/>
          <w:shd w:val="clear" w:color="auto" w:fill="FFFFFF"/>
        </w:rPr>
        <w:t>s protestantes y en la católica</w:t>
      </w:r>
      <w:r>
        <w:rPr>
          <w:rFonts w:ascii="Times New Roman" w:hAnsi="Times New Roman" w:cs="Times New Roman"/>
          <w:color w:val="222222"/>
          <w:sz w:val="24"/>
          <w:szCs w:val="24"/>
          <w:shd w:val="clear" w:color="auto" w:fill="FFFFFF"/>
        </w:rPr>
        <w:t>: la renovación bíblica, litúrgica, catequética, el movimiento ecuménico, el redescubrimiento de los Padres de la Iglesia, y</w:t>
      </w:r>
      <w:r w:rsidR="00631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una nueva mirada sobre la historia de la Iglesia, en primer lugar.</w:t>
      </w:r>
    </w:p>
    <w:p w:rsidR="00DD3AF3" w:rsidRDefault="00297C23" w:rsidP="00297C23">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Y en segundo lugar</w:t>
      </w:r>
      <w:r w:rsidR="0063178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la constatación del </w:t>
      </w:r>
      <w:r w:rsidR="0040791B">
        <w:rPr>
          <w:rFonts w:ascii="Times New Roman" w:hAnsi="Times New Roman" w:cs="Times New Roman"/>
          <w:color w:val="222222"/>
          <w:sz w:val="24"/>
          <w:szCs w:val="24"/>
          <w:shd w:val="clear" w:color="auto" w:fill="FFFFFF"/>
        </w:rPr>
        <w:t>abismo que se había establecido entre la Iglesia y la S</w:t>
      </w:r>
      <w:r w:rsidR="00631781">
        <w:rPr>
          <w:rFonts w:ascii="Times New Roman" w:hAnsi="Times New Roman" w:cs="Times New Roman"/>
          <w:color w:val="222222"/>
          <w:sz w:val="24"/>
          <w:szCs w:val="24"/>
          <w:shd w:val="clear" w:color="auto" w:fill="FFFFFF"/>
        </w:rPr>
        <w:t xml:space="preserve">ociedad, fruto de las dos guerras mundiales, así como </w:t>
      </w:r>
      <w:r w:rsidR="0040791B">
        <w:rPr>
          <w:rFonts w:ascii="Times New Roman" w:hAnsi="Times New Roman" w:cs="Times New Roman"/>
          <w:color w:val="222222"/>
          <w:sz w:val="24"/>
          <w:szCs w:val="24"/>
          <w:shd w:val="clear" w:color="auto" w:fill="FFFFFF"/>
        </w:rPr>
        <w:t xml:space="preserve">el desarrollo de </w:t>
      </w:r>
      <w:r w:rsidR="00631781">
        <w:rPr>
          <w:rFonts w:ascii="Times New Roman" w:hAnsi="Times New Roman" w:cs="Times New Roman"/>
          <w:color w:val="222222"/>
          <w:sz w:val="24"/>
          <w:szCs w:val="24"/>
          <w:shd w:val="clear" w:color="auto" w:fill="FFFFFF"/>
        </w:rPr>
        <w:t xml:space="preserve"> la democratización, </w:t>
      </w:r>
      <w:r w:rsidR="00631781">
        <w:rPr>
          <w:rFonts w:ascii="Times New Roman" w:hAnsi="Times New Roman" w:cs="Times New Roman"/>
          <w:color w:val="222222"/>
          <w:sz w:val="24"/>
          <w:szCs w:val="24"/>
          <w:shd w:val="clear" w:color="auto" w:fill="FFFFFF"/>
        </w:rPr>
        <w:lastRenderedPageBreak/>
        <w:t xml:space="preserve">el final de la vida campesina tradicional, </w:t>
      </w:r>
      <w:r w:rsidR="00DD3AF3">
        <w:rPr>
          <w:rFonts w:ascii="Times New Roman" w:hAnsi="Times New Roman" w:cs="Times New Roman"/>
          <w:color w:val="222222"/>
          <w:sz w:val="24"/>
          <w:szCs w:val="24"/>
          <w:shd w:val="clear" w:color="auto" w:fill="FFFFFF"/>
        </w:rPr>
        <w:t xml:space="preserve">el auge de la industrialización, </w:t>
      </w:r>
      <w:r w:rsidR="00631781">
        <w:rPr>
          <w:rFonts w:ascii="Times New Roman" w:hAnsi="Times New Roman" w:cs="Times New Roman"/>
          <w:color w:val="222222"/>
          <w:sz w:val="24"/>
          <w:szCs w:val="24"/>
          <w:shd w:val="clear" w:color="auto" w:fill="FFFFFF"/>
        </w:rPr>
        <w:t>el desarrollo del</w:t>
      </w:r>
      <w:r w:rsidR="00DD3AF3">
        <w:rPr>
          <w:rFonts w:ascii="Times New Roman" w:hAnsi="Times New Roman" w:cs="Times New Roman"/>
          <w:color w:val="222222"/>
          <w:sz w:val="24"/>
          <w:szCs w:val="24"/>
          <w:shd w:val="clear" w:color="auto" w:fill="FFFFFF"/>
        </w:rPr>
        <w:t xml:space="preserve"> movimiento obrero y  los descubrimientos científicos… </w:t>
      </w:r>
    </w:p>
    <w:p w:rsidR="00297C23" w:rsidRDefault="00631781" w:rsidP="00297C23">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En Francia causó escándalo el </w:t>
      </w:r>
      <w:r w:rsidR="00297C23">
        <w:rPr>
          <w:rFonts w:ascii="Times New Roman" w:hAnsi="Times New Roman" w:cs="Times New Roman"/>
          <w:color w:val="222222"/>
          <w:sz w:val="24"/>
          <w:szCs w:val="24"/>
          <w:shd w:val="clear" w:color="auto" w:fill="FFFFFF"/>
        </w:rPr>
        <w:t>alejamiento d</w:t>
      </w:r>
      <w:r>
        <w:rPr>
          <w:rFonts w:ascii="Times New Roman" w:hAnsi="Times New Roman" w:cs="Times New Roman"/>
          <w:color w:val="222222"/>
          <w:sz w:val="24"/>
          <w:szCs w:val="24"/>
          <w:shd w:val="clear" w:color="auto" w:fill="FFFFFF"/>
        </w:rPr>
        <w:t xml:space="preserve">e la clase obrera de la Iglesia, registrado en un </w:t>
      </w:r>
      <w:r w:rsidRPr="00631781">
        <w:rPr>
          <w:rFonts w:ascii="Times New Roman" w:hAnsi="Times New Roman" w:cs="Times New Roman"/>
          <w:b/>
          <w:color w:val="222222"/>
          <w:sz w:val="24"/>
          <w:szCs w:val="24"/>
          <w:shd w:val="clear" w:color="auto" w:fill="FFFFFF"/>
        </w:rPr>
        <w:t>libro de 1943: ¿Francia, país de misión?</w:t>
      </w:r>
      <w:r>
        <w:rPr>
          <w:rFonts w:ascii="Times New Roman" w:hAnsi="Times New Roman" w:cs="Times New Roman"/>
          <w:color w:val="222222"/>
          <w:sz w:val="24"/>
          <w:szCs w:val="24"/>
          <w:shd w:val="clear" w:color="auto" w:fill="FFFFFF"/>
        </w:rPr>
        <w:t xml:space="preserve"> </w:t>
      </w:r>
      <w:r w:rsidR="00297C23">
        <w:rPr>
          <w:rFonts w:ascii="Times New Roman" w:hAnsi="Times New Roman" w:cs="Times New Roman"/>
          <w:color w:val="222222"/>
          <w:sz w:val="24"/>
          <w:szCs w:val="24"/>
          <w:shd w:val="clear" w:color="auto" w:fill="FFFFFF"/>
        </w:rPr>
        <w:t xml:space="preserve"> De ahí </w:t>
      </w:r>
      <w:r>
        <w:rPr>
          <w:rFonts w:ascii="Times New Roman" w:hAnsi="Times New Roman" w:cs="Times New Roman"/>
          <w:color w:val="222222"/>
          <w:sz w:val="24"/>
          <w:szCs w:val="24"/>
          <w:shd w:val="clear" w:color="auto" w:fill="FFFFFF"/>
        </w:rPr>
        <w:t xml:space="preserve">surge la convicción  de </w:t>
      </w:r>
      <w:r w:rsidR="00297C23">
        <w:rPr>
          <w:rFonts w:ascii="Times New Roman" w:hAnsi="Times New Roman" w:cs="Times New Roman"/>
          <w:color w:val="222222"/>
          <w:sz w:val="24"/>
          <w:szCs w:val="24"/>
          <w:shd w:val="clear" w:color="auto" w:fill="FFFFFF"/>
        </w:rPr>
        <w:t xml:space="preserve">la experiencia de </w:t>
      </w:r>
      <w:r w:rsidR="00297C23" w:rsidRPr="00DE5B00">
        <w:rPr>
          <w:rFonts w:ascii="Times New Roman" w:hAnsi="Times New Roman" w:cs="Times New Roman"/>
          <w:b/>
          <w:color w:val="222222"/>
          <w:sz w:val="24"/>
          <w:szCs w:val="24"/>
          <w:shd w:val="clear" w:color="auto" w:fill="FFFFFF"/>
        </w:rPr>
        <w:t>los sacerdotes obreros</w:t>
      </w:r>
      <w:r w:rsidR="00297C23">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Compart</w:t>
      </w:r>
      <w:r w:rsidR="00DE5B00">
        <w:rPr>
          <w:rFonts w:ascii="Times New Roman" w:hAnsi="Times New Roman" w:cs="Times New Roman"/>
          <w:color w:val="222222"/>
          <w:sz w:val="24"/>
          <w:szCs w:val="24"/>
          <w:shd w:val="clear" w:color="auto" w:fill="FFFFFF"/>
        </w:rPr>
        <w:t xml:space="preserve">ir la vida de los trabajadores </w:t>
      </w:r>
      <w:r>
        <w:rPr>
          <w:rFonts w:ascii="Times New Roman" w:hAnsi="Times New Roman" w:cs="Times New Roman"/>
          <w:color w:val="222222"/>
          <w:sz w:val="24"/>
          <w:szCs w:val="24"/>
          <w:shd w:val="clear" w:color="auto" w:fill="FFFFFF"/>
        </w:rPr>
        <w:t>para poder evangelizar…</w:t>
      </w:r>
    </w:p>
    <w:p w:rsidR="00297C23" w:rsidRDefault="00DE5B00" w:rsidP="00297C23">
      <w:pPr>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w:t>
      </w:r>
      <w:r w:rsidR="00297C23">
        <w:rPr>
          <w:rFonts w:ascii="Times New Roman" w:hAnsi="Times New Roman" w:cs="Times New Roman"/>
          <w:color w:val="222222"/>
          <w:sz w:val="24"/>
          <w:szCs w:val="24"/>
          <w:shd w:val="clear" w:color="auto" w:fill="FFFFFF"/>
        </w:rPr>
        <w:t>Cómo era posible calificar</w:t>
      </w:r>
      <w:r w:rsidR="00631781">
        <w:rPr>
          <w:rFonts w:ascii="Times New Roman" w:hAnsi="Times New Roman" w:cs="Times New Roman"/>
          <w:color w:val="222222"/>
          <w:sz w:val="24"/>
          <w:szCs w:val="24"/>
          <w:shd w:val="clear" w:color="auto" w:fill="FFFFFF"/>
        </w:rPr>
        <w:t xml:space="preserve"> a Francia como país de misión, </w:t>
      </w:r>
      <w:r w:rsidR="00297C23">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si la Iglesia de Francia era considerada como </w:t>
      </w:r>
      <w:r w:rsidR="00297C23" w:rsidRPr="00887FDA">
        <w:rPr>
          <w:rFonts w:ascii="Times New Roman" w:hAnsi="Times New Roman" w:cs="Times New Roman"/>
          <w:b/>
          <w:color w:val="222222"/>
          <w:sz w:val="24"/>
          <w:szCs w:val="24"/>
          <w:shd w:val="clear" w:color="auto" w:fill="FFFFFF"/>
        </w:rPr>
        <w:t>“La hija primogénita de la Iglesia”</w:t>
      </w:r>
      <w:r>
        <w:rPr>
          <w:rFonts w:ascii="Times New Roman" w:hAnsi="Times New Roman" w:cs="Times New Roman"/>
          <w:b/>
          <w:color w:val="222222"/>
          <w:sz w:val="24"/>
          <w:szCs w:val="24"/>
          <w:shd w:val="clear" w:color="auto" w:fill="FFFFFF"/>
        </w:rPr>
        <w:t>?</w:t>
      </w:r>
      <w:r w:rsidR="00297C23">
        <w:rPr>
          <w:rFonts w:ascii="Times New Roman" w:hAnsi="Times New Roman" w:cs="Times New Roman"/>
          <w:color w:val="222222"/>
          <w:sz w:val="24"/>
          <w:szCs w:val="24"/>
          <w:shd w:val="clear" w:color="auto" w:fill="FFFFFF"/>
        </w:rPr>
        <w:t xml:space="preserve"> </w:t>
      </w:r>
      <w:r w:rsidR="00297C23">
        <w:rPr>
          <w:rFonts w:ascii="Times New Roman" w:hAnsi="Times New Roman" w:cs="Times New Roman"/>
          <w:sz w:val="24"/>
          <w:szCs w:val="24"/>
        </w:rPr>
        <w:t xml:space="preserve"> El abismo entre las ideas llamadas modernistas y la Iglesia</w:t>
      </w:r>
      <w:r>
        <w:rPr>
          <w:rFonts w:ascii="Times New Roman" w:hAnsi="Times New Roman" w:cs="Times New Roman"/>
          <w:sz w:val="24"/>
          <w:szCs w:val="24"/>
        </w:rPr>
        <w:t xml:space="preserve">, </w:t>
      </w:r>
      <w:r w:rsidR="00297C23">
        <w:rPr>
          <w:rFonts w:ascii="Times New Roman" w:hAnsi="Times New Roman" w:cs="Times New Roman"/>
          <w:sz w:val="24"/>
          <w:szCs w:val="24"/>
        </w:rPr>
        <w:t xml:space="preserve"> era cuasi total.</w:t>
      </w:r>
    </w:p>
    <w:p w:rsidR="00297C23" w:rsidRDefault="00297C23" w:rsidP="00297C23">
      <w:pPr>
        <w:jc w:val="both"/>
        <w:rPr>
          <w:rFonts w:ascii="Times New Roman" w:hAnsi="Times New Roman" w:cs="Times New Roman"/>
          <w:sz w:val="24"/>
          <w:szCs w:val="24"/>
        </w:rPr>
      </w:pPr>
      <w:r>
        <w:rPr>
          <w:rFonts w:ascii="Times New Roman" w:hAnsi="Times New Roman" w:cs="Times New Roman"/>
          <w:sz w:val="24"/>
          <w:szCs w:val="24"/>
        </w:rPr>
        <w:t>Pío XII, con la encíclica “Humanae generis”</w:t>
      </w:r>
      <w:r w:rsidR="00DD3AF3">
        <w:rPr>
          <w:rFonts w:ascii="Times New Roman" w:hAnsi="Times New Roman" w:cs="Times New Roman"/>
          <w:sz w:val="24"/>
          <w:szCs w:val="24"/>
        </w:rPr>
        <w:t xml:space="preserve"> (Del género humano)</w:t>
      </w:r>
      <w:r>
        <w:rPr>
          <w:rFonts w:ascii="Times New Roman" w:hAnsi="Times New Roman" w:cs="Times New Roman"/>
          <w:sz w:val="24"/>
          <w:szCs w:val="24"/>
        </w:rPr>
        <w:t xml:space="preserve">, del 12 de agosto de 1950, da uno de los tres grandes golpes contra la renovación, al </w:t>
      </w:r>
      <w:r w:rsidRPr="00D34198">
        <w:rPr>
          <w:rFonts w:ascii="Times New Roman" w:hAnsi="Times New Roman" w:cs="Times New Roman"/>
          <w:b/>
          <w:sz w:val="24"/>
          <w:szCs w:val="24"/>
        </w:rPr>
        <w:t>condenar la Nueva Teología</w:t>
      </w:r>
      <w:r w:rsidR="00DD3AF3">
        <w:rPr>
          <w:rFonts w:ascii="Times New Roman" w:hAnsi="Times New Roman" w:cs="Times New Roman"/>
          <w:b/>
          <w:sz w:val="24"/>
          <w:szCs w:val="24"/>
        </w:rPr>
        <w:t>.</w:t>
      </w:r>
      <w:r>
        <w:rPr>
          <w:rFonts w:ascii="Times New Roman" w:hAnsi="Times New Roman" w:cs="Times New Roman"/>
          <w:sz w:val="24"/>
          <w:szCs w:val="24"/>
        </w:rPr>
        <w:t xml:space="preserve">  En</w:t>
      </w:r>
      <w:r w:rsidR="00DE5B00">
        <w:rPr>
          <w:rFonts w:ascii="Times New Roman" w:hAnsi="Times New Roman" w:cs="Times New Roman"/>
          <w:sz w:val="24"/>
          <w:szCs w:val="24"/>
        </w:rPr>
        <w:t xml:space="preserve"> 1953, el segundo, al ordenar acabar con la experiencia de los sacerdotes obreros. </w:t>
      </w:r>
      <w:r>
        <w:rPr>
          <w:rFonts w:ascii="Times New Roman" w:hAnsi="Times New Roman" w:cs="Times New Roman"/>
          <w:sz w:val="24"/>
          <w:szCs w:val="24"/>
        </w:rPr>
        <w:t xml:space="preserve"> </w:t>
      </w:r>
      <w:r w:rsidR="00DE5B00">
        <w:rPr>
          <w:rFonts w:ascii="Times New Roman" w:hAnsi="Times New Roman" w:cs="Times New Roman"/>
          <w:sz w:val="24"/>
          <w:szCs w:val="24"/>
        </w:rPr>
        <w:t>Y el tercero, la descalificación y condena</w:t>
      </w:r>
      <w:r>
        <w:rPr>
          <w:rFonts w:ascii="Times New Roman" w:hAnsi="Times New Roman" w:cs="Times New Roman"/>
          <w:sz w:val="24"/>
          <w:szCs w:val="24"/>
        </w:rPr>
        <w:t xml:space="preserve"> contra el jesuita Theillard de Chardin, en 1957</w:t>
      </w:r>
      <w:r w:rsidR="00DE5B00">
        <w:rPr>
          <w:rFonts w:ascii="Times New Roman" w:hAnsi="Times New Roman" w:cs="Times New Roman"/>
          <w:sz w:val="24"/>
          <w:szCs w:val="24"/>
        </w:rPr>
        <w:t xml:space="preserve">, </w:t>
      </w:r>
      <w:r>
        <w:rPr>
          <w:rFonts w:ascii="Times New Roman" w:hAnsi="Times New Roman" w:cs="Times New Roman"/>
          <w:sz w:val="24"/>
          <w:szCs w:val="24"/>
        </w:rPr>
        <w:t>que busca</w:t>
      </w:r>
      <w:r w:rsidR="00DE5B00">
        <w:rPr>
          <w:rFonts w:ascii="Times New Roman" w:hAnsi="Times New Roman" w:cs="Times New Roman"/>
          <w:sz w:val="24"/>
          <w:szCs w:val="24"/>
        </w:rPr>
        <w:t>ba</w:t>
      </w:r>
      <w:r>
        <w:rPr>
          <w:rFonts w:ascii="Times New Roman" w:hAnsi="Times New Roman" w:cs="Times New Roman"/>
          <w:sz w:val="24"/>
          <w:szCs w:val="24"/>
        </w:rPr>
        <w:t xml:space="preserve"> reconciliar </w:t>
      </w:r>
      <w:r w:rsidR="00DE5B00">
        <w:rPr>
          <w:rFonts w:ascii="Times New Roman" w:hAnsi="Times New Roman" w:cs="Times New Roman"/>
          <w:sz w:val="24"/>
          <w:szCs w:val="24"/>
        </w:rPr>
        <w:t xml:space="preserve">la biblia, la </w:t>
      </w:r>
      <w:r>
        <w:rPr>
          <w:rFonts w:ascii="Times New Roman" w:hAnsi="Times New Roman" w:cs="Times New Roman"/>
          <w:sz w:val="24"/>
          <w:szCs w:val="24"/>
        </w:rPr>
        <w:t xml:space="preserve">teología y </w:t>
      </w:r>
      <w:r w:rsidR="00DD3AF3">
        <w:rPr>
          <w:rFonts w:ascii="Times New Roman" w:hAnsi="Times New Roman" w:cs="Times New Roman"/>
          <w:sz w:val="24"/>
          <w:szCs w:val="24"/>
        </w:rPr>
        <w:t xml:space="preserve">la </w:t>
      </w:r>
      <w:r>
        <w:rPr>
          <w:rFonts w:ascii="Times New Roman" w:hAnsi="Times New Roman" w:cs="Times New Roman"/>
          <w:sz w:val="24"/>
          <w:szCs w:val="24"/>
        </w:rPr>
        <w:t>ciencia, en el tema de la evolución.</w:t>
      </w:r>
    </w:p>
    <w:p w:rsidR="00EC376E" w:rsidRDefault="00EC376E" w:rsidP="00297C23">
      <w:pPr>
        <w:jc w:val="both"/>
        <w:rPr>
          <w:rFonts w:ascii="Times New Roman" w:hAnsi="Times New Roman" w:cs="Times New Roman"/>
          <w:sz w:val="24"/>
          <w:szCs w:val="24"/>
        </w:rPr>
      </w:pPr>
      <w:r>
        <w:rPr>
          <w:rFonts w:ascii="Times New Roman" w:hAnsi="Times New Roman" w:cs="Times New Roman"/>
          <w:sz w:val="24"/>
          <w:szCs w:val="24"/>
        </w:rPr>
        <w:t>Actuaba como presidente de la Inquisición, el muy conservador y poderosos cardenal Alfredo Ottaviani. Pío XII muere en 1958.</w:t>
      </w:r>
    </w:p>
    <w:p w:rsidR="00A52F43" w:rsidRDefault="00A52F43" w:rsidP="00A52F43">
      <w:pPr>
        <w:shd w:val="clear" w:color="auto" w:fill="FFFFFF"/>
        <w:spacing w:after="0" w:line="240" w:lineRule="auto"/>
        <w:jc w:val="both"/>
        <w:textAlignment w:val="baseline"/>
        <w:rPr>
          <w:rFonts w:ascii="Times New Roman" w:eastAsia="Times New Roman" w:hAnsi="Times New Roman" w:cs="Times New Roman"/>
          <w:i/>
          <w:sz w:val="24"/>
          <w:szCs w:val="24"/>
          <w:lang w:eastAsia="es-CO"/>
        </w:rPr>
      </w:pPr>
      <w:r w:rsidRPr="00A52F43">
        <w:rPr>
          <w:rFonts w:ascii="Times New Roman" w:eastAsia="Times New Roman" w:hAnsi="Times New Roman" w:cs="Times New Roman"/>
          <w:b/>
          <w:i/>
          <w:sz w:val="24"/>
          <w:szCs w:val="24"/>
          <w:lang w:eastAsia="es-CO"/>
        </w:rPr>
        <w:t>““</w:t>
      </w:r>
      <w:r>
        <w:rPr>
          <w:rFonts w:ascii="Times New Roman" w:eastAsia="Times New Roman" w:hAnsi="Times New Roman" w:cs="Times New Roman"/>
          <w:i/>
          <w:sz w:val="24"/>
          <w:szCs w:val="24"/>
          <w:lang w:eastAsia="es-CO"/>
        </w:rPr>
        <w:t>Esta corriente se inició en los albores del siglo XX, principalmente por los trabajos del P. Ambroise Gardeil O.P. (1909) y Pierre Rousselot S.J. (1910), pero no llegó a posiciones realmente objetadas sino en los años 1937 y 1938 con la publicación de “Une école de Théologie. Le Saulchoir”</w:t>
      </w:r>
      <w:r w:rsidR="005E5CE7">
        <w:rPr>
          <w:rFonts w:ascii="Times New Roman" w:eastAsia="Times New Roman" w:hAnsi="Times New Roman" w:cs="Times New Roman"/>
          <w:i/>
          <w:sz w:val="24"/>
          <w:szCs w:val="24"/>
          <w:lang w:eastAsia="es-CO"/>
        </w:rPr>
        <w:t xml:space="preserve"> </w:t>
      </w:r>
      <w:r w:rsidR="005E5CE7" w:rsidRPr="004D2440">
        <w:rPr>
          <w:rFonts w:ascii="Times New Roman" w:eastAsia="Times New Roman" w:hAnsi="Times New Roman" w:cs="Times New Roman"/>
          <w:b/>
          <w:i/>
          <w:sz w:val="24"/>
          <w:szCs w:val="24"/>
          <w:lang w:eastAsia="es-CO"/>
        </w:rPr>
        <w:t>(1)</w:t>
      </w:r>
      <w:r>
        <w:rPr>
          <w:rFonts w:ascii="Times New Roman" w:eastAsia="Times New Roman" w:hAnsi="Times New Roman" w:cs="Times New Roman"/>
          <w:i/>
          <w:sz w:val="24"/>
          <w:szCs w:val="24"/>
          <w:lang w:eastAsia="es-CO"/>
        </w:rPr>
        <w:t xml:space="preserve"> del P. Marie-Dominique Chenu O.P. y de “Essai sur le problème théologique” </w:t>
      </w:r>
      <w:r w:rsidR="005E5CE7" w:rsidRPr="00511E36">
        <w:rPr>
          <w:rFonts w:ascii="Times New Roman" w:eastAsia="Times New Roman" w:hAnsi="Times New Roman" w:cs="Times New Roman"/>
          <w:b/>
          <w:i/>
          <w:sz w:val="24"/>
          <w:szCs w:val="24"/>
          <w:lang w:eastAsia="es-CO"/>
        </w:rPr>
        <w:t>(2)</w:t>
      </w:r>
      <w:r w:rsidR="005E5CE7">
        <w:rPr>
          <w:rFonts w:ascii="Times New Roman" w:eastAsia="Times New Roman" w:hAnsi="Times New Roman" w:cs="Times New Roman"/>
          <w:i/>
          <w:sz w:val="24"/>
          <w:szCs w:val="24"/>
          <w:lang w:eastAsia="es-CO"/>
        </w:rPr>
        <w:t xml:space="preserve"> </w:t>
      </w:r>
      <w:r>
        <w:rPr>
          <w:rFonts w:ascii="Times New Roman" w:eastAsia="Times New Roman" w:hAnsi="Times New Roman" w:cs="Times New Roman"/>
          <w:i/>
          <w:sz w:val="24"/>
          <w:szCs w:val="24"/>
          <w:lang w:eastAsia="es-CO"/>
        </w:rPr>
        <w:t>del P. Louis Charlier. La Escuela “Le Saulchoir”(1937) (El saucedal) fue protagonizada por herejes modernistas como Pierre Teilhard de Chardin, Henri de Lubac, Jean Daniélou, Yves Congar y el referido Chenu; aunque el que le dio el nombre de “Nueva Teología” fue su máximo contradictor, el dominico Réginald Garrigou-Lagrange, quien alertó que eran una manifestación del modernismo condenado por San Pío X.</w:t>
      </w:r>
    </w:p>
    <w:p w:rsidR="00A52F43" w:rsidRDefault="00A52F43" w:rsidP="00A52F43">
      <w:pPr>
        <w:shd w:val="clear" w:color="auto" w:fill="FFFFFF"/>
        <w:spacing w:after="0" w:line="240" w:lineRule="auto"/>
        <w:jc w:val="both"/>
        <w:textAlignment w:val="baseline"/>
        <w:rPr>
          <w:rFonts w:ascii="Times New Roman" w:eastAsia="Times New Roman" w:hAnsi="Times New Roman" w:cs="Times New Roman"/>
          <w:i/>
          <w:sz w:val="24"/>
          <w:szCs w:val="24"/>
          <w:lang w:eastAsia="es-CO"/>
        </w:rPr>
      </w:pPr>
    </w:p>
    <w:p w:rsidR="00A52F43" w:rsidRDefault="00A52F43" w:rsidP="00A52F43">
      <w:pPr>
        <w:shd w:val="clear" w:color="auto" w:fill="FFFFFF"/>
        <w:spacing w:after="0" w:line="240" w:lineRule="auto"/>
        <w:jc w:val="both"/>
        <w:textAlignment w:val="baseline"/>
        <w:rPr>
          <w:rFonts w:ascii="Times New Roman" w:eastAsia="Times New Roman" w:hAnsi="Times New Roman" w:cs="Times New Roman"/>
          <w:i/>
          <w:sz w:val="24"/>
          <w:szCs w:val="24"/>
          <w:lang w:eastAsia="es-CO"/>
        </w:rPr>
      </w:pPr>
      <w:r>
        <w:rPr>
          <w:rFonts w:ascii="Times New Roman" w:eastAsia="Times New Roman" w:hAnsi="Times New Roman" w:cs="Times New Roman"/>
          <w:i/>
          <w:sz w:val="24"/>
          <w:szCs w:val="24"/>
          <w:lang w:eastAsia="es-CO"/>
        </w:rPr>
        <w:t>El 4 de febrero de 1942, el Santo Oficio puso por decreto las obras de Chenu y de Charlier en el Índice de los Libros Prohibidos, dándosele por primera vez el nombre de “Teología nueva” a dichas tendencias”…</w:t>
      </w:r>
    </w:p>
    <w:p w:rsidR="00C913AF" w:rsidRDefault="00C913AF" w:rsidP="00A52F43">
      <w:pPr>
        <w:jc w:val="both"/>
        <w:rPr>
          <w:rFonts w:ascii="Times New Roman" w:hAnsi="Times New Roman" w:cs="Times New Roman"/>
          <w:b/>
          <w:sz w:val="24"/>
          <w:szCs w:val="24"/>
        </w:rPr>
      </w:pPr>
    </w:p>
    <w:p w:rsidR="00A52F43" w:rsidRPr="00CB097B" w:rsidRDefault="00A52F43" w:rsidP="00A52F43">
      <w:pPr>
        <w:jc w:val="both"/>
        <w:rPr>
          <w:rFonts w:ascii="Times New Roman" w:hAnsi="Times New Roman" w:cs="Times New Roman"/>
          <w:sz w:val="24"/>
          <w:szCs w:val="24"/>
          <w:shd w:val="clear" w:color="auto" w:fill="FFFFFF"/>
        </w:rPr>
      </w:pPr>
      <w:r>
        <w:rPr>
          <w:rFonts w:ascii="Times New Roman" w:hAnsi="Times New Roman" w:cs="Times New Roman"/>
          <w:b/>
          <w:i/>
          <w:color w:val="222222"/>
          <w:sz w:val="24"/>
          <w:szCs w:val="24"/>
          <w:shd w:val="clear" w:color="auto" w:fill="FFFFFF"/>
        </w:rPr>
        <w:t>Sus principales protagonistas fueron: </w:t>
      </w:r>
      <w:hyperlink r:id="rId5" w:tooltip="Pierre Teilhard de Chardin" w:history="1">
        <w:r>
          <w:rPr>
            <w:rStyle w:val="Hipervnculo"/>
            <w:rFonts w:ascii="Times New Roman" w:hAnsi="Times New Roman" w:cs="Times New Roman"/>
            <w:b/>
            <w:i/>
            <w:color w:val="0B0080"/>
            <w:sz w:val="24"/>
            <w:szCs w:val="24"/>
            <w:shd w:val="clear" w:color="auto" w:fill="FFFFFF"/>
          </w:rPr>
          <w:t>Pierre Teilhard de Chardin</w:t>
        </w:r>
      </w:hyperlink>
      <w:r>
        <w:rPr>
          <w:rFonts w:ascii="Times New Roman" w:hAnsi="Times New Roman" w:cs="Times New Roman"/>
          <w:b/>
          <w:i/>
          <w:color w:val="222222"/>
          <w:sz w:val="24"/>
          <w:szCs w:val="24"/>
          <w:shd w:val="clear" w:color="auto" w:fill="FFFFFF"/>
        </w:rPr>
        <w:t>, en teología y ciencia; </w:t>
      </w:r>
      <w:hyperlink r:id="rId6" w:tooltip="Henri de Lubac" w:history="1">
        <w:r>
          <w:rPr>
            <w:rStyle w:val="Hipervnculo"/>
            <w:rFonts w:ascii="Times New Roman" w:hAnsi="Times New Roman" w:cs="Times New Roman"/>
            <w:b/>
            <w:i/>
            <w:color w:val="0B0080"/>
            <w:sz w:val="24"/>
            <w:szCs w:val="24"/>
            <w:shd w:val="clear" w:color="auto" w:fill="FFFFFF"/>
          </w:rPr>
          <w:t>Henri de Lubac</w:t>
        </w:r>
      </w:hyperlink>
      <w:r>
        <w:rPr>
          <w:rFonts w:ascii="Times New Roman" w:hAnsi="Times New Roman" w:cs="Times New Roman"/>
          <w:b/>
          <w:i/>
          <w:color w:val="222222"/>
          <w:sz w:val="24"/>
          <w:szCs w:val="24"/>
          <w:shd w:val="clear" w:color="auto" w:fill="FFFFFF"/>
        </w:rPr>
        <w:t>, en teología y catolicidad; </w:t>
      </w:r>
      <w:hyperlink r:id="rId7" w:tooltip="Jean Daniélou" w:history="1">
        <w:r>
          <w:rPr>
            <w:rStyle w:val="Hipervnculo"/>
            <w:rFonts w:ascii="Times New Roman" w:hAnsi="Times New Roman" w:cs="Times New Roman"/>
            <w:b/>
            <w:i/>
            <w:color w:val="0B0080"/>
            <w:sz w:val="24"/>
            <w:szCs w:val="24"/>
            <w:shd w:val="clear" w:color="auto" w:fill="FFFFFF"/>
          </w:rPr>
          <w:t>Jean Daniélou</w:t>
        </w:r>
      </w:hyperlink>
      <w:r>
        <w:rPr>
          <w:rFonts w:ascii="Times New Roman" w:hAnsi="Times New Roman" w:cs="Times New Roman"/>
          <w:b/>
          <w:i/>
          <w:color w:val="222222"/>
          <w:sz w:val="24"/>
          <w:szCs w:val="24"/>
          <w:shd w:val="clear" w:color="auto" w:fill="FFFFFF"/>
        </w:rPr>
        <w:t>, en teología e historia; </w:t>
      </w:r>
      <w:hyperlink r:id="rId8" w:tooltip="Marie-Dominique Chenu" w:history="1">
        <w:r>
          <w:rPr>
            <w:rStyle w:val="Hipervnculo"/>
            <w:rFonts w:ascii="Times New Roman" w:hAnsi="Times New Roman" w:cs="Times New Roman"/>
            <w:b/>
            <w:i/>
            <w:color w:val="0B0080"/>
            <w:sz w:val="24"/>
            <w:szCs w:val="24"/>
            <w:shd w:val="clear" w:color="auto" w:fill="FFFFFF"/>
          </w:rPr>
          <w:t>Marie-Dominique Chenu</w:t>
        </w:r>
      </w:hyperlink>
      <w:r>
        <w:rPr>
          <w:rFonts w:ascii="Times New Roman" w:hAnsi="Times New Roman" w:cs="Times New Roman"/>
          <w:b/>
          <w:i/>
          <w:color w:val="222222"/>
          <w:sz w:val="24"/>
          <w:szCs w:val="24"/>
          <w:shd w:val="clear" w:color="auto" w:fill="FFFFFF"/>
        </w:rPr>
        <w:t>, en teología de los signos de los tiempos e </w:t>
      </w:r>
      <w:hyperlink r:id="rId9" w:tooltip="Yves Congar" w:history="1">
        <w:r>
          <w:rPr>
            <w:rStyle w:val="Hipervnculo"/>
            <w:rFonts w:ascii="Times New Roman" w:hAnsi="Times New Roman" w:cs="Times New Roman"/>
            <w:b/>
            <w:i/>
            <w:color w:val="0B0080"/>
            <w:sz w:val="24"/>
            <w:szCs w:val="24"/>
            <w:shd w:val="clear" w:color="auto" w:fill="FFFFFF"/>
          </w:rPr>
          <w:t>Yves Congar</w:t>
        </w:r>
      </w:hyperlink>
      <w:r>
        <w:rPr>
          <w:rFonts w:ascii="Times New Roman" w:hAnsi="Times New Roman" w:cs="Times New Roman"/>
          <w:b/>
          <w:i/>
          <w:color w:val="222222"/>
          <w:sz w:val="24"/>
          <w:szCs w:val="24"/>
          <w:shd w:val="clear" w:color="auto" w:fill="FFFFFF"/>
        </w:rPr>
        <w:t>, de la </w:t>
      </w:r>
      <w:hyperlink r:id="rId10" w:tooltip="Eclesiología" w:history="1">
        <w:r>
          <w:rPr>
            <w:rStyle w:val="Hipervnculo"/>
            <w:rFonts w:ascii="Times New Roman" w:hAnsi="Times New Roman" w:cs="Times New Roman"/>
            <w:b/>
            <w:i/>
            <w:color w:val="0B0080"/>
            <w:sz w:val="24"/>
            <w:szCs w:val="24"/>
            <w:shd w:val="clear" w:color="auto" w:fill="FFFFFF"/>
          </w:rPr>
          <w:t>eclesiología</w:t>
        </w:r>
      </w:hyperlink>
      <w:r>
        <w:rPr>
          <w:rFonts w:ascii="Times New Roman" w:hAnsi="Times New Roman" w:cs="Times New Roman"/>
          <w:b/>
          <w:i/>
          <w:color w:val="222222"/>
          <w:sz w:val="24"/>
          <w:szCs w:val="24"/>
          <w:shd w:val="clear" w:color="auto" w:fill="FFFFFF"/>
        </w:rPr>
        <w:t> al </w:t>
      </w:r>
      <w:hyperlink r:id="rId11" w:tooltip="Ecumenismo" w:history="1">
        <w:r>
          <w:rPr>
            <w:rStyle w:val="Hipervnculo"/>
            <w:rFonts w:ascii="Times New Roman" w:hAnsi="Times New Roman" w:cs="Times New Roman"/>
            <w:b/>
            <w:i/>
            <w:color w:val="0B0080"/>
            <w:sz w:val="24"/>
            <w:szCs w:val="24"/>
            <w:shd w:val="clear" w:color="auto" w:fill="FFFFFF"/>
          </w:rPr>
          <w:t>ecumenismo</w:t>
        </w:r>
      </w:hyperlink>
      <w:r>
        <w:rPr>
          <w:rStyle w:val="Hipervnculo"/>
          <w:rFonts w:ascii="Times New Roman" w:hAnsi="Times New Roman" w:cs="Times New Roman"/>
          <w:b/>
          <w:i/>
          <w:color w:val="0B0080"/>
          <w:sz w:val="24"/>
          <w:szCs w:val="24"/>
          <w:shd w:val="clear" w:color="auto" w:fill="FFFFFF"/>
        </w:rPr>
        <w:t>””</w:t>
      </w:r>
      <w:r w:rsidR="00CB097B">
        <w:rPr>
          <w:rStyle w:val="Hipervnculo"/>
          <w:rFonts w:ascii="Times New Roman" w:hAnsi="Times New Roman" w:cs="Times New Roman"/>
          <w:b/>
          <w:i/>
          <w:color w:val="0B0080"/>
          <w:sz w:val="24"/>
          <w:szCs w:val="24"/>
          <w:shd w:val="clear" w:color="auto" w:fill="FFFFFF"/>
        </w:rPr>
        <w:t xml:space="preserve"> </w:t>
      </w:r>
      <w:r w:rsidR="00CB097B" w:rsidRPr="00CB097B">
        <w:rPr>
          <w:rStyle w:val="Hipervnculo"/>
          <w:rFonts w:ascii="Times New Roman" w:hAnsi="Times New Roman" w:cs="Times New Roman"/>
          <w:color w:val="auto"/>
          <w:sz w:val="24"/>
          <w:szCs w:val="24"/>
          <w:shd w:val="clear" w:color="auto" w:fill="FFFFFF"/>
        </w:rPr>
        <w:t>(artículo en Google)</w:t>
      </w:r>
      <w:r w:rsidRPr="00CB097B">
        <w:rPr>
          <w:rFonts w:ascii="Times New Roman" w:hAnsi="Times New Roman" w:cs="Times New Roman"/>
          <w:sz w:val="24"/>
          <w:szCs w:val="24"/>
          <w:shd w:val="clear" w:color="auto" w:fill="FFFFFF"/>
        </w:rPr>
        <w:t>.</w:t>
      </w:r>
    </w:p>
    <w:p w:rsidR="00511E36" w:rsidRDefault="00511E36" w:rsidP="00A52F43">
      <w:pPr>
        <w:jc w:val="both"/>
        <w:rPr>
          <w:rFonts w:ascii="Times New Roman" w:hAnsi="Times New Roman" w:cs="Times New Roman"/>
          <w:b/>
          <w:sz w:val="24"/>
          <w:szCs w:val="24"/>
        </w:rPr>
      </w:pPr>
    </w:p>
    <w:p w:rsidR="00FC5EB7" w:rsidRPr="00CB097B" w:rsidRDefault="00FC5EB7" w:rsidP="00A52F43">
      <w:pPr>
        <w:jc w:val="both"/>
        <w:rPr>
          <w:rFonts w:ascii="Times New Roman" w:hAnsi="Times New Roman" w:cs="Times New Roman"/>
          <w:b/>
          <w:sz w:val="24"/>
          <w:szCs w:val="24"/>
        </w:rPr>
      </w:pPr>
      <w:r w:rsidRPr="00FC5EB7">
        <w:rPr>
          <w:rFonts w:ascii="Times New Roman" w:hAnsi="Times New Roman" w:cs="Times New Roman"/>
          <w:b/>
          <w:sz w:val="24"/>
          <w:szCs w:val="24"/>
        </w:rPr>
        <w:t>Todos los teólogos de la Nueva Teología, vivos en los años del Concilio, fueron teólogos asesores de obispos, es decir, fueron rehabilitados.</w:t>
      </w:r>
      <w:r w:rsidR="00511E36">
        <w:rPr>
          <w:rFonts w:ascii="Times New Roman" w:hAnsi="Times New Roman" w:cs="Times New Roman"/>
          <w:b/>
          <w:sz w:val="24"/>
          <w:szCs w:val="24"/>
        </w:rPr>
        <w:t xml:space="preserve"> Y su teología, aceptada y reconocida. </w:t>
      </w:r>
    </w:p>
    <w:p w:rsidR="00A52F43" w:rsidRDefault="005E5CE7" w:rsidP="005E5CE7">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Una Escuela de Teología, El Saulchoir” (Lugar de muchos sauces)</w:t>
      </w:r>
    </w:p>
    <w:p w:rsidR="00FC5EB7" w:rsidRDefault="005E5CE7" w:rsidP="00FC5EB7">
      <w:pPr>
        <w:pStyle w:val="Prrafodelista"/>
        <w:numPr>
          <w:ilvl w:val="0"/>
          <w:numId w:val="6"/>
        </w:numPr>
        <w:jc w:val="both"/>
        <w:rPr>
          <w:rFonts w:ascii="Times New Roman" w:hAnsi="Times New Roman" w:cs="Times New Roman"/>
          <w:sz w:val="24"/>
          <w:szCs w:val="24"/>
        </w:rPr>
      </w:pPr>
      <w:r>
        <w:rPr>
          <w:rFonts w:ascii="Times New Roman" w:hAnsi="Times New Roman" w:cs="Times New Roman"/>
          <w:sz w:val="24"/>
          <w:szCs w:val="24"/>
        </w:rPr>
        <w:t>Ensayo sobre el problema teológico</w:t>
      </w:r>
    </w:p>
    <w:p w:rsidR="00FC5EB7" w:rsidRDefault="00FC5EB7" w:rsidP="00FC5EB7">
      <w:pPr>
        <w:pStyle w:val="Prrafodelista"/>
        <w:jc w:val="both"/>
        <w:rPr>
          <w:rFonts w:ascii="Times New Roman" w:hAnsi="Times New Roman" w:cs="Times New Roman"/>
          <w:sz w:val="24"/>
          <w:szCs w:val="24"/>
        </w:rPr>
      </w:pPr>
    </w:p>
    <w:p w:rsidR="00FC5EB7" w:rsidRDefault="00FC5EB7" w:rsidP="00FC5EB7">
      <w:pPr>
        <w:pStyle w:val="Prrafodelista"/>
        <w:jc w:val="both"/>
        <w:rPr>
          <w:rFonts w:ascii="Times New Roman" w:hAnsi="Times New Roman" w:cs="Times New Roman"/>
          <w:sz w:val="24"/>
          <w:szCs w:val="24"/>
        </w:rPr>
      </w:pPr>
    </w:p>
    <w:p w:rsidR="00CB097B" w:rsidRDefault="00CB097B" w:rsidP="00C75D06">
      <w:pPr>
        <w:jc w:val="both"/>
        <w:rPr>
          <w:rFonts w:ascii="Times New Roman" w:hAnsi="Times New Roman" w:cs="Times New Roman"/>
          <w:b/>
          <w:color w:val="FF0000"/>
          <w:sz w:val="26"/>
          <w:szCs w:val="26"/>
        </w:rPr>
      </w:pPr>
    </w:p>
    <w:p w:rsidR="00EC376E" w:rsidRPr="00C75D06" w:rsidRDefault="00EC376E" w:rsidP="00C75D06">
      <w:pPr>
        <w:jc w:val="both"/>
        <w:rPr>
          <w:rFonts w:ascii="Times New Roman" w:hAnsi="Times New Roman" w:cs="Times New Roman"/>
          <w:sz w:val="24"/>
          <w:szCs w:val="24"/>
        </w:rPr>
      </w:pPr>
      <w:r w:rsidRPr="00C75D06">
        <w:rPr>
          <w:rFonts w:ascii="Times New Roman" w:hAnsi="Times New Roman" w:cs="Times New Roman"/>
          <w:b/>
          <w:color w:val="FF0000"/>
          <w:sz w:val="26"/>
          <w:szCs w:val="26"/>
        </w:rPr>
        <w:t>Del Nuncio Roncalli a Juan XXIII</w:t>
      </w:r>
    </w:p>
    <w:p w:rsidR="00A71075" w:rsidRDefault="00297C23" w:rsidP="00297C23">
      <w:pPr>
        <w:jc w:val="both"/>
        <w:rPr>
          <w:rFonts w:ascii="Times New Roman" w:hAnsi="Times New Roman" w:cs="Times New Roman"/>
          <w:sz w:val="24"/>
          <w:szCs w:val="24"/>
        </w:rPr>
      </w:pPr>
      <w:r>
        <w:rPr>
          <w:rFonts w:ascii="Times New Roman" w:hAnsi="Times New Roman" w:cs="Times New Roman"/>
          <w:sz w:val="24"/>
          <w:szCs w:val="24"/>
        </w:rPr>
        <w:t xml:space="preserve">El cardenal </w:t>
      </w:r>
      <w:r w:rsidR="00EC376E">
        <w:rPr>
          <w:rFonts w:ascii="Times New Roman" w:hAnsi="Times New Roman" w:cs="Times New Roman"/>
          <w:sz w:val="24"/>
          <w:szCs w:val="24"/>
        </w:rPr>
        <w:t xml:space="preserve"> Giuseppe </w:t>
      </w:r>
      <w:r>
        <w:rPr>
          <w:rFonts w:ascii="Times New Roman" w:hAnsi="Times New Roman" w:cs="Times New Roman"/>
          <w:sz w:val="24"/>
          <w:szCs w:val="24"/>
        </w:rPr>
        <w:t xml:space="preserve">Roncalli </w:t>
      </w:r>
      <w:r w:rsidR="00EC376E">
        <w:rPr>
          <w:rFonts w:ascii="Times New Roman" w:hAnsi="Times New Roman" w:cs="Times New Roman"/>
          <w:sz w:val="24"/>
          <w:szCs w:val="24"/>
        </w:rPr>
        <w:t>fue casi siempre una persona dedicada a la di</w:t>
      </w:r>
      <w:r w:rsidR="00CB097B">
        <w:rPr>
          <w:rFonts w:ascii="Times New Roman" w:hAnsi="Times New Roman" w:cs="Times New Roman"/>
          <w:sz w:val="24"/>
          <w:szCs w:val="24"/>
        </w:rPr>
        <w:t>plomacia vaticana. De nuncio en</w:t>
      </w:r>
      <w:r w:rsidR="00EC376E">
        <w:rPr>
          <w:rFonts w:ascii="Times New Roman" w:hAnsi="Times New Roman" w:cs="Times New Roman"/>
          <w:sz w:val="24"/>
          <w:szCs w:val="24"/>
        </w:rPr>
        <w:t xml:space="preserve"> Turquía, </w:t>
      </w:r>
      <w:r>
        <w:rPr>
          <w:rFonts w:ascii="Times New Roman" w:hAnsi="Times New Roman" w:cs="Times New Roman"/>
          <w:sz w:val="24"/>
          <w:szCs w:val="24"/>
        </w:rPr>
        <w:t>fue diez año</w:t>
      </w:r>
      <w:r w:rsidR="00A71075">
        <w:rPr>
          <w:rFonts w:ascii="Times New Roman" w:hAnsi="Times New Roman" w:cs="Times New Roman"/>
          <w:sz w:val="24"/>
          <w:szCs w:val="24"/>
        </w:rPr>
        <w:t>s nuncio en Paris (1943-1953). Tuvo que vivir las  crisis de la Iglesia en Francia</w:t>
      </w:r>
      <w:r w:rsidR="00B634C8">
        <w:rPr>
          <w:rFonts w:ascii="Times New Roman" w:hAnsi="Times New Roman" w:cs="Times New Roman"/>
          <w:sz w:val="24"/>
          <w:szCs w:val="24"/>
        </w:rPr>
        <w:t>, y con</w:t>
      </w:r>
      <w:r w:rsidR="00CB097B">
        <w:rPr>
          <w:rFonts w:ascii="Times New Roman" w:hAnsi="Times New Roman" w:cs="Times New Roman"/>
          <w:sz w:val="24"/>
          <w:szCs w:val="24"/>
        </w:rPr>
        <w:t xml:space="preserve">oció de muy cerca los debates sobre la </w:t>
      </w:r>
      <w:r w:rsidR="00B634C8">
        <w:rPr>
          <w:rFonts w:ascii="Times New Roman" w:hAnsi="Times New Roman" w:cs="Times New Roman"/>
          <w:sz w:val="24"/>
          <w:szCs w:val="24"/>
        </w:rPr>
        <w:t xml:space="preserve"> Nueva Teología</w:t>
      </w:r>
      <w:r w:rsidR="00972C29">
        <w:rPr>
          <w:rFonts w:ascii="Times New Roman" w:hAnsi="Times New Roman" w:cs="Times New Roman"/>
          <w:sz w:val="24"/>
          <w:szCs w:val="24"/>
        </w:rPr>
        <w:t>.</w:t>
      </w:r>
      <w:r>
        <w:rPr>
          <w:rFonts w:ascii="Times New Roman" w:hAnsi="Times New Roman" w:cs="Times New Roman"/>
          <w:sz w:val="24"/>
          <w:szCs w:val="24"/>
        </w:rPr>
        <w:t xml:space="preserve"> </w:t>
      </w:r>
    </w:p>
    <w:p w:rsidR="00297C23" w:rsidRDefault="00297C23" w:rsidP="00297C23">
      <w:pPr>
        <w:jc w:val="both"/>
        <w:rPr>
          <w:rFonts w:ascii="Times New Roman" w:hAnsi="Times New Roman" w:cs="Times New Roman"/>
          <w:sz w:val="24"/>
          <w:szCs w:val="24"/>
        </w:rPr>
      </w:pPr>
      <w:r>
        <w:rPr>
          <w:rFonts w:ascii="Times New Roman" w:hAnsi="Times New Roman" w:cs="Times New Roman"/>
          <w:sz w:val="24"/>
          <w:szCs w:val="24"/>
        </w:rPr>
        <w:t>Pienso que esa experiencia lo marcó para sie</w:t>
      </w:r>
      <w:r w:rsidR="00CB097B">
        <w:rPr>
          <w:rFonts w:ascii="Times New Roman" w:hAnsi="Times New Roman" w:cs="Times New Roman"/>
          <w:sz w:val="24"/>
          <w:szCs w:val="24"/>
        </w:rPr>
        <w:t>mpre, y vio con meridiana claridad,</w:t>
      </w:r>
      <w:r>
        <w:rPr>
          <w:rFonts w:ascii="Times New Roman" w:hAnsi="Times New Roman" w:cs="Times New Roman"/>
          <w:sz w:val="24"/>
          <w:szCs w:val="24"/>
        </w:rPr>
        <w:t xml:space="preserve"> la urgente necesidad de renovar la Iglesia. Lo que no sabía era la </w:t>
      </w:r>
      <w:r w:rsidR="00A71075">
        <w:rPr>
          <w:rFonts w:ascii="Times New Roman" w:hAnsi="Times New Roman" w:cs="Times New Roman"/>
          <w:sz w:val="24"/>
          <w:szCs w:val="24"/>
        </w:rPr>
        <w:t>oportunidad que le daría</w:t>
      </w:r>
      <w:r>
        <w:rPr>
          <w:rFonts w:ascii="Times New Roman" w:hAnsi="Times New Roman" w:cs="Times New Roman"/>
          <w:sz w:val="24"/>
          <w:szCs w:val="24"/>
        </w:rPr>
        <w:t xml:space="preserve"> la Historia, mu</w:t>
      </w:r>
      <w:r w:rsidR="00E87AEF">
        <w:rPr>
          <w:rFonts w:ascii="Times New Roman" w:hAnsi="Times New Roman" w:cs="Times New Roman"/>
          <w:sz w:val="24"/>
          <w:szCs w:val="24"/>
        </w:rPr>
        <w:t>y pocos años más tarde, el 28 de octubre</w:t>
      </w:r>
      <w:r w:rsidR="00A71075">
        <w:rPr>
          <w:rFonts w:ascii="Times New Roman" w:hAnsi="Times New Roman" w:cs="Times New Roman"/>
          <w:sz w:val="24"/>
          <w:szCs w:val="24"/>
        </w:rPr>
        <w:t xml:space="preserve"> 1958, cuando fue elegido papa y tomó el nombre de Juan XXIII. Por su edad avanzada y su carácter tranquilo, fue elegido  Papa de transición, ante las divisiones al interior de los cardenales. T</w:t>
      </w:r>
      <w:r>
        <w:rPr>
          <w:rFonts w:ascii="Times New Roman" w:hAnsi="Times New Roman" w:cs="Times New Roman"/>
          <w:sz w:val="24"/>
          <w:szCs w:val="24"/>
        </w:rPr>
        <w:t xml:space="preserve">ampoco sabía que las fuerzas conservadoras de la Iglesia atentarían contra </w:t>
      </w:r>
      <w:r w:rsidR="00A71075">
        <w:rPr>
          <w:rFonts w:ascii="Times New Roman" w:hAnsi="Times New Roman" w:cs="Times New Roman"/>
          <w:sz w:val="24"/>
          <w:szCs w:val="24"/>
        </w:rPr>
        <w:t>su audaz iniciativa de convocar un Concilio Ecuménico y contra su desarrollo. El periódico oficial de El Vaticano, apenas publicó la noticia de la convocatoria del Concilio, en una nota breve y secundaria.</w:t>
      </w:r>
    </w:p>
    <w:p w:rsidR="00E87AEF" w:rsidRDefault="00E87AEF" w:rsidP="00297C23">
      <w:pPr>
        <w:jc w:val="both"/>
        <w:rPr>
          <w:rFonts w:ascii="Times New Roman" w:hAnsi="Times New Roman" w:cs="Times New Roman"/>
          <w:sz w:val="24"/>
          <w:szCs w:val="24"/>
        </w:rPr>
      </w:pPr>
      <w:r>
        <w:rPr>
          <w:rFonts w:ascii="Times New Roman" w:hAnsi="Times New Roman" w:cs="Times New Roman"/>
          <w:sz w:val="24"/>
          <w:szCs w:val="24"/>
        </w:rPr>
        <w:t>Juan XXIII convocó el Concilio el 25 de enero der 1959, a tres meses de su elección. El Concilio se abrió  el 11 de octubre de 1962, y sesionó durante cuatros años, en los meses de otoño. Juan XXIII murió en 1963. Fue elegido papa el Cardenal Monti</w:t>
      </w:r>
      <w:r w:rsidR="00CB097B">
        <w:rPr>
          <w:rFonts w:ascii="Times New Roman" w:hAnsi="Times New Roman" w:cs="Times New Roman"/>
          <w:sz w:val="24"/>
          <w:szCs w:val="24"/>
        </w:rPr>
        <w:t>ni, quien como papa Pablo</w:t>
      </w:r>
      <w:r>
        <w:rPr>
          <w:rFonts w:ascii="Times New Roman" w:hAnsi="Times New Roman" w:cs="Times New Roman"/>
          <w:sz w:val="24"/>
          <w:szCs w:val="24"/>
        </w:rPr>
        <w:t xml:space="preserve"> VI, clausuró el histórico evento, el</w:t>
      </w:r>
      <w:r w:rsidR="00CB097B">
        <w:rPr>
          <w:rFonts w:ascii="Times New Roman" w:hAnsi="Times New Roman" w:cs="Times New Roman"/>
          <w:sz w:val="24"/>
          <w:szCs w:val="24"/>
        </w:rPr>
        <w:t xml:space="preserve"> </w:t>
      </w:r>
      <w:r>
        <w:rPr>
          <w:rFonts w:ascii="Times New Roman" w:hAnsi="Times New Roman" w:cs="Times New Roman"/>
          <w:sz w:val="24"/>
          <w:szCs w:val="24"/>
        </w:rPr>
        <w:t>8 de diciembre de 1965, en solemne ceremonia en la Plaza de San Pedro.</w:t>
      </w:r>
      <w:r w:rsidR="00CB097B">
        <w:rPr>
          <w:rFonts w:ascii="Times New Roman" w:hAnsi="Times New Roman" w:cs="Times New Roman"/>
          <w:sz w:val="24"/>
          <w:szCs w:val="24"/>
        </w:rPr>
        <w:t xml:space="preserve"> La sociedad civil observó con mucha complacencia el Concilio.</w:t>
      </w:r>
    </w:p>
    <w:p w:rsidR="00972C29" w:rsidRPr="00972C29" w:rsidRDefault="00972C29" w:rsidP="00972C29">
      <w:pPr>
        <w:jc w:val="both"/>
        <w:rPr>
          <w:rFonts w:ascii="Times New Roman" w:hAnsi="Times New Roman" w:cs="Times New Roman"/>
          <w:sz w:val="24"/>
          <w:szCs w:val="24"/>
        </w:rPr>
      </w:pPr>
      <w:r w:rsidRPr="00972C29">
        <w:rPr>
          <w:rFonts w:ascii="Times New Roman" w:hAnsi="Times New Roman" w:cs="Times New Roman"/>
          <w:sz w:val="24"/>
          <w:szCs w:val="24"/>
        </w:rPr>
        <w:t>El cardenal Giuseppe</w:t>
      </w:r>
      <w:r>
        <w:rPr>
          <w:rFonts w:ascii="Times New Roman" w:hAnsi="Times New Roman" w:cs="Times New Roman"/>
          <w:sz w:val="24"/>
          <w:szCs w:val="24"/>
        </w:rPr>
        <w:t xml:space="preserve"> Roncalli,</w:t>
      </w:r>
      <w:r w:rsidRPr="00972C29">
        <w:rPr>
          <w:rFonts w:ascii="Times New Roman" w:hAnsi="Times New Roman" w:cs="Times New Roman"/>
          <w:sz w:val="24"/>
          <w:szCs w:val="24"/>
        </w:rPr>
        <w:t xml:space="preserve"> tuvo un corto pontificado (1958-1963), pero pasó a la Historia de la Iglesia y </w:t>
      </w:r>
      <w:r w:rsidR="00CB097B">
        <w:rPr>
          <w:rFonts w:ascii="Times New Roman" w:hAnsi="Times New Roman" w:cs="Times New Roman"/>
          <w:sz w:val="24"/>
          <w:szCs w:val="24"/>
        </w:rPr>
        <w:t>del Mundo, por su voluntad férrea</w:t>
      </w:r>
      <w:r w:rsidRPr="00972C29">
        <w:rPr>
          <w:rFonts w:ascii="Times New Roman" w:hAnsi="Times New Roman" w:cs="Times New Roman"/>
          <w:sz w:val="24"/>
          <w:szCs w:val="24"/>
        </w:rPr>
        <w:t xml:space="preserve"> de </w:t>
      </w:r>
      <w:r>
        <w:rPr>
          <w:rFonts w:ascii="Times New Roman" w:hAnsi="Times New Roman" w:cs="Times New Roman"/>
          <w:sz w:val="24"/>
          <w:szCs w:val="24"/>
        </w:rPr>
        <w:t>buscar la reconciliación de la I</w:t>
      </w:r>
      <w:r w:rsidRPr="00972C29">
        <w:rPr>
          <w:rFonts w:ascii="Times New Roman" w:hAnsi="Times New Roman" w:cs="Times New Roman"/>
          <w:sz w:val="24"/>
          <w:szCs w:val="24"/>
        </w:rPr>
        <w:t>glesia con la sociedad. Para significar ese proyecto, utilizó una palabra que se convirtió en todo un programa eclesial: el “aggiornamento” de la iglesia, es decir, ponerla al día, actualizarla, leyendo “los signos de los tiempos”, una expresión del Evangelio  Jesús de Nazaret.</w:t>
      </w:r>
    </w:p>
    <w:p w:rsidR="00972C29" w:rsidRPr="00632ABE" w:rsidRDefault="00972C29" w:rsidP="00972C29">
      <w:pPr>
        <w:jc w:val="both"/>
        <w:rPr>
          <w:rFonts w:ascii="Times New Roman" w:hAnsi="Times New Roman" w:cs="Times New Roman"/>
          <w:sz w:val="24"/>
          <w:szCs w:val="24"/>
        </w:rPr>
      </w:pPr>
      <w:r w:rsidRPr="00632ABE">
        <w:rPr>
          <w:rFonts w:ascii="Times New Roman" w:hAnsi="Times New Roman" w:cs="Times New Roman"/>
          <w:sz w:val="24"/>
          <w:szCs w:val="24"/>
        </w:rPr>
        <w:t>Bajo el largo pontificado de Pío XII</w:t>
      </w:r>
      <w:r>
        <w:rPr>
          <w:rFonts w:ascii="Times New Roman" w:hAnsi="Times New Roman" w:cs="Times New Roman"/>
          <w:sz w:val="24"/>
          <w:szCs w:val="24"/>
        </w:rPr>
        <w:t xml:space="preserve"> (1938-1958, la eclesiástica había seguido</w:t>
      </w:r>
      <w:r w:rsidRPr="00632ABE">
        <w:rPr>
          <w:rFonts w:ascii="Times New Roman" w:hAnsi="Times New Roman" w:cs="Times New Roman"/>
          <w:sz w:val="24"/>
          <w:szCs w:val="24"/>
        </w:rPr>
        <w:t xml:space="preserve"> la tradición de condenar las nuevas ideas. Para ello contó con la colaboración del gran inquisidor del siglo XX, el cardenal Alfredo Ottaviani, a la cabeza de la Congregación de la Inquisició</w:t>
      </w:r>
      <w:r>
        <w:rPr>
          <w:rFonts w:ascii="Times New Roman" w:hAnsi="Times New Roman" w:cs="Times New Roman"/>
          <w:sz w:val="24"/>
          <w:szCs w:val="24"/>
        </w:rPr>
        <w:t>n</w:t>
      </w:r>
      <w:r w:rsidR="00CB097B">
        <w:rPr>
          <w:rFonts w:ascii="Times New Roman" w:hAnsi="Times New Roman" w:cs="Times New Roman"/>
          <w:sz w:val="24"/>
          <w:szCs w:val="24"/>
        </w:rPr>
        <w:t xml:space="preserve">. </w:t>
      </w:r>
    </w:p>
    <w:p w:rsidR="00297C23" w:rsidRDefault="00297C23" w:rsidP="00297C23">
      <w:pPr>
        <w:jc w:val="both"/>
        <w:rPr>
          <w:rFonts w:ascii="Times New Roman" w:hAnsi="Times New Roman" w:cs="Times New Roman"/>
          <w:b/>
          <w:sz w:val="24"/>
          <w:szCs w:val="24"/>
        </w:rPr>
      </w:pPr>
      <w:r>
        <w:rPr>
          <w:rFonts w:ascii="Times New Roman" w:hAnsi="Times New Roman" w:cs="Times New Roman"/>
          <w:b/>
          <w:sz w:val="24"/>
          <w:szCs w:val="24"/>
        </w:rPr>
        <w:t xml:space="preserve">Hoy, en 2018, ese abismo </w:t>
      </w:r>
      <w:r w:rsidR="00E87AEF">
        <w:rPr>
          <w:rFonts w:ascii="Times New Roman" w:hAnsi="Times New Roman" w:cs="Times New Roman"/>
          <w:b/>
          <w:sz w:val="24"/>
          <w:szCs w:val="24"/>
        </w:rPr>
        <w:t xml:space="preserve">entre la Iglesia y el mundo, </w:t>
      </w:r>
      <w:r>
        <w:rPr>
          <w:rFonts w:ascii="Times New Roman" w:hAnsi="Times New Roman" w:cs="Times New Roman"/>
          <w:b/>
          <w:sz w:val="24"/>
          <w:szCs w:val="24"/>
        </w:rPr>
        <w:t xml:space="preserve">es todavía mucho más profundo. Nos enfrentamos al cambio </w:t>
      </w:r>
      <w:r w:rsidR="00E87AEF">
        <w:rPr>
          <w:rFonts w:ascii="Times New Roman" w:hAnsi="Times New Roman" w:cs="Times New Roman"/>
          <w:b/>
          <w:sz w:val="24"/>
          <w:szCs w:val="24"/>
        </w:rPr>
        <w:t>de paradigmas</w:t>
      </w:r>
      <w:r w:rsidR="000D1EEE">
        <w:rPr>
          <w:rFonts w:ascii="Times New Roman" w:hAnsi="Times New Roman" w:cs="Times New Roman"/>
          <w:b/>
          <w:sz w:val="24"/>
          <w:szCs w:val="24"/>
        </w:rPr>
        <w:t xml:space="preserve"> en  todas las ciencias</w:t>
      </w:r>
      <w:r w:rsidR="00E87AEF">
        <w:rPr>
          <w:rFonts w:ascii="Times New Roman" w:hAnsi="Times New Roman" w:cs="Times New Roman"/>
          <w:b/>
          <w:sz w:val="24"/>
          <w:szCs w:val="24"/>
        </w:rPr>
        <w:t>, que imponen  nuevos e inéditos</w:t>
      </w:r>
      <w:r>
        <w:rPr>
          <w:rFonts w:ascii="Times New Roman" w:hAnsi="Times New Roman" w:cs="Times New Roman"/>
          <w:b/>
          <w:sz w:val="24"/>
          <w:szCs w:val="24"/>
        </w:rPr>
        <w:t xml:space="preserve"> estudios en el </w:t>
      </w:r>
      <w:r w:rsidR="00E87AEF">
        <w:rPr>
          <w:rFonts w:ascii="Times New Roman" w:hAnsi="Times New Roman" w:cs="Times New Roman"/>
          <w:b/>
          <w:sz w:val="24"/>
          <w:szCs w:val="24"/>
        </w:rPr>
        <w:t>campo de las llamadas ciencias</w:t>
      </w:r>
      <w:r>
        <w:rPr>
          <w:rFonts w:ascii="Times New Roman" w:hAnsi="Times New Roman" w:cs="Times New Roman"/>
          <w:b/>
          <w:sz w:val="24"/>
          <w:szCs w:val="24"/>
        </w:rPr>
        <w:t xml:space="preserve"> </w:t>
      </w:r>
      <w:r w:rsidR="00E87AEF">
        <w:rPr>
          <w:rFonts w:ascii="Times New Roman" w:hAnsi="Times New Roman" w:cs="Times New Roman"/>
          <w:b/>
          <w:sz w:val="24"/>
          <w:szCs w:val="24"/>
        </w:rPr>
        <w:t>religiosas: exégesis, teología, ética y moral,  historia de la Iglesia…</w:t>
      </w:r>
    </w:p>
    <w:p w:rsidR="001D133E" w:rsidRDefault="001D133E" w:rsidP="001D133E">
      <w:pPr>
        <w:jc w:val="both"/>
        <w:rPr>
          <w:rFonts w:ascii="Times New Roman" w:hAnsi="Times New Roman" w:cs="Times New Roman"/>
          <w:sz w:val="24"/>
          <w:szCs w:val="24"/>
        </w:rPr>
      </w:pPr>
      <w:r>
        <w:rPr>
          <w:rFonts w:ascii="Times New Roman" w:hAnsi="Times New Roman" w:cs="Times New Roman"/>
          <w:sz w:val="24"/>
          <w:szCs w:val="24"/>
        </w:rPr>
        <w:t>El nuncio, cardenal Roncal</w:t>
      </w:r>
      <w:r w:rsidR="00DD0E3B">
        <w:rPr>
          <w:rFonts w:ascii="Times New Roman" w:hAnsi="Times New Roman" w:cs="Times New Roman"/>
          <w:sz w:val="24"/>
          <w:szCs w:val="24"/>
        </w:rPr>
        <w:t>li, conoció la Nueva Teología y siguió</w:t>
      </w:r>
      <w:r>
        <w:rPr>
          <w:rFonts w:ascii="Times New Roman" w:hAnsi="Times New Roman" w:cs="Times New Roman"/>
          <w:sz w:val="24"/>
          <w:szCs w:val="24"/>
        </w:rPr>
        <w:t xml:space="preserve"> los procesos contra sus protagonistas mayores. Los sacerdotes Marie Dominique Chenu e Yves Congar, de la Orden de Predicadores, el sacerdote Henri de Lubac, del lado jesuita</w:t>
      </w:r>
      <w:r w:rsidR="00DD0E3B">
        <w:rPr>
          <w:rFonts w:ascii="Times New Roman" w:hAnsi="Times New Roman" w:cs="Times New Roman"/>
          <w:sz w:val="24"/>
          <w:szCs w:val="24"/>
        </w:rPr>
        <w:t>…</w:t>
      </w:r>
      <w:r>
        <w:rPr>
          <w:rFonts w:ascii="Times New Roman" w:hAnsi="Times New Roman" w:cs="Times New Roman"/>
          <w:sz w:val="24"/>
          <w:szCs w:val="24"/>
        </w:rPr>
        <w:t xml:space="preserve"> Tiene que enfrentar la crítica de los sectores tradicionalistas contra los sacerdotes obreros y la condena de Pío XII. Conoce la situación del sacerdote jesuita francés Theillard de Chardin y la condena de sus planteamientos y libros, que buscan conciliar la Iglesia  y la teología con la teoría de la evolución. </w:t>
      </w:r>
    </w:p>
    <w:p w:rsidR="001D133E" w:rsidRDefault="001D133E" w:rsidP="001D133E">
      <w:pPr>
        <w:jc w:val="both"/>
        <w:rPr>
          <w:rFonts w:ascii="Times New Roman" w:hAnsi="Times New Roman" w:cs="Times New Roman"/>
          <w:sz w:val="24"/>
          <w:szCs w:val="24"/>
        </w:rPr>
      </w:pPr>
      <w:r>
        <w:rPr>
          <w:rFonts w:ascii="Times New Roman" w:hAnsi="Times New Roman" w:cs="Times New Roman"/>
          <w:sz w:val="24"/>
          <w:szCs w:val="24"/>
        </w:rPr>
        <w:lastRenderedPageBreak/>
        <w:t>Preparando es</w:t>
      </w:r>
      <w:r w:rsidR="00A33185">
        <w:rPr>
          <w:rFonts w:ascii="Times New Roman" w:hAnsi="Times New Roman" w:cs="Times New Roman"/>
          <w:sz w:val="24"/>
          <w:szCs w:val="24"/>
        </w:rPr>
        <w:t>te texto me pregunté</w:t>
      </w:r>
      <w:r>
        <w:rPr>
          <w:rFonts w:ascii="Times New Roman" w:hAnsi="Times New Roman" w:cs="Times New Roman"/>
          <w:sz w:val="24"/>
          <w:szCs w:val="24"/>
        </w:rPr>
        <w:t xml:space="preserve"> cuál sería la encrucijada eclesial y eclesiástica que le tocó vivir al Nuncio Roncalli. Conociendo el contexto, ¿intervino a favor de las víctimas? ¿No lo logró? ¿Guardó silencio? </w:t>
      </w:r>
      <w:r w:rsidR="00DD0E3B">
        <w:rPr>
          <w:rFonts w:ascii="Times New Roman" w:hAnsi="Times New Roman" w:cs="Times New Roman"/>
          <w:sz w:val="24"/>
          <w:szCs w:val="24"/>
        </w:rPr>
        <w:t xml:space="preserve"> ¿Qué tipo de informes envió al Vaticano? </w:t>
      </w:r>
      <w:r>
        <w:rPr>
          <w:rFonts w:ascii="Times New Roman" w:hAnsi="Times New Roman" w:cs="Times New Roman"/>
          <w:sz w:val="24"/>
          <w:szCs w:val="24"/>
        </w:rPr>
        <w:t>No lo sé.</w:t>
      </w:r>
    </w:p>
    <w:p w:rsidR="001D133E" w:rsidRDefault="001D133E" w:rsidP="001D133E">
      <w:pPr>
        <w:jc w:val="both"/>
        <w:rPr>
          <w:rFonts w:ascii="Times New Roman" w:hAnsi="Times New Roman" w:cs="Times New Roman"/>
          <w:sz w:val="24"/>
          <w:szCs w:val="24"/>
        </w:rPr>
      </w:pPr>
      <w:r>
        <w:rPr>
          <w:rFonts w:ascii="Times New Roman" w:hAnsi="Times New Roman" w:cs="Times New Roman"/>
          <w:sz w:val="24"/>
          <w:szCs w:val="24"/>
        </w:rPr>
        <w:t>Pero lo que sí es cierto es que se dejó influenciar, en su manera de ver la iglesia y su papel en el mundo. De lo contrario no hubiera convocado el Concilio. Y para ello pronunció la muy conocida palabra “Aggiornamento”.</w:t>
      </w:r>
    </w:p>
    <w:p w:rsidR="001D133E" w:rsidRDefault="001D133E" w:rsidP="001D133E">
      <w:pPr>
        <w:jc w:val="both"/>
        <w:rPr>
          <w:rFonts w:ascii="Times New Roman" w:hAnsi="Times New Roman" w:cs="Times New Roman"/>
          <w:sz w:val="24"/>
          <w:szCs w:val="24"/>
        </w:rPr>
      </w:pPr>
      <w:r>
        <w:rPr>
          <w:rFonts w:ascii="Times New Roman" w:hAnsi="Times New Roman" w:cs="Times New Roman"/>
          <w:sz w:val="24"/>
          <w:szCs w:val="24"/>
        </w:rPr>
        <w:t xml:space="preserve">Desde el inicio marcó línea con la célebre frase que es todo un programa: </w:t>
      </w:r>
    </w:p>
    <w:p w:rsidR="001D133E" w:rsidRDefault="001D133E" w:rsidP="001D133E">
      <w:pPr>
        <w:jc w:val="both"/>
        <w:rPr>
          <w:rFonts w:ascii="Times New Roman" w:hAnsi="Times New Roman" w:cs="Times New Roman"/>
          <w:sz w:val="24"/>
          <w:szCs w:val="24"/>
        </w:rPr>
      </w:pPr>
      <w:r w:rsidRPr="00A33185">
        <w:rPr>
          <w:rFonts w:ascii="Times New Roman" w:hAnsi="Times New Roman" w:cs="Times New Roman"/>
          <w:b/>
          <w:i/>
          <w:sz w:val="24"/>
          <w:szCs w:val="24"/>
        </w:rPr>
        <w:t>““Para todos los países subdesarrollados la Iglesia se presenta como es y como quiere ser, como Iglesia de todos, en particular como la Iglesia de los Pobres””,</w:t>
      </w:r>
      <w:r w:rsidR="00907198">
        <w:rPr>
          <w:rFonts w:ascii="Times New Roman" w:hAnsi="Times New Roman" w:cs="Times New Roman"/>
          <w:i/>
          <w:sz w:val="24"/>
          <w:szCs w:val="24"/>
        </w:rPr>
        <w:t xml:space="preserve"> el m</w:t>
      </w:r>
      <w:r>
        <w:rPr>
          <w:rFonts w:ascii="Times New Roman" w:hAnsi="Times New Roman" w:cs="Times New Roman"/>
          <w:sz w:val="24"/>
          <w:szCs w:val="24"/>
        </w:rPr>
        <w:t>artes 11 de septiembre de 1962, año de la apertura del Concilio. Convocado el 25 de ene</w:t>
      </w:r>
      <w:r w:rsidR="00A33185">
        <w:rPr>
          <w:rFonts w:ascii="Times New Roman" w:hAnsi="Times New Roman" w:cs="Times New Roman"/>
          <w:sz w:val="24"/>
          <w:szCs w:val="24"/>
        </w:rPr>
        <w:t>ro de 1959, a tres meses de</w:t>
      </w:r>
      <w:r>
        <w:rPr>
          <w:rFonts w:ascii="Times New Roman" w:hAnsi="Times New Roman" w:cs="Times New Roman"/>
          <w:sz w:val="24"/>
          <w:szCs w:val="24"/>
        </w:rPr>
        <w:t xml:space="preserve"> su elección. </w:t>
      </w:r>
    </w:p>
    <w:p w:rsidR="001D133E" w:rsidRPr="00A33185" w:rsidRDefault="001D133E" w:rsidP="001D133E">
      <w:pPr>
        <w:jc w:val="both"/>
        <w:rPr>
          <w:rFonts w:ascii="Times New Roman" w:hAnsi="Times New Roman" w:cs="Times New Roman"/>
          <w:b/>
          <w:i/>
          <w:sz w:val="24"/>
          <w:szCs w:val="24"/>
        </w:rPr>
      </w:pPr>
      <w:r>
        <w:rPr>
          <w:rFonts w:ascii="Times New Roman" w:hAnsi="Times New Roman" w:cs="Times New Roman"/>
          <w:sz w:val="24"/>
          <w:szCs w:val="24"/>
        </w:rPr>
        <w:t xml:space="preserve">Dos cardenales, Pierre Marie Gerlier (Paris) y Giacomo Lercaro (Bolonia), hicieron eco del pensamiento de Juan XXIII, a lo largo del Concilio. El Obispo de Tournai (Bélgica), en una sesión del Vaticano II, exclamó: </w:t>
      </w:r>
      <w:r w:rsidRPr="00A33185">
        <w:rPr>
          <w:rFonts w:ascii="Times New Roman" w:hAnsi="Times New Roman" w:cs="Times New Roman"/>
          <w:b/>
          <w:i/>
          <w:sz w:val="24"/>
          <w:szCs w:val="24"/>
        </w:rPr>
        <w:t>“Hay que reservar a los pobres el primer lugar en la Iglesia”.</w:t>
      </w:r>
    </w:p>
    <w:p w:rsidR="001D133E" w:rsidRDefault="001D133E" w:rsidP="001D133E">
      <w:pPr>
        <w:jc w:val="both"/>
        <w:rPr>
          <w:rFonts w:ascii="Times New Roman" w:hAnsi="Times New Roman" w:cs="Times New Roman"/>
          <w:sz w:val="24"/>
          <w:szCs w:val="24"/>
        </w:rPr>
      </w:pPr>
      <w:r>
        <w:rPr>
          <w:rFonts w:ascii="Times New Roman" w:hAnsi="Times New Roman" w:cs="Times New Roman"/>
          <w:sz w:val="24"/>
          <w:szCs w:val="24"/>
        </w:rPr>
        <w:t>Juan XXIII y Pablo VI, por sus encíclicas  Mater et Magi</w:t>
      </w:r>
      <w:r w:rsidR="00A33185">
        <w:rPr>
          <w:rFonts w:ascii="Times New Roman" w:hAnsi="Times New Roman" w:cs="Times New Roman"/>
          <w:sz w:val="24"/>
          <w:szCs w:val="24"/>
        </w:rPr>
        <w:t>stra y Populorum progressio y la Constitución conciliar</w:t>
      </w:r>
      <w:r>
        <w:rPr>
          <w:rFonts w:ascii="Times New Roman" w:hAnsi="Times New Roman" w:cs="Times New Roman"/>
          <w:sz w:val="24"/>
          <w:szCs w:val="24"/>
        </w:rPr>
        <w:t xml:space="preserve">, </w:t>
      </w:r>
      <w:r w:rsidR="00A33185">
        <w:rPr>
          <w:rFonts w:ascii="Times New Roman" w:hAnsi="Times New Roman" w:cs="Times New Roman"/>
          <w:sz w:val="24"/>
          <w:szCs w:val="24"/>
        </w:rPr>
        <w:t>“Gozo y Esperanza (</w:t>
      </w:r>
      <w:r>
        <w:rPr>
          <w:rFonts w:ascii="Times New Roman" w:hAnsi="Times New Roman" w:cs="Times New Roman"/>
          <w:sz w:val="24"/>
          <w:szCs w:val="24"/>
        </w:rPr>
        <w:t>Gaudium et Spes</w:t>
      </w:r>
      <w:r w:rsidR="00A33185">
        <w:rPr>
          <w:rFonts w:ascii="Times New Roman" w:hAnsi="Times New Roman" w:cs="Times New Roman"/>
          <w:sz w:val="24"/>
          <w:szCs w:val="24"/>
        </w:rPr>
        <w:t>)</w:t>
      </w:r>
      <w:r>
        <w:rPr>
          <w:rFonts w:ascii="Times New Roman" w:hAnsi="Times New Roman" w:cs="Times New Roman"/>
          <w:sz w:val="24"/>
          <w:szCs w:val="24"/>
        </w:rPr>
        <w:t xml:space="preserve"> promocionaban y alentaban el </w:t>
      </w:r>
      <w:r>
        <w:rPr>
          <w:rFonts w:ascii="Times New Roman" w:hAnsi="Times New Roman" w:cs="Times New Roman"/>
          <w:color w:val="FF0000"/>
          <w:sz w:val="24"/>
          <w:szCs w:val="24"/>
        </w:rPr>
        <w:t>estado de bienestar social.</w:t>
      </w:r>
      <w:r w:rsidR="00A33185">
        <w:rPr>
          <w:rFonts w:ascii="Times New Roman" w:hAnsi="Times New Roman" w:cs="Times New Roman"/>
          <w:sz w:val="24"/>
          <w:szCs w:val="24"/>
        </w:rPr>
        <w:t xml:space="preserve"> No me acuerdo  si esa expresión aparece en los</w:t>
      </w:r>
      <w:r>
        <w:rPr>
          <w:rFonts w:ascii="Times New Roman" w:hAnsi="Times New Roman" w:cs="Times New Roman"/>
          <w:sz w:val="24"/>
          <w:szCs w:val="24"/>
        </w:rPr>
        <w:t xml:space="preserve"> escritos. Pero tanto el espíritu como  la letra sí iban en ese sentido y en esa perspectiva.</w:t>
      </w:r>
    </w:p>
    <w:p w:rsidR="00A33185" w:rsidRPr="00915D86" w:rsidRDefault="00915D86" w:rsidP="001D133E">
      <w:pPr>
        <w:jc w:val="both"/>
        <w:rPr>
          <w:rFonts w:ascii="Times New Roman" w:hAnsi="Times New Roman" w:cs="Times New Roman"/>
          <w:b/>
          <w:color w:val="FF0000"/>
          <w:sz w:val="28"/>
          <w:szCs w:val="28"/>
        </w:rPr>
      </w:pPr>
      <w:r w:rsidRPr="00915D86">
        <w:rPr>
          <w:rFonts w:ascii="Times New Roman" w:hAnsi="Times New Roman" w:cs="Times New Roman"/>
          <w:b/>
          <w:color w:val="FF0000"/>
          <w:sz w:val="28"/>
          <w:szCs w:val="28"/>
        </w:rPr>
        <w:t>Los obispos profetas der América Latina tomaron seriamente el Concilio</w:t>
      </w:r>
    </w:p>
    <w:p w:rsidR="001D133E" w:rsidRDefault="001D133E" w:rsidP="001D133E">
      <w:pPr>
        <w:jc w:val="both"/>
        <w:rPr>
          <w:rFonts w:ascii="Times New Roman" w:hAnsi="Times New Roman" w:cs="Times New Roman"/>
          <w:sz w:val="24"/>
          <w:szCs w:val="24"/>
        </w:rPr>
      </w:pPr>
      <w:r w:rsidRPr="00A33185">
        <w:rPr>
          <w:rFonts w:ascii="Times New Roman" w:hAnsi="Times New Roman" w:cs="Times New Roman"/>
          <w:sz w:val="24"/>
          <w:szCs w:val="24"/>
        </w:rPr>
        <w:t>Desde la primera sesión</w:t>
      </w:r>
      <w:r>
        <w:rPr>
          <w:rFonts w:ascii="Times New Roman" w:hAnsi="Times New Roman" w:cs="Times New Roman"/>
          <w:sz w:val="24"/>
          <w:szCs w:val="24"/>
        </w:rPr>
        <w:t>, un grupo de obispos de América Latina, se reúne de manera sigilosa, en el sitio “Domus Mariae”</w:t>
      </w:r>
      <w:r w:rsidR="00242C53">
        <w:rPr>
          <w:rFonts w:ascii="Times New Roman" w:hAnsi="Times New Roman" w:cs="Times New Roman"/>
          <w:sz w:val="24"/>
          <w:szCs w:val="24"/>
        </w:rPr>
        <w:t xml:space="preserve"> (Casa de María)</w:t>
      </w:r>
      <w:r>
        <w:rPr>
          <w:rFonts w:ascii="Times New Roman" w:hAnsi="Times New Roman" w:cs="Times New Roman"/>
          <w:sz w:val="24"/>
          <w:szCs w:val="24"/>
        </w:rPr>
        <w:t>, bajo convocatoria de los obispos Helder Cámara</w:t>
      </w:r>
      <w:r w:rsidR="00915D86">
        <w:rPr>
          <w:rFonts w:ascii="Times New Roman" w:hAnsi="Times New Roman" w:cs="Times New Roman"/>
          <w:sz w:val="24"/>
          <w:szCs w:val="24"/>
        </w:rPr>
        <w:t xml:space="preserve"> (Brasil)</w:t>
      </w:r>
      <w:r>
        <w:rPr>
          <w:rFonts w:ascii="Times New Roman" w:hAnsi="Times New Roman" w:cs="Times New Roman"/>
          <w:sz w:val="24"/>
          <w:szCs w:val="24"/>
        </w:rPr>
        <w:t xml:space="preserve"> y Manuel Larraín</w:t>
      </w:r>
      <w:r w:rsidR="00915D86">
        <w:rPr>
          <w:rFonts w:ascii="Times New Roman" w:hAnsi="Times New Roman" w:cs="Times New Roman"/>
          <w:sz w:val="24"/>
          <w:szCs w:val="24"/>
        </w:rPr>
        <w:t xml:space="preserve"> (Chile)</w:t>
      </w:r>
      <w:r>
        <w:rPr>
          <w:rFonts w:ascii="Times New Roman" w:hAnsi="Times New Roman" w:cs="Times New Roman"/>
          <w:sz w:val="24"/>
          <w:szCs w:val="24"/>
        </w:rPr>
        <w:t>. Ese mismo grupo, cuatro años después, el 16 de noviembre de 1965, antes del cierre del Concilio, se congregaron en la Catacumba “Domitila”, pa</w:t>
      </w:r>
      <w:r w:rsidR="00915D86">
        <w:rPr>
          <w:rFonts w:ascii="Times New Roman" w:hAnsi="Times New Roman" w:cs="Times New Roman"/>
          <w:sz w:val="24"/>
          <w:szCs w:val="24"/>
        </w:rPr>
        <w:t>ra orar y firmar un documento en que se  comprometían</w:t>
      </w:r>
      <w:r>
        <w:rPr>
          <w:rFonts w:ascii="Times New Roman" w:hAnsi="Times New Roman" w:cs="Times New Roman"/>
          <w:sz w:val="24"/>
          <w:szCs w:val="24"/>
        </w:rPr>
        <w:t xml:space="preserve"> de vivir y aplicar</w:t>
      </w:r>
      <w:r w:rsidR="00915D86">
        <w:rPr>
          <w:rFonts w:ascii="Times New Roman" w:hAnsi="Times New Roman" w:cs="Times New Roman"/>
          <w:sz w:val="24"/>
          <w:szCs w:val="24"/>
        </w:rPr>
        <w:t>, a fondo,</w:t>
      </w:r>
      <w:r>
        <w:rPr>
          <w:rFonts w:ascii="Times New Roman" w:hAnsi="Times New Roman" w:cs="Times New Roman"/>
          <w:sz w:val="24"/>
          <w:szCs w:val="24"/>
        </w:rPr>
        <w:t xml:space="preserve"> el Concilio. </w:t>
      </w:r>
    </w:p>
    <w:p w:rsidR="00242C53" w:rsidRDefault="00242C53" w:rsidP="001D133E">
      <w:pPr>
        <w:jc w:val="both"/>
        <w:rPr>
          <w:rFonts w:ascii="Times New Roman" w:hAnsi="Times New Roman" w:cs="Times New Roman"/>
          <w:sz w:val="24"/>
          <w:szCs w:val="24"/>
        </w:rPr>
      </w:pPr>
      <w:r>
        <w:rPr>
          <w:rFonts w:ascii="Times New Roman" w:hAnsi="Times New Roman" w:cs="Times New Roman"/>
          <w:sz w:val="24"/>
          <w:szCs w:val="24"/>
        </w:rPr>
        <w:t>Es preciso recordar que la maquinaria vaticana, bajo el liderazgo conservador del gran inquisidor Alfredo Ottaviani (1890-1979), nombrado desde 1935, todo lo vigilaba. Ottaviani fue uno de los “destructores” del Concilio Vaticano II.</w:t>
      </w:r>
    </w:p>
    <w:p w:rsidR="001D133E" w:rsidRDefault="001D133E" w:rsidP="001D133E">
      <w:pPr>
        <w:jc w:val="both"/>
        <w:rPr>
          <w:rFonts w:ascii="Times New Roman" w:hAnsi="Times New Roman" w:cs="Times New Roman"/>
          <w:sz w:val="24"/>
          <w:szCs w:val="24"/>
        </w:rPr>
      </w:pPr>
      <w:r>
        <w:rPr>
          <w:rFonts w:ascii="Times New Roman" w:hAnsi="Times New Roman" w:cs="Times New Roman"/>
          <w:sz w:val="24"/>
          <w:szCs w:val="24"/>
        </w:rPr>
        <w:t xml:space="preserve">Varios de ellos serán protagonistas en sus </w:t>
      </w:r>
      <w:r w:rsidR="00242C53">
        <w:rPr>
          <w:rFonts w:ascii="Times New Roman" w:hAnsi="Times New Roman" w:cs="Times New Roman"/>
          <w:sz w:val="24"/>
          <w:szCs w:val="24"/>
        </w:rPr>
        <w:t xml:space="preserve">iglesias, en sus </w:t>
      </w:r>
      <w:r>
        <w:rPr>
          <w:rFonts w:ascii="Times New Roman" w:hAnsi="Times New Roman" w:cs="Times New Roman"/>
          <w:sz w:val="24"/>
          <w:szCs w:val="24"/>
        </w:rPr>
        <w:t xml:space="preserve">países y para América Latina, en la manera de vivir y aplicar el Concilio. </w:t>
      </w:r>
    </w:p>
    <w:p w:rsidR="001D133E" w:rsidRDefault="001D133E" w:rsidP="001D133E">
      <w:pPr>
        <w:jc w:val="both"/>
        <w:rPr>
          <w:rFonts w:ascii="Times New Roman" w:hAnsi="Times New Roman" w:cs="Times New Roman"/>
          <w:b/>
          <w:color w:val="000000"/>
          <w:sz w:val="24"/>
          <w:szCs w:val="24"/>
        </w:rPr>
      </w:pPr>
      <w:r>
        <w:rPr>
          <w:rFonts w:ascii="Times New Roman" w:hAnsi="Times New Roman" w:cs="Times New Roman"/>
          <w:b/>
          <w:color w:val="FF0000"/>
          <w:sz w:val="24"/>
          <w:szCs w:val="24"/>
        </w:rPr>
        <w:t>La Teología de la Liberación</w:t>
      </w:r>
      <w:r w:rsidR="00242C53">
        <w:rPr>
          <w:rFonts w:ascii="Times New Roman" w:hAnsi="Times New Roman" w:cs="Times New Roman"/>
          <w:b/>
          <w:color w:val="000000"/>
          <w:sz w:val="24"/>
          <w:szCs w:val="24"/>
        </w:rPr>
        <w:t>, es</w:t>
      </w:r>
      <w:r>
        <w:rPr>
          <w:rFonts w:ascii="Times New Roman" w:hAnsi="Times New Roman" w:cs="Times New Roman"/>
          <w:b/>
          <w:color w:val="000000"/>
          <w:sz w:val="24"/>
          <w:szCs w:val="24"/>
        </w:rPr>
        <w:t xml:space="preserve"> hija de todo ese caldo d</w:t>
      </w:r>
      <w:r w:rsidR="00242C53">
        <w:rPr>
          <w:rFonts w:ascii="Times New Roman" w:hAnsi="Times New Roman" w:cs="Times New Roman"/>
          <w:b/>
          <w:color w:val="000000"/>
          <w:sz w:val="24"/>
          <w:szCs w:val="24"/>
        </w:rPr>
        <w:t xml:space="preserve">e cultivo de la Nueva Teología y de la Teología del Concilio. </w:t>
      </w:r>
      <w:r>
        <w:rPr>
          <w:rFonts w:ascii="Times New Roman" w:hAnsi="Times New Roman" w:cs="Times New Roman"/>
          <w:b/>
          <w:color w:val="000000"/>
          <w:sz w:val="24"/>
          <w:szCs w:val="24"/>
        </w:rPr>
        <w:t>Los padres de la Teología</w:t>
      </w:r>
      <w:r w:rsidR="00242C53">
        <w:rPr>
          <w:rFonts w:ascii="Times New Roman" w:hAnsi="Times New Roman" w:cs="Times New Roman"/>
          <w:b/>
          <w:color w:val="000000"/>
          <w:sz w:val="24"/>
          <w:szCs w:val="24"/>
        </w:rPr>
        <w:t xml:space="preserve"> de la Liberación conocieron esos </w:t>
      </w:r>
      <w:r>
        <w:rPr>
          <w:rFonts w:ascii="Times New Roman" w:hAnsi="Times New Roman" w:cs="Times New Roman"/>
          <w:b/>
          <w:color w:val="000000"/>
          <w:sz w:val="24"/>
          <w:szCs w:val="24"/>
        </w:rPr>
        <w:t>contexto</w:t>
      </w:r>
      <w:r w:rsidR="00242C53">
        <w:rPr>
          <w:rFonts w:ascii="Times New Roman" w:hAnsi="Times New Roman" w:cs="Times New Roman"/>
          <w:b/>
          <w:color w:val="000000"/>
          <w:sz w:val="24"/>
          <w:szCs w:val="24"/>
        </w:rPr>
        <w:t>s</w:t>
      </w:r>
      <w:r>
        <w:rPr>
          <w:rFonts w:ascii="Times New Roman" w:hAnsi="Times New Roman" w:cs="Times New Roman"/>
          <w:b/>
          <w:color w:val="000000"/>
          <w:sz w:val="24"/>
          <w:szCs w:val="24"/>
        </w:rPr>
        <w:t>. A la T</w:t>
      </w:r>
      <w:r w:rsidR="00FC5EB7">
        <w:rPr>
          <w:rFonts w:ascii="Times New Roman" w:hAnsi="Times New Roman" w:cs="Times New Roman"/>
          <w:b/>
          <w:color w:val="000000"/>
          <w:sz w:val="24"/>
          <w:szCs w:val="24"/>
        </w:rPr>
        <w:t>eología</w:t>
      </w:r>
      <w:r>
        <w:rPr>
          <w:rFonts w:ascii="Times New Roman" w:hAnsi="Times New Roman" w:cs="Times New Roman"/>
          <w:b/>
          <w:color w:val="000000"/>
          <w:sz w:val="24"/>
          <w:szCs w:val="24"/>
        </w:rPr>
        <w:t xml:space="preserve"> de la L</w:t>
      </w:r>
      <w:r w:rsidR="00FC5EB7">
        <w:rPr>
          <w:rFonts w:ascii="Times New Roman" w:hAnsi="Times New Roman" w:cs="Times New Roman"/>
          <w:b/>
          <w:color w:val="000000"/>
          <w:sz w:val="24"/>
          <w:szCs w:val="24"/>
        </w:rPr>
        <w:t>iberación</w:t>
      </w:r>
      <w:r>
        <w:rPr>
          <w:rFonts w:ascii="Times New Roman" w:hAnsi="Times New Roman" w:cs="Times New Roman"/>
          <w:b/>
          <w:color w:val="000000"/>
          <w:sz w:val="24"/>
          <w:szCs w:val="24"/>
        </w:rPr>
        <w:t xml:space="preserve"> le pasó, 30 </w:t>
      </w:r>
      <w:r w:rsidR="00242C53">
        <w:rPr>
          <w:rFonts w:ascii="Times New Roman" w:hAnsi="Times New Roman" w:cs="Times New Roman"/>
          <w:b/>
          <w:color w:val="000000"/>
          <w:sz w:val="24"/>
          <w:szCs w:val="24"/>
        </w:rPr>
        <w:t>años después, la misma persecución que a la Nueva Teología</w:t>
      </w:r>
      <w:r>
        <w:rPr>
          <w:rFonts w:ascii="Times New Roman" w:hAnsi="Times New Roman" w:cs="Times New Roman"/>
          <w:b/>
          <w:color w:val="000000"/>
          <w:sz w:val="24"/>
          <w:szCs w:val="24"/>
        </w:rPr>
        <w:t>: sospechas y condenas. Ambas produjeron un gran debate, muy enriquecedor y fundamental para la Iglesia.</w:t>
      </w:r>
    </w:p>
    <w:p w:rsidR="00C75D06" w:rsidRDefault="00C75D06" w:rsidP="001D133E">
      <w:pPr>
        <w:jc w:val="both"/>
        <w:rPr>
          <w:rFonts w:ascii="Times New Roman" w:hAnsi="Times New Roman" w:cs="Times New Roman"/>
          <w:b/>
          <w:color w:val="000000"/>
          <w:sz w:val="24"/>
          <w:szCs w:val="24"/>
        </w:rPr>
      </w:pPr>
    </w:p>
    <w:p w:rsidR="00C75D06" w:rsidRDefault="00C75D06" w:rsidP="001D133E">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Héctor Alfonso Torres Rojas</w:t>
      </w:r>
      <w:r w:rsidR="00242C53">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Bogotá, Abril de 2017</w:t>
      </w:r>
    </w:p>
    <w:p w:rsidR="001D133E" w:rsidRDefault="001D133E" w:rsidP="001D133E">
      <w:pPr>
        <w:jc w:val="both"/>
        <w:rPr>
          <w:rFonts w:ascii="Times New Roman" w:hAnsi="Times New Roman" w:cs="Times New Roman"/>
          <w:b/>
          <w:color w:val="FF0000"/>
          <w:sz w:val="24"/>
          <w:szCs w:val="24"/>
        </w:rPr>
      </w:pPr>
    </w:p>
    <w:sectPr w:rsidR="001D13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05497"/>
    <w:multiLevelType w:val="hybridMultilevel"/>
    <w:tmpl w:val="0F54863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189F2F9B"/>
    <w:multiLevelType w:val="hybridMultilevel"/>
    <w:tmpl w:val="4A74AC26"/>
    <w:lvl w:ilvl="0" w:tplc="240A000F">
      <w:start w:val="1"/>
      <w:numFmt w:val="decimal"/>
      <w:lvlText w:val="%1."/>
      <w:lvlJc w:val="left"/>
      <w:pPr>
        <w:ind w:left="720" w:hanging="360"/>
      </w:pPr>
      <w:rPr>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4A141CA9"/>
    <w:multiLevelType w:val="hybridMultilevel"/>
    <w:tmpl w:val="626A12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B9A7406"/>
    <w:multiLevelType w:val="hybridMultilevel"/>
    <w:tmpl w:val="F524257A"/>
    <w:lvl w:ilvl="0" w:tplc="FFE8F6A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CF37094"/>
    <w:multiLevelType w:val="hybridMultilevel"/>
    <w:tmpl w:val="626A12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33E"/>
    <w:rsid w:val="000055E5"/>
    <w:rsid w:val="000175E6"/>
    <w:rsid w:val="0002149E"/>
    <w:rsid w:val="000471E6"/>
    <w:rsid w:val="00072C48"/>
    <w:rsid w:val="000D1EEE"/>
    <w:rsid w:val="001338F7"/>
    <w:rsid w:val="00167F2D"/>
    <w:rsid w:val="001D133E"/>
    <w:rsid w:val="001D16DD"/>
    <w:rsid w:val="001E616A"/>
    <w:rsid w:val="00202836"/>
    <w:rsid w:val="00242C53"/>
    <w:rsid w:val="00275D91"/>
    <w:rsid w:val="00297C23"/>
    <w:rsid w:val="003017E8"/>
    <w:rsid w:val="00306A56"/>
    <w:rsid w:val="003B5CAD"/>
    <w:rsid w:val="003D0E06"/>
    <w:rsid w:val="00401A0A"/>
    <w:rsid w:val="0040791B"/>
    <w:rsid w:val="00466950"/>
    <w:rsid w:val="004909BF"/>
    <w:rsid w:val="004D2440"/>
    <w:rsid w:val="005112EE"/>
    <w:rsid w:val="00511E36"/>
    <w:rsid w:val="00535D1E"/>
    <w:rsid w:val="005D53C5"/>
    <w:rsid w:val="005E5CE7"/>
    <w:rsid w:val="005F6533"/>
    <w:rsid w:val="0061261C"/>
    <w:rsid w:val="00631781"/>
    <w:rsid w:val="00632ABE"/>
    <w:rsid w:val="00651017"/>
    <w:rsid w:val="006B6F79"/>
    <w:rsid w:val="00726D69"/>
    <w:rsid w:val="00790234"/>
    <w:rsid w:val="007C4823"/>
    <w:rsid w:val="007F0C1A"/>
    <w:rsid w:val="0080313F"/>
    <w:rsid w:val="00803B35"/>
    <w:rsid w:val="00833901"/>
    <w:rsid w:val="008417CB"/>
    <w:rsid w:val="008603E1"/>
    <w:rsid w:val="008750EA"/>
    <w:rsid w:val="00887FDA"/>
    <w:rsid w:val="008C1F22"/>
    <w:rsid w:val="008C2153"/>
    <w:rsid w:val="00907198"/>
    <w:rsid w:val="009129E5"/>
    <w:rsid w:val="009136B3"/>
    <w:rsid w:val="00915D86"/>
    <w:rsid w:val="009247A1"/>
    <w:rsid w:val="00972C29"/>
    <w:rsid w:val="009775C2"/>
    <w:rsid w:val="00995048"/>
    <w:rsid w:val="009B75A2"/>
    <w:rsid w:val="009E517E"/>
    <w:rsid w:val="00A33185"/>
    <w:rsid w:val="00A52F43"/>
    <w:rsid w:val="00A71075"/>
    <w:rsid w:val="00AD7ED6"/>
    <w:rsid w:val="00B03600"/>
    <w:rsid w:val="00B41743"/>
    <w:rsid w:val="00B5079D"/>
    <w:rsid w:val="00B634C8"/>
    <w:rsid w:val="00BC2C12"/>
    <w:rsid w:val="00BD6C9D"/>
    <w:rsid w:val="00BE272C"/>
    <w:rsid w:val="00C009E1"/>
    <w:rsid w:val="00C60D56"/>
    <w:rsid w:val="00C6222C"/>
    <w:rsid w:val="00C75D06"/>
    <w:rsid w:val="00C913AF"/>
    <w:rsid w:val="00CB097B"/>
    <w:rsid w:val="00CB6360"/>
    <w:rsid w:val="00CB7FE1"/>
    <w:rsid w:val="00D20DD1"/>
    <w:rsid w:val="00D34198"/>
    <w:rsid w:val="00D637B1"/>
    <w:rsid w:val="00DA6F9A"/>
    <w:rsid w:val="00DB6ECC"/>
    <w:rsid w:val="00DD0E3B"/>
    <w:rsid w:val="00DD3AF3"/>
    <w:rsid w:val="00DE4925"/>
    <w:rsid w:val="00DE5B00"/>
    <w:rsid w:val="00DF7838"/>
    <w:rsid w:val="00E0314A"/>
    <w:rsid w:val="00E456C6"/>
    <w:rsid w:val="00E87AEF"/>
    <w:rsid w:val="00EC376E"/>
    <w:rsid w:val="00EF3297"/>
    <w:rsid w:val="00EF3554"/>
    <w:rsid w:val="00F17296"/>
    <w:rsid w:val="00F401C0"/>
    <w:rsid w:val="00F87DCA"/>
    <w:rsid w:val="00FA4C4D"/>
    <w:rsid w:val="00FB0251"/>
    <w:rsid w:val="00FC5E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33B6EA-F3C1-4C9E-B685-D0E6E6FF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33E"/>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D133E"/>
    <w:rPr>
      <w:color w:val="0000FF"/>
      <w:u w:val="single"/>
    </w:rPr>
  </w:style>
  <w:style w:type="paragraph" w:styleId="Prrafodelista">
    <w:name w:val="List Paragraph"/>
    <w:basedOn w:val="Normal"/>
    <w:uiPriority w:val="34"/>
    <w:qFormat/>
    <w:rsid w:val="001D133E"/>
    <w:pPr>
      <w:ind w:left="720"/>
      <w:contextualSpacing/>
    </w:pPr>
  </w:style>
  <w:style w:type="character" w:customStyle="1" w:styleId="ellip">
    <w:name w:val="ellip"/>
    <w:basedOn w:val="Fuentedeprrafopredeter"/>
    <w:rsid w:val="00306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58398">
      <w:bodyDiv w:val="1"/>
      <w:marLeft w:val="0"/>
      <w:marRight w:val="0"/>
      <w:marTop w:val="0"/>
      <w:marBottom w:val="0"/>
      <w:divBdr>
        <w:top w:val="none" w:sz="0" w:space="0" w:color="auto"/>
        <w:left w:val="none" w:sz="0" w:space="0" w:color="auto"/>
        <w:bottom w:val="none" w:sz="0" w:space="0" w:color="auto"/>
        <w:right w:val="none" w:sz="0" w:space="0" w:color="auto"/>
      </w:divBdr>
    </w:div>
    <w:div w:id="907611306">
      <w:bodyDiv w:val="1"/>
      <w:marLeft w:val="0"/>
      <w:marRight w:val="0"/>
      <w:marTop w:val="0"/>
      <w:marBottom w:val="0"/>
      <w:divBdr>
        <w:top w:val="none" w:sz="0" w:space="0" w:color="auto"/>
        <w:left w:val="none" w:sz="0" w:space="0" w:color="auto"/>
        <w:bottom w:val="none" w:sz="0" w:space="0" w:color="auto"/>
        <w:right w:val="none" w:sz="0" w:space="0" w:color="auto"/>
      </w:divBdr>
    </w:div>
    <w:div w:id="209978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Marie-Dominique_Chen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wikipedia.org/wiki/Jean_Dani%C3%A9lo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Henri_de_Lubac" TargetMode="External"/><Relationship Id="rId11" Type="http://schemas.openxmlformats.org/officeDocument/2006/relationships/hyperlink" Target="https://es.wikipedia.org/wiki/Ecumenismo" TargetMode="External"/><Relationship Id="rId5" Type="http://schemas.openxmlformats.org/officeDocument/2006/relationships/hyperlink" Target="https://es.wikipedia.org/wiki/Pierre_Teilhard_de_Chardin" TargetMode="External"/><Relationship Id="rId10" Type="http://schemas.openxmlformats.org/officeDocument/2006/relationships/hyperlink" Target="https://es.wikipedia.org/wiki/Eclesiolog%C3%ADa" TargetMode="External"/><Relationship Id="rId4" Type="http://schemas.openxmlformats.org/officeDocument/2006/relationships/webSettings" Target="webSettings.xml"/><Relationship Id="rId9" Type="http://schemas.openxmlformats.org/officeDocument/2006/relationships/hyperlink" Target="https://es.wikipedia.org/wiki/Yves_Cong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4164</Words>
  <Characters>22902</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TORRES</dc:creator>
  <cp:keywords/>
  <dc:description/>
  <cp:lastModifiedBy>Rosario Hermano</cp:lastModifiedBy>
  <cp:revision>2</cp:revision>
  <dcterms:created xsi:type="dcterms:W3CDTF">2018-04-26T11:08:00Z</dcterms:created>
  <dcterms:modified xsi:type="dcterms:W3CDTF">2018-04-26T11:08:00Z</dcterms:modified>
</cp:coreProperties>
</file>