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E3" w:rsidRPr="00591917" w:rsidRDefault="003D744E" w:rsidP="00591917">
      <w:pPr>
        <w:pStyle w:val="Sinespaciado"/>
        <w:jc w:val="both"/>
        <w:rPr>
          <w:rFonts w:ascii="Arial" w:hAnsi="Arial" w:cs="Arial"/>
          <w:b/>
          <w:sz w:val="28"/>
          <w:szCs w:val="28"/>
        </w:rPr>
      </w:pPr>
      <w:r w:rsidRPr="00591917">
        <w:rPr>
          <w:rFonts w:ascii="Arial" w:hAnsi="Arial" w:cs="Arial"/>
          <w:b/>
          <w:sz w:val="28"/>
          <w:szCs w:val="28"/>
        </w:rPr>
        <w:t>L</w:t>
      </w:r>
      <w:r w:rsidR="006C16D8" w:rsidRPr="00591917">
        <w:rPr>
          <w:rFonts w:ascii="Arial" w:hAnsi="Arial" w:cs="Arial"/>
          <w:b/>
          <w:sz w:val="28"/>
          <w:szCs w:val="28"/>
        </w:rPr>
        <w:t>A FRONTERA DE LA DISCORDIA</w:t>
      </w:r>
    </w:p>
    <w:p w:rsidR="003D744E" w:rsidRPr="00591917" w:rsidRDefault="003D744E" w:rsidP="00591917">
      <w:pPr>
        <w:pStyle w:val="Sinespaciado"/>
        <w:jc w:val="both"/>
        <w:rPr>
          <w:rFonts w:ascii="Arial" w:hAnsi="Arial" w:cs="Arial"/>
          <w:b/>
          <w:sz w:val="28"/>
          <w:szCs w:val="28"/>
        </w:rPr>
      </w:pPr>
      <w:r w:rsidRPr="00591917">
        <w:rPr>
          <w:rFonts w:ascii="Arial" w:hAnsi="Arial" w:cs="Arial"/>
          <w:b/>
          <w:sz w:val="28"/>
          <w:szCs w:val="28"/>
        </w:rPr>
        <w:t>Pedro Pierre</w:t>
      </w:r>
    </w:p>
    <w:p w:rsidR="005B18E4" w:rsidRPr="00591917" w:rsidRDefault="005B18E4" w:rsidP="00591917">
      <w:pPr>
        <w:pStyle w:val="Sinespaciado"/>
        <w:jc w:val="both"/>
        <w:rPr>
          <w:rFonts w:ascii="Arial" w:hAnsi="Arial" w:cs="Arial"/>
          <w:sz w:val="28"/>
          <w:szCs w:val="28"/>
        </w:rPr>
      </w:pPr>
    </w:p>
    <w:p w:rsidR="00285F80" w:rsidRDefault="003D744E" w:rsidP="00591917">
      <w:pPr>
        <w:pStyle w:val="Sinespaciado"/>
        <w:ind w:firstLine="708"/>
        <w:jc w:val="both"/>
        <w:rPr>
          <w:rFonts w:ascii="Arial" w:hAnsi="Arial" w:cs="Arial"/>
          <w:sz w:val="28"/>
          <w:szCs w:val="28"/>
        </w:rPr>
      </w:pPr>
      <w:r w:rsidRPr="00591917">
        <w:rPr>
          <w:rFonts w:ascii="Arial" w:hAnsi="Arial" w:cs="Arial"/>
        </w:rPr>
        <w:t>¿</w:t>
      </w:r>
      <w:r w:rsidRPr="00591917">
        <w:rPr>
          <w:rFonts w:ascii="Arial" w:hAnsi="Arial" w:cs="Arial"/>
          <w:sz w:val="28"/>
          <w:szCs w:val="28"/>
        </w:rPr>
        <w:t xml:space="preserve">A qué nos hemos metido en la frontera? El asunto no es sencillo, como tampoco será sencillo </w:t>
      </w:r>
      <w:r w:rsidR="006C16D8" w:rsidRPr="00591917">
        <w:rPr>
          <w:rFonts w:ascii="Arial" w:hAnsi="Arial" w:cs="Arial"/>
          <w:sz w:val="28"/>
          <w:szCs w:val="28"/>
        </w:rPr>
        <w:t>salirse correctamente</w:t>
      </w:r>
      <w:r w:rsidRPr="00591917">
        <w:rPr>
          <w:rFonts w:ascii="Arial" w:hAnsi="Arial" w:cs="Arial"/>
          <w:sz w:val="28"/>
          <w:szCs w:val="28"/>
        </w:rPr>
        <w:t xml:space="preserve"> de este atolladero. Según lo que se puede comprender es que esta zona de la frontera esmeraldeña era el paso de grandes cantidades de drogas hacia el océano Pacífico. Parece que ni las fuerzas armadas, ni la policía, ni el gobierno no midieron adecuadamente </w:t>
      </w:r>
      <w:r w:rsidR="005B18E4" w:rsidRPr="00591917">
        <w:rPr>
          <w:rFonts w:ascii="Arial" w:hAnsi="Arial" w:cs="Arial"/>
          <w:sz w:val="28"/>
          <w:szCs w:val="28"/>
        </w:rPr>
        <w:t xml:space="preserve">ni </w:t>
      </w:r>
      <w:r w:rsidRPr="00591917">
        <w:rPr>
          <w:rFonts w:ascii="Arial" w:hAnsi="Arial" w:cs="Arial"/>
          <w:sz w:val="28"/>
          <w:szCs w:val="28"/>
        </w:rPr>
        <w:t>el tráfico de drogas</w:t>
      </w:r>
      <w:r w:rsidR="005B18E4" w:rsidRPr="00591917">
        <w:rPr>
          <w:rFonts w:ascii="Arial" w:hAnsi="Arial" w:cs="Arial"/>
          <w:sz w:val="28"/>
          <w:szCs w:val="28"/>
        </w:rPr>
        <w:t xml:space="preserve"> ni el poder del tal Guacho</w:t>
      </w:r>
      <w:r w:rsidRPr="00591917">
        <w:rPr>
          <w:rFonts w:ascii="Arial" w:hAnsi="Arial" w:cs="Arial"/>
          <w:sz w:val="28"/>
          <w:szCs w:val="28"/>
        </w:rPr>
        <w:t xml:space="preserve"> </w:t>
      </w:r>
      <w:r w:rsidR="005B18E4" w:rsidRPr="00591917">
        <w:rPr>
          <w:rFonts w:ascii="Arial" w:hAnsi="Arial" w:cs="Arial"/>
          <w:sz w:val="28"/>
          <w:szCs w:val="28"/>
        </w:rPr>
        <w:t xml:space="preserve">ni </w:t>
      </w:r>
      <w:r w:rsidRPr="00591917">
        <w:rPr>
          <w:rFonts w:ascii="Arial" w:hAnsi="Arial" w:cs="Arial"/>
          <w:sz w:val="28"/>
          <w:szCs w:val="28"/>
        </w:rPr>
        <w:t>el secuestro de los periodistas de El Comercio, actuando apresuradam</w:t>
      </w:r>
      <w:r w:rsidR="00285F80" w:rsidRPr="00591917">
        <w:rPr>
          <w:rFonts w:ascii="Arial" w:hAnsi="Arial" w:cs="Arial"/>
          <w:sz w:val="28"/>
          <w:szCs w:val="28"/>
        </w:rPr>
        <w:t>ente y tal vez equivocadamente.</w:t>
      </w:r>
    </w:p>
    <w:p w:rsidR="00591917" w:rsidRPr="00591917" w:rsidRDefault="00591917" w:rsidP="00591917">
      <w:pPr>
        <w:pStyle w:val="Sinespaciado"/>
        <w:ind w:firstLine="708"/>
        <w:jc w:val="both"/>
        <w:rPr>
          <w:rFonts w:ascii="Arial" w:hAnsi="Arial" w:cs="Arial"/>
          <w:sz w:val="28"/>
          <w:szCs w:val="28"/>
        </w:rPr>
      </w:pPr>
    </w:p>
    <w:p w:rsidR="003D744E" w:rsidRDefault="003D744E" w:rsidP="00591917">
      <w:pPr>
        <w:pStyle w:val="Sinespaciado"/>
        <w:ind w:firstLine="708"/>
        <w:jc w:val="both"/>
        <w:rPr>
          <w:rFonts w:ascii="Arial" w:hAnsi="Arial" w:cs="Arial"/>
          <w:sz w:val="28"/>
          <w:szCs w:val="28"/>
        </w:rPr>
      </w:pPr>
      <w:r w:rsidRPr="00591917">
        <w:rPr>
          <w:rFonts w:ascii="Arial" w:hAnsi="Arial" w:cs="Arial"/>
          <w:sz w:val="28"/>
          <w:szCs w:val="28"/>
        </w:rPr>
        <w:t xml:space="preserve">La desinformación sobre estos asuntos es campante y las informaciones de las redes sociales añaden a la confusión general: no se sabe a quién creer… y los cadáveres de los 3 periodistas como la pareja </w:t>
      </w:r>
      <w:r w:rsidR="00285F80" w:rsidRPr="00591917">
        <w:rPr>
          <w:rFonts w:ascii="Arial" w:hAnsi="Arial" w:cs="Arial"/>
          <w:sz w:val="28"/>
          <w:szCs w:val="28"/>
        </w:rPr>
        <w:t>secuestrada siguen si</w:t>
      </w:r>
      <w:r w:rsidR="005B18E4" w:rsidRPr="00591917">
        <w:rPr>
          <w:rFonts w:ascii="Arial" w:hAnsi="Arial" w:cs="Arial"/>
          <w:sz w:val="28"/>
          <w:szCs w:val="28"/>
        </w:rPr>
        <w:t>n saber dónde están</w:t>
      </w:r>
      <w:r w:rsidR="00285F80" w:rsidRPr="00591917">
        <w:rPr>
          <w:rFonts w:ascii="Arial" w:hAnsi="Arial" w:cs="Arial"/>
          <w:sz w:val="28"/>
          <w:szCs w:val="28"/>
        </w:rPr>
        <w:t>. La alianza de los gobiernos ecuatoriano y colombiano contradice lo actuado desde los 50 años que estuvo actuando la guerrilla de las FARC. ¿Qué objetivo tiene la firma de un acuerdo entre el gobierno</w:t>
      </w:r>
      <w:r w:rsidR="005B18E4" w:rsidRPr="00591917">
        <w:rPr>
          <w:rFonts w:ascii="Arial" w:hAnsi="Arial" w:cs="Arial"/>
          <w:sz w:val="28"/>
          <w:szCs w:val="28"/>
        </w:rPr>
        <w:t>, la policía, las fuerzas armadas</w:t>
      </w:r>
      <w:r w:rsidR="00285F80" w:rsidRPr="00591917">
        <w:rPr>
          <w:rFonts w:ascii="Arial" w:hAnsi="Arial" w:cs="Arial"/>
          <w:sz w:val="28"/>
          <w:szCs w:val="28"/>
        </w:rPr>
        <w:t xml:space="preserve"> y las fuerzas de inteligencia norteamericanas, si sus numerosas bases militares en Colombia han sido ineficaces para combatir a las FARC y al contrabando de estupefacientes? </w:t>
      </w:r>
      <w:r w:rsidR="006C16D8" w:rsidRPr="00591917">
        <w:rPr>
          <w:rFonts w:ascii="Arial" w:hAnsi="Arial" w:cs="Arial"/>
          <w:sz w:val="28"/>
          <w:szCs w:val="28"/>
        </w:rPr>
        <w:t>¿Por qué no se dedican a cerrar sus propias fronteras para que la droga no entre a Es</w:t>
      </w:r>
      <w:r w:rsidR="005B18E4" w:rsidRPr="00591917">
        <w:rPr>
          <w:rFonts w:ascii="Arial" w:hAnsi="Arial" w:cs="Arial"/>
          <w:sz w:val="28"/>
          <w:szCs w:val="28"/>
        </w:rPr>
        <w:t>tados Unidos</w:t>
      </w:r>
      <w:r w:rsidR="006C16D8" w:rsidRPr="00591917">
        <w:rPr>
          <w:rFonts w:ascii="Arial" w:hAnsi="Arial" w:cs="Arial"/>
          <w:sz w:val="28"/>
          <w:szCs w:val="28"/>
        </w:rPr>
        <w:t>?</w:t>
      </w:r>
      <w:r w:rsidR="005B18E4" w:rsidRPr="00591917">
        <w:rPr>
          <w:rFonts w:ascii="Arial" w:hAnsi="Arial" w:cs="Arial"/>
          <w:sz w:val="28"/>
          <w:szCs w:val="28"/>
        </w:rPr>
        <w:t xml:space="preserve"> ¿No será meter el zorro en el gallinero?</w:t>
      </w:r>
    </w:p>
    <w:p w:rsidR="00591917" w:rsidRPr="00591917" w:rsidRDefault="00591917" w:rsidP="00591917">
      <w:pPr>
        <w:pStyle w:val="Sinespaciado"/>
        <w:ind w:firstLine="708"/>
        <w:jc w:val="both"/>
        <w:rPr>
          <w:rFonts w:ascii="Arial" w:hAnsi="Arial" w:cs="Arial"/>
          <w:sz w:val="28"/>
          <w:szCs w:val="28"/>
        </w:rPr>
      </w:pPr>
      <w:bookmarkStart w:id="0" w:name="_GoBack"/>
      <w:bookmarkEnd w:id="0"/>
    </w:p>
    <w:p w:rsidR="003D744E" w:rsidRPr="00591917" w:rsidRDefault="00435375" w:rsidP="00591917">
      <w:pPr>
        <w:pStyle w:val="Sinespaciado"/>
        <w:ind w:firstLine="708"/>
        <w:jc w:val="both"/>
        <w:rPr>
          <w:rFonts w:ascii="Arial" w:hAnsi="Arial" w:cs="Arial"/>
          <w:sz w:val="28"/>
          <w:szCs w:val="28"/>
        </w:rPr>
      </w:pPr>
      <w:r w:rsidRPr="00591917">
        <w:rPr>
          <w:rFonts w:ascii="Arial" w:hAnsi="Arial" w:cs="Arial"/>
          <w:sz w:val="28"/>
          <w:szCs w:val="28"/>
        </w:rPr>
        <w:t>En una de sus parábola</w:t>
      </w:r>
      <w:r w:rsidR="005B18E4" w:rsidRPr="00591917">
        <w:rPr>
          <w:rFonts w:ascii="Arial" w:hAnsi="Arial" w:cs="Arial"/>
          <w:sz w:val="28"/>
          <w:szCs w:val="28"/>
        </w:rPr>
        <w:t>s</w:t>
      </w:r>
      <w:r w:rsidRPr="00591917">
        <w:rPr>
          <w:rFonts w:ascii="Arial" w:hAnsi="Arial" w:cs="Arial"/>
          <w:sz w:val="28"/>
          <w:szCs w:val="28"/>
        </w:rPr>
        <w:t xml:space="preserve">, Jesús nos habla de ‘construir la casa sobre la roca y no sobre la arena, pues las fuertes lluvias y los grandes </w:t>
      </w:r>
      <w:r w:rsidR="005B18E4" w:rsidRPr="00591917">
        <w:rPr>
          <w:rFonts w:ascii="Arial" w:hAnsi="Arial" w:cs="Arial"/>
          <w:sz w:val="28"/>
          <w:szCs w:val="28"/>
        </w:rPr>
        <w:t>vientos acabarán con la casa: y todo fue un gran desastre’</w:t>
      </w:r>
      <w:r w:rsidRPr="00591917">
        <w:rPr>
          <w:rFonts w:ascii="Arial" w:hAnsi="Arial" w:cs="Arial"/>
          <w:sz w:val="28"/>
          <w:szCs w:val="28"/>
        </w:rPr>
        <w:t xml:space="preserve">. ¿Cómo detener el </w:t>
      </w:r>
      <w:r w:rsidR="005B18E4" w:rsidRPr="00591917">
        <w:rPr>
          <w:rFonts w:ascii="Arial" w:hAnsi="Arial" w:cs="Arial"/>
          <w:sz w:val="28"/>
          <w:szCs w:val="28"/>
        </w:rPr>
        <w:t xml:space="preserve">gran </w:t>
      </w:r>
      <w:r w:rsidRPr="00591917">
        <w:rPr>
          <w:rFonts w:ascii="Arial" w:hAnsi="Arial" w:cs="Arial"/>
          <w:sz w:val="28"/>
          <w:szCs w:val="28"/>
        </w:rPr>
        <w:t>desastre que se nos está viniendo encima? El gobierno tiene que andar con la verdad y prudencia necesarias, sino la confusión, la duda y la desconfianza seguirán creciendo. Tiene también que reconocer las falencias y rectificar las actuaciones d</w:t>
      </w:r>
      <w:r w:rsidR="005B18E4" w:rsidRPr="00591917">
        <w:rPr>
          <w:rFonts w:ascii="Arial" w:hAnsi="Arial" w:cs="Arial"/>
          <w:sz w:val="28"/>
          <w:szCs w:val="28"/>
        </w:rPr>
        <w:t>efectuosas: s</w:t>
      </w:r>
      <w:r w:rsidRPr="00591917">
        <w:rPr>
          <w:rFonts w:ascii="Arial" w:hAnsi="Arial" w:cs="Arial"/>
          <w:sz w:val="28"/>
          <w:szCs w:val="28"/>
        </w:rPr>
        <w:t>e habla más de acciones de guerras que de paz.</w:t>
      </w:r>
      <w:r w:rsidR="00A95DBC" w:rsidRPr="00591917">
        <w:rPr>
          <w:rFonts w:ascii="Arial" w:hAnsi="Arial" w:cs="Arial"/>
          <w:sz w:val="28"/>
          <w:szCs w:val="28"/>
        </w:rPr>
        <w:t xml:space="preserve"> ¡Ojalá se desoigan las voces que presionen “apagar el fuego con gasolina”!</w:t>
      </w:r>
      <w:r w:rsidR="006C16D8" w:rsidRPr="00591917">
        <w:rPr>
          <w:rFonts w:ascii="Arial" w:hAnsi="Arial" w:cs="Arial"/>
          <w:sz w:val="28"/>
          <w:szCs w:val="28"/>
        </w:rPr>
        <w:t xml:space="preserve"> afín de la paz sea fruto del diálogo, el consenso y la independencia.</w:t>
      </w:r>
    </w:p>
    <w:p w:rsidR="002A0A96" w:rsidRPr="00591917" w:rsidRDefault="002A0A96" w:rsidP="00591917">
      <w:pPr>
        <w:pStyle w:val="Sinespaciado"/>
        <w:jc w:val="both"/>
        <w:rPr>
          <w:rFonts w:ascii="Arial" w:hAnsi="Arial" w:cs="Arial"/>
          <w:sz w:val="28"/>
          <w:szCs w:val="28"/>
        </w:rPr>
      </w:pPr>
    </w:p>
    <w:sectPr w:rsidR="002A0A96" w:rsidRPr="00591917" w:rsidSect="00EF2A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4E"/>
    <w:rsid w:val="00285F80"/>
    <w:rsid w:val="002A0A96"/>
    <w:rsid w:val="003D744E"/>
    <w:rsid w:val="00401D89"/>
    <w:rsid w:val="00426CD4"/>
    <w:rsid w:val="00435375"/>
    <w:rsid w:val="00591917"/>
    <w:rsid w:val="005B18E4"/>
    <w:rsid w:val="005C5AA7"/>
    <w:rsid w:val="006C16D8"/>
    <w:rsid w:val="00715ACC"/>
    <w:rsid w:val="0099560E"/>
    <w:rsid w:val="00A95DBC"/>
    <w:rsid w:val="00D10014"/>
    <w:rsid w:val="00ED402C"/>
    <w:rsid w:val="00ED6317"/>
    <w:rsid w:val="00EF2A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32B1"/>
  <w15:docId w15:val="{FFFF8C77-DF69-4C98-90F2-C9B6EB71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7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2018-05-09T11:22:00Z</dcterms:created>
  <dcterms:modified xsi:type="dcterms:W3CDTF">2018-05-09T11:22:00Z</dcterms:modified>
</cp:coreProperties>
</file>