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FEA" w:rsidRDefault="00D17FEA" w:rsidP="00D17FEA">
      <w:pPr>
        <w:shd w:val="clear" w:color="auto" w:fill="FFFFFF"/>
        <w:spacing w:after="0" w:line="240" w:lineRule="auto"/>
        <w:jc w:val="both"/>
        <w:rPr>
          <w:rFonts w:ascii="Times" w:eastAsia="Times New Roman" w:hAnsi="Times" w:cs="Times"/>
          <w:b/>
          <w:bCs/>
          <w:color w:val="555555"/>
          <w:sz w:val="32"/>
          <w:szCs w:val="32"/>
          <w:lang w:val="es-ES_tradnl" w:eastAsia="es-UY"/>
        </w:rPr>
      </w:pPr>
      <w:r w:rsidRPr="00D17FEA">
        <w:rPr>
          <w:rFonts w:ascii="Times" w:eastAsia="Times New Roman" w:hAnsi="Times" w:cs="Times"/>
          <w:b/>
          <w:bCs/>
          <w:color w:val="555555"/>
          <w:sz w:val="32"/>
          <w:szCs w:val="32"/>
          <w:lang w:val="es-ES_tradnl" w:eastAsia="es-UY"/>
        </w:rPr>
        <w:t>Lo que el patriarcado le debe a Evita </w:t>
      </w:r>
    </w:p>
    <w:p w:rsidR="00D17FEA" w:rsidRPr="00D17FEA" w:rsidRDefault="00D17FEA" w:rsidP="00D17FEA">
      <w:pPr>
        <w:shd w:val="clear" w:color="auto" w:fill="FFFFFF"/>
        <w:spacing w:after="0" w:line="240" w:lineRule="auto"/>
        <w:jc w:val="right"/>
        <w:rPr>
          <w:rFonts w:ascii="Times" w:eastAsia="Times New Roman" w:hAnsi="Times" w:cs="Times"/>
          <w:color w:val="555555"/>
          <w:sz w:val="24"/>
          <w:szCs w:val="24"/>
          <w:lang w:eastAsia="es-UY"/>
        </w:rPr>
      </w:pPr>
      <w:bookmarkStart w:id="0" w:name="_GoBack"/>
      <w:proofErr w:type="spellStart"/>
      <w:r w:rsidRPr="00D17FEA">
        <w:rPr>
          <w:rFonts w:ascii="Times" w:eastAsia="Times New Roman" w:hAnsi="Times" w:cs="Times"/>
          <w:bCs/>
          <w:color w:val="555555"/>
          <w:sz w:val="24"/>
          <w:szCs w:val="24"/>
          <w:lang w:val="es-ES_tradnl" w:eastAsia="es-UY"/>
        </w:rPr>
        <w:t>Ilka</w:t>
      </w:r>
      <w:proofErr w:type="spellEnd"/>
      <w:r w:rsidRPr="00D17FEA">
        <w:rPr>
          <w:rFonts w:ascii="Times" w:eastAsia="Times New Roman" w:hAnsi="Times" w:cs="Times"/>
          <w:bCs/>
          <w:color w:val="555555"/>
          <w:sz w:val="24"/>
          <w:szCs w:val="24"/>
          <w:lang w:val="es-ES_tradnl" w:eastAsia="es-UY"/>
        </w:rPr>
        <w:t xml:space="preserve"> Oliva Corado</w:t>
      </w:r>
    </w:p>
    <w:bookmarkEnd w:id="0"/>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xml:space="preserve">La historia que ha sido ultrajada desde la edad </w:t>
      </w:r>
      <w:proofErr w:type="gramStart"/>
      <w:r w:rsidRPr="00D17FEA">
        <w:rPr>
          <w:rFonts w:ascii="Times" w:eastAsia="Times New Roman" w:hAnsi="Times" w:cs="Times"/>
          <w:color w:val="555555"/>
          <w:sz w:val="32"/>
          <w:szCs w:val="32"/>
          <w:lang w:val="es-ES_tradnl" w:eastAsia="es-UY"/>
        </w:rPr>
        <w:t>de  la</w:t>
      </w:r>
      <w:proofErr w:type="gramEnd"/>
      <w:r w:rsidRPr="00D17FEA">
        <w:rPr>
          <w:rFonts w:ascii="Times" w:eastAsia="Times New Roman" w:hAnsi="Times" w:cs="Times"/>
          <w:color w:val="555555"/>
          <w:sz w:val="32"/>
          <w:szCs w:val="32"/>
          <w:lang w:val="es-ES_tradnl" w:eastAsia="es-UY"/>
        </w:rPr>
        <w:t xml:space="preserve"> humanidad,  por seres patriarcales, misóginos, homofóbicos, racistas, clasistas, xenofóbicos  y; en el caso particular de Latinoamérica seres de  mentes colonizadas, se han encargado de invisibilizar a mujeres como Evita, que nunca calzaron en el yugo patriarcal y que jamás se durmieron en el ronroneo de las mieles del poder, que por el contrario: fueron sus más grandes críticas.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xml:space="preserve">Evita, es la poesía de la rebelión de los pueblos. El patriarcado que carece de ideología la coloca en la historia como un ser pasional, jamás la ha visto como un ser intelectual con un raciocinio de pocos y con unas agallas únicas. Los de la izquierda dicen que es el alma y el corazón del Peronismo, porque Perón fue la intelectualidad y la cordura. Nada más alejado de la realidad, y es que las cosas hay que decirlas como son: No </w:t>
      </w:r>
      <w:proofErr w:type="gramStart"/>
      <w:r w:rsidRPr="00D17FEA">
        <w:rPr>
          <w:rFonts w:ascii="Times" w:eastAsia="Times New Roman" w:hAnsi="Times" w:cs="Times"/>
          <w:color w:val="555555"/>
          <w:sz w:val="32"/>
          <w:szCs w:val="32"/>
          <w:lang w:val="es-ES_tradnl" w:eastAsia="es-UY"/>
        </w:rPr>
        <w:t>hay  Perón</w:t>
      </w:r>
      <w:proofErr w:type="gramEnd"/>
      <w:r w:rsidRPr="00D17FEA">
        <w:rPr>
          <w:rFonts w:ascii="Times" w:eastAsia="Times New Roman" w:hAnsi="Times" w:cs="Times"/>
          <w:color w:val="555555"/>
          <w:sz w:val="32"/>
          <w:szCs w:val="32"/>
          <w:lang w:val="es-ES_tradnl" w:eastAsia="es-UY"/>
        </w:rPr>
        <w:t xml:space="preserve"> sin Evita. Ni Perón ni el Peronismo existirían sin Evita.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xml:space="preserve">Entonces sin el patriarcado y sin una historia ultrajada por la misoginia, lo que ahora conocemos como Peronismo debería llamarse </w:t>
      </w:r>
      <w:proofErr w:type="spellStart"/>
      <w:r w:rsidRPr="00D17FEA">
        <w:rPr>
          <w:rFonts w:ascii="Times" w:eastAsia="Times New Roman" w:hAnsi="Times" w:cs="Times"/>
          <w:color w:val="555555"/>
          <w:sz w:val="32"/>
          <w:szCs w:val="32"/>
          <w:lang w:val="es-ES_tradnl" w:eastAsia="es-UY"/>
        </w:rPr>
        <w:t>Evitismo</w:t>
      </w:r>
      <w:proofErr w:type="spellEnd"/>
      <w:r w:rsidRPr="00D17FEA">
        <w:rPr>
          <w:rFonts w:ascii="Times" w:eastAsia="Times New Roman" w:hAnsi="Times" w:cs="Times"/>
          <w:color w:val="555555"/>
          <w:sz w:val="32"/>
          <w:szCs w:val="32"/>
          <w:lang w:val="es-ES_tradnl" w:eastAsia="es-UY"/>
        </w:rPr>
        <w:t xml:space="preserve"> o </w:t>
      </w:r>
      <w:proofErr w:type="spellStart"/>
      <w:r w:rsidRPr="00D17FEA">
        <w:rPr>
          <w:rFonts w:ascii="Times" w:eastAsia="Times New Roman" w:hAnsi="Times" w:cs="Times"/>
          <w:color w:val="555555"/>
          <w:sz w:val="32"/>
          <w:szCs w:val="32"/>
          <w:lang w:val="es-ES_tradnl" w:eastAsia="es-UY"/>
        </w:rPr>
        <w:t>Evitista</w:t>
      </w:r>
      <w:proofErr w:type="spellEnd"/>
      <w:r w:rsidRPr="00D17FEA">
        <w:rPr>
          <w:rFonts w:ascii="Times" w:eastAsia="Times New Roman" w:hAnsi="Times" w:cs="Times"/>
          <w:color w:val="555555"/>
          <w:sz w:val="32"/>
          <w:szCs w:val="32"/>
          <w:lang w:val="es-ES_tradnl" w:eastAsia="es-UY"/>
        </w:rPr>
        <w:t xml:space="preserve">, algo así por el estilo para hacer justicia y </w:t>
      </w:r>
      <w:proofErr w:type="gramStart"/>
      <w:r w:rsidRPr="00D17FEA">
        <w:rPr>
          <w:rFonts w:ascii="Times" w:eastAsia="Times New Roman" w:hAnsi="Times" w:cs="Times"/>
          <w:color w:val="555555"/>
          <w:sz w:val="32"/>
          <w:szCs w:val="32"/>
          <w:lang w:val="es-ES_tradnl" w:eastAsia="es-UY"/>
        </w:rPr>
        <w:t>reivindicar  a</w:t>
      </w:r>
      <w:proofErr w:type="gramEnd"/>
      <w:r w:rsidRPr="00D17FEA">
        <w:rPr>
          <w:rFonts w:ascii="Times" w:eastAsia="Times New Roman" w:hAnsi="Times" w:cs="Times"/>
          <w:color w:val="555555"/>
          <w:sz w:val="32"/>
          <w:szCs w:val="32"/>
          <w:lang w:val="es-ES_tradnl" w:eastAsia="es-UY"/>
        </w:rPr>
        <w:t xml:space="preserve"> quien fue la propulsora. Para ser justos, Perón tuvo suerte de encontrar en su camino a una mujer como </w:t>
      </w:r>
      <w:proofErr w:type="gramStart"/>
      <w:r w:rsidRPr="00D17FEA">
        <w:rPr>
          <w:rFonts w:ascii="Times" w:eastAsia="Times New Roman" w:hAnsi="Times" w:cs="Times"/>
          <w:color w:val="555555"/>
          <w:sz w:val="32"/>
          <w:szCs w:val="32"/>
          <w:lang w:val="es-ES_tradnl" w:eastAsia="es-UY"/>
        </w:rPr>
        <w:t>Evita,  que</w:t>
      </w:r>
      <w:proofErr w:type="gramEnd"/>
      <w:r w:rsidRPr="00D17FEA">
        <w:rPr>
          <w:rFonts w:ascii="Times" w:eastAsia="Times New Roman" w:hAnsi="Times" w:cs="Times"/>
          <w:color w:val="555555"/>
          <w:sz w:val="32"/>
          <w:szCs w:val="32"/>
          <w:lang w:val="es-ES_tradnl" w:eastAsia="es-UY"/>
        </w:rPr>
        <w:t xml:space="preserve"> lo inmortalizó al sensibilizarlo y acercarlo al pueblo y al dar su palabra y respaldarlo ante los parias, porque sin el respaldo de Evita, Perón  hubiera sido un presidente más.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xml:space="preserve">Y eso que es visto en las mujeres como pasional, como alma y corazón, en los hombres es visto como intelectualidad y agallas, como voz de mando y estabilidad </w:t>
      </w:r>
      <w:proofErr w:type="gramStart"/>
      <w:r w:rsidRPr="00D17FEA">
        <w:rPr>
          <w:rFonts w:ascii="Times" w:eastAsia="Times New Roman" w:hAnsi="Times" w:cs="Times"/>
          <w:color w:val="555555"/>
          <w:sz w:val="32"/>
          <w:szCs w:val="32"/>
          <w:lang w:val="es-ES_tradnl" w:eastAsia="es-UY"/>
        </w:rPr>
        <w:t>emocional,  así</w:t>
      </w:r>
      <w:proofErr w:type="gramEnd"/>
      <w:r w:rsidRPr="00D17FEA">
        <w:rPr>
          <w:rFonts w:ascii="Times" w:eastAsia="Times New Roman" w:hAnsi="Times" w:cs="Times"/>
          <w:color w:val="555555"/>
          <w:sz w:val="32"/>
          <w:szCs w:val="32"/>
          <w:lang w:val="es-ES_tradnl" w:eastAsia="es-UY"/>
        </w:rPr>
        <w:t xml:space="preserve"> es el  patriarcado. Entonces Evita, de las grandes mentes de Latinoamérica, avanzada a su edad y a su época es vista así, como el alma y el corazón del Peronismo, nada más injusto porque hay que ver sus pronunciamientos ante el pueblo, su manera de actuar, leer sus textos para comprender su genialidad para convertir lo complejo en </w:t>
      </w:r>
      <w:r w:rsidRPr="00D17FEA">
        <w:rPr>
          <w:rFonts w:ascii="Times" w:eastAsia="Times New Roman" w:hAnsi="Times" w:cs="Times"/>
          <w:color w:val="555555"/>
          <w:sz w:val="32"/>
          <w:szCs w:val="32"/>
          <w:lang w:val="es-ES_tradnl" w:eastAsia="es-UY"/>
        </w:rPr>
        <w:lastRenderedPageBreak/>
        <w:t>algo completamente entendible para los obreros, que como ella no tuvieron oportunidad de asistir a una universidad y empaparse de libros y de la educación superior y de las oportunidades de desarrollo que por ejemplo tuvieron personajes como  Perón,  que facilita el camino de la compresión de la política. (No siempre).  Entonces si el alma y el corazón son tan importantes, ¿por qué el patriarcado, que repito, no tiene ideología no dice que Evita era la intelectual y Perón el pasional?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xml:space="preserve">Porque lo hermoso y grandioso de la intelectualidad de Evita, es que es natural, su sensibilidad viene de la pobreza y la miseria, de su origen de paria y ella aún con todas las carencias de las facilidades para aprender, pudo </w:t>
      </w:r>
      <w:proofErr w:type="gramStart"/>
      <w:r w:rsidRPr="00D17FEA">
        <w:rPr>
          <w:rFonts w:ascii="Times" w:eastAsia="Times New Roman" w:hAnsi="Times" w:cs="Times"/>
          <w:color w:val="555555"/>
          <w:sz w:val="32"/>
          <w:szCs w:val="32"/>
          <w:lang w:val="es-ES_tradnl" w:eastAsia="es-UY"/>
        </w:rPr>
        <w:t>pensar  y</w:t>
      </w:r>
      <w:proofErr w:type="gramEnd"/>
      <w:r w:rsidRPr="00D17FEA">
        <w:rPr>
          <w:rFonts w:ascii="Times" w:eastAsia="Times New Roman" w:hAnsi="Times" w:cs="Times"/>
          <w:color w:val="555555"/>
          <w:sz w:val="32"/>
          <w:szCs w:val="32"/>
          <w:lang w:val="es-ES_tradnl" w:eastAsia="es-UY"/>
        </w:rPr>
        <w:t xml:space="preserve"> sentir lo que muchos egresados de universidad con maestrías y doctorados no pueden. No se quedó ahí, ese análisis lo escribió en numerosos textos y lo dio a conocer en sus pronunciamientos y sus acercamientos al pueblo argentino. Pasó de la pasividad a la acción y es lo que necesita todo el mundo que hagamos los seres humanos. Evita no se convirtió en Evita al casarse con Perón, ya lo era y es ésa la deuda del patriarcado. Que piensan que Perón la convirtió al tener la “</w:t>
      </w:r>
      <w:proofErr w:type="gramStart"/>
      <w:r w:rsidRPr="00D17FEA">
        <w:rPr>
          <w:rFonts w:ascii="Times" w:eastAsia="Times New Roman" w:hAnsi="Times" w:cs="Times"/>
          <w:color w:val="555555"/>
          <w:sz w:val="32"/>
          <w:szCs w:val="32"/>
          <w:lang w:val="es-ES_tradnl" w:eastAsia="es-UY"/>
        </w:rPr>
        <w:t>misericordia”  de</w:t>
      </w:r>
      <w:proofErr w:type="gramEnd"/>
      <w:r w:rsidRPr="00D17FEA">
        <w:rPr>
          <w:rFonts w:ascii="Times" w:eastAsia="Times New Roman" w:hAnsi="Times" w:cs="Times"/>
          <w:color w:val="555555"/>
          <w:sz w:val="32"/>
          <w:szCs w:val="32"/>
          <w:lang w:val="es-ES_tradnl" w:eastAsia="es-UY"/>
        </w:rPr>
        <w:t xml:space="preserve"> verla y casarse con ella y darle un apellido y una posición económica. Repito, el patriarcado no tiene ideología.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xml:space="preserve">El día que logremos erradicar el patriarcado y la misoginia, mujeres como Evita serán reconocidas por su enorme aporte a la lucha de los derechos humanos y a las políticas de desarrollo de los pueblos del mundo. Era tan pero tan adelantada a su época, que jamás pensó en hombres y </w:t>
      </w:r>
      <w:proofErr w:type="gramStart"/>
      <w:r w:rsidRPr="00D17FEA">
        <w:rPr>
          <w:rFonts w:ascii="Times" w:eastAsia="Times New Roman" w:hAnsi="Times" w:cs="Times"/>
          <w:color w:val="555555"/>
          <w:sz w:val="32"/>
          <w:szCs w:val="32"/>
          <w:lang w:val="es-ES_tradnl" w:eastAsia="es-UY"/>
        </w:rPr>
        <w:t>mujeres,  o</w:t>
      </w:r>
      <w:proofErr w:type="gramEnd"/>
      <w:r w:rsidRPr="00D17FEA">
        <w:rPr>
          <w:rFonts w:ascii="Times" w:eastAsia="Times New Roman" w:hAnsi="Times" w:cs="Times"/>
          <w:color w:val="555555"/>
          <w:sz w:val="32"/>
          <w:szCs w:val="32"/>
          <w:lang w:val="es-ES_tradnl" w:eastAsia="es-UY"/>
        </w:rPr>
        <w:t xml:space="preserve"> en géneros, si no en seres humanos con los mismos derechos.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xml:space="preserve">El patriarcado es el enemigo más grande que tenemos, parece imposible vencerlo pero lo podemos erradicar, y entonces podemos volver a reescribir la historia y hacerle justicia a tantas mujeres que han luchado por la libertad </w:t>
      </w:r>
      <w:proofErr w:type="gramStart"/>
      <w:r w:rsidRPr="00D17FEA">
        <w:rPr>
          <w:rFonts w:ascii="Times" w:eastAsia="Times New Roman" w:hAnsi="Times" w:cs="Times"/>
          <w:color w:val="555555"/>
          <w:sz w:val="32"/>
          <w:szCs w:val="32"/>
          <w:lang w:val="es-ES_tradnl" w:eastAsia="es-UY"/>
        </w:rPr>
        <w:t>de  sus</w:t>
      </w:r>
      <w:proofErr w:type="gramEnd"/>
      <w:r w:rsidRPr="00D17FEA">
        <w:rPr>
          <w:rFonts w:ascii="Times" w:eastAsia="Times New Roman" w:hAnsi="Times" w:cs="Times"/>
          <w:color w:val="555555"/>
          <w:sz w:val="32"/>
          <w:szCs w:val="32"/>
          <w:lang w:val="es-ES_tradnl" w:eastAsia="es-UY"/>
        </w:rPr>
        <w:t xml:space="preserve"> pueblos y han sido invisibilizadas por la sombra de sus esposos, compañeros, amantes, padres, hermanos y sus apellidos.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lastRenderedPageBreak/>
        <w:t xml:space="preserve">La historia y el patriarcado están en deuda con Evita. </w:t>
      </w:r>
      <w:proofErr w:type="gramStart"/>
      <w:r w:rsidRPr="00D17FEA">
        <w:rPr>
          <w:rFonts w:ascii="Times" w:eastAsia="Times New Roman" w:hAnsi="Times" w:cs="Times"/>
          <w:color w:val="555555"/>
          <w:sz w:val="32"/>
          <w:szCs w:val="32"/>
          <w:lang w:val="es-ES_tradnl" w:eastAsia="es-UY"/>
        </w:rPr>
        <w:t>Algún  día</w:t>
      </w:r>
      <w:proofErr w:type="gramEnd"/>
      <w:r w:rsidRPr="00D17FEA">
        <w:rPr>
          <w:rFonts w:ascii="Times" w:eastAsia="Times New Roman" w:hAnsi="Times" w:cs="Times"/>
          <w:color w:val="555555"/>
          <w:sz w:val="32"/>
          <w:szCs w:val="32"/>
          <w:lang w:val="es-ES_tradnl" w:eastAsia="es-UY"/>
        </w:rPr>
        <w:t xml:space="preserve"> ella será reconocida como el alma, el corazón y la intelectualidad </w:t>
      </w:r>
      <w:proofErr w:type="spellStart"/>
      <w:r w:rsidRPr="00D17FEA">
        <w:rPr>
          <w:rFonts w:ascii="Times" w:eastAsia="Times New Roman" w:hAnsi="Times" w:cs="Times"/>
          <w:color w:val="555555"/>
          <w:sz w:val="32"/>
          <w:szCs w:val="32"/>
          <w:lang w:val="es-ES_tradnl" w:eastAsia="es-UY"/>
        </w:rPr>
        <w:t>del</w:t>
      </w:r>
      <w:proofErr w:type="spellEnd"/>
      <w:r w:rsidRPr="00D17FEA">
        <w:rPr>
          <w:rFonts w:ascii="Times" w:eastAsia="Times New Roman" w:hAnsi="Times" w:cs="Times"/>
          <w:color w:val="555555"/>
          <w:sz w:val="32"/>
          <w:szCs w:val="32"/>
          <w:lang w:val="es-ES_tradnl" w:eastAsia="es-UY"/>
        </w:rPr>
        <w:t xml:space="preserve"> una era que cambió la historia de la mujer en la política argentina, latinoamericana y mundial.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 </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Ya es hora…</w:t>
      </w: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val="es-ES_tradnl" w:eastAsia="es-UY"/>
        </w:rPr>
        <w:t>Blog de la autora: </w:t>
      </w:r>
      <w:hyperlink r:id="rId4" w:tgtFrame="_blank" w:history="1">
        <w:r w:rsidRPr="00D17FEA">
          <w:rPr>
            <w:rFonts w:ascii="Times New Roman" w:eastAsia="Times New Roman" w:hAnsi="Times New Roman" w:cs="Times New Roman"/>
            <w:color w:val="1155CC"/>
            <w:sz w:val="36"/>
            <w:szCs w:val="36"/>
            <w:u w:val="single"/>
            <w:lang w:eastAsia="es-UY"/>
          </w:rPr>
          <w:t>https://cronicasdeunainquilina.com</w:t>
        </w:r>
      </w:hyperlink>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proofErr w:type="spellStart"/>
      <w:r w:rsidRPr="00D17FEA">
        <w:rPr>
          <w:rFonts w:ascii="Times" w:eastAsia="Times New Roman" w:hAnsi="Times" w:cs="Times"/>
          <w:color w:val="555555"/>
          <w:sz w:val="32"/>
          <w:szCs w:val="32"/>
          <w:lang w:val="es-ES_tradnl" w:eastAsia="es-UY"/>
        </w:rPr>
        <w:t>Ilka</w:t>
      </w:r>
      <w:proofErr w:type="spellEnd"/>
      <w:r w:rsidRPr="00D17FEA">
        <w:rPr>
          <w:rFonts w:ascii="Times" w:eastAsia="Times New Roman" w:hAnsi="Times" w:cs="Times"/>
          <w:color w:val="555555"/>
          <w:sz w:val="32"/>
          <w:szCs w:val="32"/>
          <w:lang w:val="es-ES_tradnl" w:eastAsia="es-UY"/>
        </w:rPr>
        <w:t xml:space="preserve"> Oliva Corado.  </w:t>
      </w:r>
      <w:r w:rsidRPr="00D17FEA">
        <w:rPr>
          <w:rFonts w:ascii="Times" w:eastAsia="Times New Roman" w:hAnsi="Times" w:cs="Times"/>
          <w:color w:val="555555"/>
          <w:sz w:val="32"/>
          <w:szCs w:val="32"/>
          <w:lang w:eastAsia="es-UY"/>
        </w:rPr>
        <w:t>@</w:t>
      </w:r>
      <w:proofErr w:type="spellStart"/>
      <w:r w:rsidRPr="00D17FEA">
        <w:rPr>
          <w:rFonts w:ascii="Times" w:eastAsia="Times New Roman" w:hAnsi="Times" w:cs="Times"/>
          <w:color w:val="555555"/>
          <w:sz w:val="32"/>
          <w:szCs w:val="32"/>
          <w:lang w:eastAsia="es-UY"/>
        </w:rPr>
        <w:t>ilkaolivacorado</w:t>
      </w:r>
      <w:proofErr w:type="spellEnd"/>
    </w:p>
    <w:p w:rsidR="00D17FEA" w:rsidRPr="00D17FEA" w:rsidRDefault="00D17FEA" w:rsidP="00D17FEA">
      <w:pPr>
        <w:shd w:val="clear" w:color="auto" w:fill="FFFFFF"/>
        <w:spacing w:after="0" w:line="240" w:lineRule="auto"/>
        <w:jc w:val="both"/>
        <w:rPr>
          <w:rFonts w:ascii="Times" w:eastAsia="Times New Roman" w:hAnsi="Times" w:cs="Times"/>
          <w:color w:val="555555"/>
          <w:sz w:val="32"/>
          <w:szCs w:val="32"/>
          <w:lang w:eastAsia="es-UY"/>
        </w:rPr>
      </w:pPr>
      <w:r w:rsidRPr="00D17FEA">
        <w:rPr>
          <w:rFonts w:ascii="Times" w:eastAsia="Times New Roman" w:hAnsi="Times" w:cs="Times"/>
          <w:color w:val="555555"/>
          <w:sz w:val="32"/>
          <w:szCs w:val="32"/>
          <w:lang w:eastAsia="es-UY"/>
        </w:rPr>
        <w:t>07 de mayo de 2018, Estados Unidos.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EA"/>
    <w:rsid w:val="002E2F5B"/>
    <w:rsid w:val="00D17F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A0DA"/>
  <w15:chartTrackingRefBased/>
  <w15:docId w15:val="{48789B07-177D-4F12-AA5E-72D76DCE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0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2018-05-07T21:11:00Z</dcterms:created>
  <dcterms:modified xsi:type="dcterms:W3CDTF">2018-05-07T21:12:00Z</dcterms:modified>
</cp:coreProperties>
</file>