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DDD" w:rsidRPr="00A31EE0" w:rsidRDefault="009824B6" w:rsidP="00A31EE0">
      <w:pPr>
        <w:jc w:val="center"/>
        <w:rPr>
          <w:b/>
          <w:sz w:val="28"/>
          <w:szCs w:val="28"/>
        </w:rPr>
      </w:pPr>
      <w:r w:rsidRPr="00A31EE0">
        <w:rPr>
          <w:b/>
          <w:sz w:val="28"/>
          <w:szCs w:val="28"/>
        </w:rPr>
        <w:t xml:space="preserve">Crisis en la Iglesia: </w:t>
      </w:r>
      <w:r w:rsidR="006F243D" w:rsidRPr="00A31EE0">
        <w:rPr>
          <w:b/>
          <w:sz w:val="28"/>
          <w:szCs w:val="28"/>
        </w:rPr>
        <w:t>cómo recuperar confianza</w:t>
      </w:r>
      <w:r w:rsidR="008B4496" w:rsidRPr="00A31EE0">
        <w:rPr>
          <w:b/>
          <w:sz w:val="28"/>
          <w:szCs w:val="28"/>
        </w:rPr>
        <w:t>s</w:t>
      </w:r>
    </w:p>
    <w:p w:rsidR="00963238" w:rsidRPr="00A31EE0" w:rsidRDefault="009824B6" w:rsidP="002E1DDD">
      <w:pPr>
        <w:jc w:val="both"/>
        <w:rPr>
          <w:sz w:val="24"/>
          <w:szCs w:val="24"/>
        </w:rPr>
      </w:pPr>
      <w:r w:rsidRPr="00A31EE0">
        <w:rPr>
          <w:rFonts w:cstheme="minorHAnsi"/>
          <w:sz w:val="24"/>
          <w:szCs w:val="24"/>
        </w:rPr>
        <w:t>Además de transición, r</w:t>
      </w:r>
      <w:r w:rsidR="006360DE" w:rsidRPr="00A31EE0">
        <w:rPr>
          <w:rFonts w:cstheme="minorHAnsi"/>
          <w:sz w:val="24"/>
          <w:szCs w:val="24"/>
        </w:rPr>
        <w:t>ecord</w:t>
      </w:r>
      <w:r w:rsidRPr="00A31EE0">
        <w:rPr>
          <w:rFonts w:cstheme="minorHAnsi"/>
          <w:sz w:val="24"/>
          <w:szCs w:val="24"/>
        </w:rPr>
        <w:t xml:space="preserve">emos que </w:t>
      </w:r>
      <w:r w:rsidR="006360DE" w:rsidRPr="00A31EE0">
        <w:rPr>
          <w:rFonts w:cstheme="minorHAnsi"/>
          <w:sz w:val="24"/>
          <w:szCs w:val="24"/>
        </w:rPr>
        <w:t xml:space="preserve">crisis significa </w:t>
      </w:r>
      <w:r w:rsidR="006360DE" w:rsidRPr="00A31EE0">
        <w:rPr>
          <w:rFonts w:cstheme="minorHAnsi"/>
          <w:sz w:val="24"/>
          <w:szCs w:val="24"/>
          <w:shd w:val="clear" w:color="auto" w:fill="FFFFFF"/>
        </w:rPr>
        <w:t>“</w:t>
      </w:r>
      <w:r w:rsidR="006360DE" w:rsidRPr="00A31EE0">
        <w:rPr>
          <w:rStyle w:val="nfasis"/>
          <w:rFonts w:cstheme="minorHAnsi"/>
          <w:bCs/>
          <w:i w:val="0"/>
          <w:iCs w:val="0"/>
          <w:sz w:val="24"/>
          <w:szCs w:val="24"/>
          <w:shd w:val="clear" w:color="auto" w:fill="FFFFFF"/>
        </w:rPr>
        <w:t>decisión</w:t>
      </w:r>
      <w:r w:rsidRPr="00A31EE0">
        <w:rPr>
          <w:rFonts w:cstheme="minorHAnsi"/>
          <w:sz w:val="24"/>
          <w:szCs w:val="24"/>
          <w:shd w:val="clear" w:color="auto" w:fill="FFFFFF"/>
        </w:rPr>
        <w:t>” y</w:t>
      </w:r>
      <w:r w:rsidR="006360DE" w:rsidRPr="00A31EE0">
        <w:rPr>
          <w:rFonts w:cstheme="minorHAnsi"/>
          <w:sz w:val="24"/>
          <w:szCs w:val="24"/>
          <w:shd w:val="clear" w:color="auto" w:fill="FFFFFF"/>
        </w:rPr>
        <w:t xml:space="preserve"> “juic</w:t>
      </w:r>
      <w:r w:rsidR="005311F6" w:rsidRPr="00A31EE0">
        <w:rPr>
          <w:rFonts w:cstheme="minorHAnsi"/>
          <w:sz w:val="24"/>
          <w:szCs w:val="24"/>
          <w:shd w:val="clear" w:color="auto" w:fill="FFFFFF"/>
        </w:rPr>
        <w:t xml:space="preserve">io”. </w:t>
      </w:r>
      <w:r w:rsidR="004F150A" w:rsidRPr="00A31EE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A31EE0">
        <w:rPr>
          <w:rFonts w:cstheme="minorHAnsi"/>
          <w:sz w:val="24"/>
          <w:szCs w:val="24"/>
          <w:shd w:val="clear" w:color="auto" w:fill="FFFFFF"/>
        </w:rPr>
        <w:t>Frecuentemente s</w:t>
      </w:r>
      <w:r w:rsidR="004F150A" w:rsidRPr="00A31EE0">
        <w:rPr>
          <w:rFonts w:cstheme="minorHAnsi"/>
          <w:sz w:val="24"/>
          <w:szCs w:val="24"/>
          <w:shd w:val="clear" w:color="auto" w:fill="FFFFFF"/>
        </w:rPr>
        <w:t xml:space="preserve">e </w:t>
      </w:r>
      <w:proofErr w:type="gramStart"/>
      <w:r w:rsidR="004F150A" w:rsidRPr="00A31EE0">
        <w:rPr>
          <w:rFonts w:cstheme="minorHAnsi"/>
          <w:sz w:val="24"/>
          <w:szCs w:val="24"/>
          <w:shd w:val="clear" w:color="auto" w:fill="FFFFFF"/>
        </w:rPr>
        <w:t xml:space="preserve">recurre </w:t>
      </w:r>
      <w:r w:rsidR="00540984" w:rsidRPr="00A31EE0">
        <w:rPr>
          <w:sz w:val="24"/>
          <w:szCs w:val="24"/>
        </w:rPr>
        <w:t xml:space="preserve"> a</w:t>
      </w:r>
      <w:proofErr w:type="gramEnd"/>
      <w:r w:rsidR="00540984" w:rsidRPr="00A31EE0">
        <w:rPr>
          <w:sz w:val="24"/>
          <w:szCs w:val="24"/>
        </w:rPr>
        <w:t xml:space="preserve"> este concepto para </w:t>
      </w:r>
      <w:r w:rsidRPr="00A31EE0">
        <w:rPr>
          <w:sz w:val="24"/>
          <w:szCs w:val="24"/>
        </w:rPr>
        <w:t xml:space="preserve">referirse a </w:t>
      </w:r>
      <w:r w:rsidR="00963238" w:rsidRPr="00A31EE0">
        <w:rPr>
          <w:sz w:val="24"/>
          <w:szCs w:val="24"/>
        </w:rPr>
        <w:t xml:space="preserve">fenómenos </w:t>
      </w:r>
      <w:r w:rsidRPr="00A31EE0">
        <w:rPr>
          <w:sz w:val="24"/>
          <w:szCs w:val="24"/>
        </w:rPr>
        <w:t xml:space="preserve">o momentos </w:t>
      </w:r>
      <w:r w:rsidR="00540984" w:rsidRPr="00A31EE0">
        <w:rPr>
          <w:sz w:val="24"/>
          <w:szCs w:val="24"/>
        </w:rPr>
        <w:t xml:space="preserve">muy </w:t>
      </w:r>
      <w:r w:rsidR="00963238" w:rsidRPr="00A31EE0">
        <w:rPr>
          <w:sz w:val="24"/>
          <w:szCs w:val="24"/>
        </w:rPr>
        <w:t xml:space="preserve">complejos. </w:t>
      </w:r>
      <w:r w:rsidR="00540984" w:rsidRPr="00A31EE0">
        <w:rPr>
          <w:sz w:val="24"/>
          <w:szCs w:val="24"/>
        </w:rPr>
        <w:t xml:space="preserve"> Crisis</w:t>
      </w:r>
      <w:r w:rsidR="005311F6" w:rsidRPr="00A31EE0">
        <w:rPr>
          <w:sz w:val="24"/>
          <w:szCs w:val="24"/>
        </w:rPr>
        <w:t xml:space="preserve"> hace referencia </w:t>
      </w:r>
      <w:proofErr w:type="gramStart"/>
      <w:r w:rsidRPr="00A31EE0">
        <w:rPr>
          <w:sz w:val="24"/>
          <w:szCs w:val="24"/>
        </w:rPr>
        <w:t xml:space="preserve">tanto </w:t>
      </w:r>
      <w:r w:rsidR="00963238" w:rsidRPr="00A31EE0">
        <w:rPr>
          <w:sz w:val="24"/>
          <w:szCs w:val="24"/>
        </w:rPr>
        <w:t xml:space="preserve"> a</w:t>
      </w:r>
      <w:proofErr w:type="gramEnd"/>
      <w:r w:rsidR="00963238" w:rsidRPr="00A31EE0">
        <w:rPr>
          <w:sz w:val="24"/>
          <w:szCs w:val="24"/>
        </w:rPr>
        <w:t xml:space="preserve"> una ruptura de las dinámicas y equilibrios anteriores</w:t>
      </w:r>
      <w:r w:rsidRPr="00A31EE0">
        <w:rPr>
          <w:sz w:val="24"/>
          <w:szCs w:val="24"/>
        </w:rPr>
        <w:t xml:space="preserve">, como la  dificultad o </w:t>
      </w:r>
      <w:r w:rsidR="00963238" w:rsidRPr="00A31EE0">
        <w:rPr>
          <w:sz w:val="24"/>
          <w:szCs w:val="24"/>
        </w:rPr>
        <w:t xml:space="preserve">incapacidad presente para </w:t>
      </w:r>
      <w:r w:rsidR="004F150A" w:rsidRPr="00A31EE0">
        <w:rPr>
          <w:sz w:val="24"/>
          <w:szCs w:val="24"/>
        </w:rPr>
        <w:t xml:space="preserve">manejar, </w:t>
      </w:r>
      <w:r w:rsidR="00963238" w:rsidRPr="00A31EE0">
        <w:rPr>
          <w:sz w:val="24"/>
          <w:szCs w:val="24"/>
        </w:rPr>
        <w:t>regular o asegurar estabilidad</w:t>
      </w:r>
      <w:r w:rsidRPr="00A31EE0">
        <w:rPr>
          <w:sz w:val="24"/>
          <w:szCs w:val="24"/>
        </w:rPr>
        <w:t xml:space="preserve"> en cualquier sistema: un ser vivo, una institución, un gobierno, etc.</w:t>
      </w:r>
      <w:r w:rsidR="005311F6" w:rsidRPr="00A31EE0">
        <w:rPr>
          <w:sz w:val="24"/>
          <w:szCs w:val="24"/>
        </w:rPr>
        <w:t xml:space="preserve"> </w:t>
      </w:r>
      <w:r w:rsidRPr="00A31EE0">
        <w:rPr>
          <w:sz w:val="24"/>
          <w:szCs w:val="24"/>
        </w:rPr>
        <w:t xml:space="preserve"> Esta sensación de inseguridad y de incertidumbre es la </w:t>
      </w:r>
      <w:proofErr w:type="gramStart"/>
      <w:r w:rsidRPr="00A31EE0">
        <w:rPr>
          <w:sz w:val="24"/>
          <w:szCs w:val="24"/>
        </w:rPr>
        <w:t>que  percib</w:t>
      </w:r>
      <w:r w:rsidR="00CE2BC0" w:rsidRPr="00A31EE0">
        <w:rPr>
          <w:sz w:val="24"/>
          <w:szCs w:val="24"/>
        </w:rPr>
        <w:t>imos</w:t>
      </w:r>
      <w:proofErr w:type="gramEnd"/>
      <w:r w:rsidRPr="00A31EE0">
        <w:rPr>
          <w:sz w:val="24"/>
          <w:szCs w:val="24"/>
        </w:rPr>
        <w:t xml:space="preserve"> hoy en la Iglesia</w:t>
      </w:r>
      <w:r w:rsidR="000046D1" w:rsidRPr="00A31EE0">
        <w:rPr>
          <w:sz w:val="24"/>
          <w:szCs w:val="24"/>
        </w:rPr>
        <w:t xml:space="preserve">.    Por muchas razones, pero especialmente porque la crisis no se </w:t>
      </w:r>
      <w:r w:rsidR="00CE2BC0" w:rsidRPr="00A31EE0">
        <w:rPr>
          <w:sz w:val="24"/>
          <w:szCs w:val="24"/>
        </w:rPr>
        <w:t xml:space="preserve">dimensiona </w:t>
      </w:r>
      <w:proofErr w:type="gramStart"/>
      <w:r w:rsidR="00CE2BC0" w:rsidRPr="00A31EE0">
        <w:rPr>
          <w:sz w:val="24"/>
          <w:szCs w:val="24"/>
        </w:rPr>
        <w:t xml:space="preserve">como </w:t>
      </w:r>
      <w:r w:rsidR="000046D1" w:rsidRPr="00A31EE0">
        <w:rPr>
          <w:sz w:val="24"/>
          <w:szCs w:val="24"/>
        </w:rPr>
        <w:t xml:space="preserve"> coyuntural</w:t>
      </w:r>
      <w:proofErr w:type="gramEnd"/>
      <w:r w:rsidR="000046D1" w:rsidRPr="00A31EE0">
        <w:rPr>
          <w:sz w:val="24"/>
          <w:szCs w:val="24"/>
        </w:rPr>
        <w:t xml:space="preserve">, sino </w:t>
      </w:r>
      <w:r w:rsidR="00CE2BC0" w:rsidRPr="00A31EE0">
        <w:rPr>
          <w:sz w:val="24"/>
          <w:szCs w:val="24"/>
        </w:rPr>
        <w:t xml:space="preserve"> como una crisis </w:t>
      </w:r>
      <w:r w:rsidR="000046D1" w:rsidRPr="00A31EE0">
        <w:rPr>
          <w:sz w:val="24"/>
          <w:szCs w:val="24"/>
        </w:rPr>
        <w:t xml:space="preserve">sistémica.   En las crisis coyunturales los problemas pasan y “las aguas vuelven a su caudal”. En las crisis </w:t>
      </w:r>
      <w:proofErr w:type="gramStart"/>
      <w:r w:rsidR="000046D1" w:rsidRPr="00A31EE0">
        <w:rPr>
          <w:sz w:val="24"/>
          <w:szCs w:val="24"/>
        </w:rPr>
        <w:t>sistémicas  las</w:t>
      </w:r>
      <w:proofErr w:type="gramEnd"/>
      <w:r w:rsidR="000046D1" w:rsidRPr="00A31EE0">
        <w:rPr>
          <w:sz w:val="24"/>
          <w:szCs w:val="24"/>
        </w:rPr>
        <w:t xml:space="preserve"> cosas no pueden ser como antes. El sistema necesita cambiar en sus estructuras y en su cultura. </w:t>
      </w:r>
      <w:r w:rsidR="00CE2BC0" w:rsidRPr="00A31EE0">
        <w:rPr>
          <w:sz w:val="24"/>
          <w:szCs w:val="24"/>
        </w:rPr>
        <w:t xml:space="preserve"> Son cambios profundos los que se esperan porque se necesitan.  </w:t>
      </w:r>
      <w:r w:rsidR="000046D1" w:rsidRPr="00A31EE0">
        <w:rPr>
          <w:sz w:val="24"/>
          <w:szCs w:val="24"/>
        </w:rPr>
        <w:t xml:space="preserve">Este es el desafío hoy de la Iglesia Católica en Chile.  </w:t>
      </w:r>
    </w:p>
    <w:p w:rsidR="006D5140" w:rsidRPr="00A31EE0" w:rsidRDefault="00540984" w:rsidP="002E1DDD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A31EE0">
        <w:rPr>
          <w:rFonts w:asciiTheme="minorHAnsi" w:hAnsiTheme="minorHAnsi" w:cstheme="minorHAnsi"/>
        </w:rPr>
        <w:t>La</w:t>
      </w:r>
      <w:r w:rsidR="006360DE" w:rsidRPr="00A31EE0">
        <w:rPr>
          <w:rFonts w:asciiTheme="minorHAnsi" w:hAnsiTheme="minorHAnsi" w:cstheme="minorHAnsi"/>
        </w:rPr>
        <w:t>s</w:t>
      </w:r>
      <w:r w:rsidRPr="00A31EE0">
        <w:rPr>
          <w:rFonts w:asciiTheme="minorHAnsi" w:hAnsiTheme="minorHAnsi" w:cstheme="minorHAnsi"/>
        </w:rPr>
        <w:t xml:space="preserve"> crisis </w:t>
      </w:r>
      <w:r w:rsidR="0021217E" w:rsidRPr="00A31EE0">
        <w:rPr>
          <w:rFonts w:asciiTheme="minorHAnsi" w:hAnsiTheme="minorHAnsi" w:cstheme="minorHAnsi"/>
        </w:rPr>
        <w:t xml:space="preserve">forman </w:t>
      </w:r>
      <w:r w:rsidR="006360DE" w:rsidRPr="00A31EE0">
        <w:rPr>
          <w:rFonts w:asciiTheme="minorHAnsi" w:hAnsiTheme="minorHAnsi" w:cstheme="minorHAnsi"/>
        </w:rPr>
        <w:t xml:space="preserve">parte de un proceso: </w:t>
      </w:r>
      <w:r w:rsidR="00963238" w:rsidRPr="00A31EE0">
        <w:rPr>
          <w:rFonts w:asciiTheme="minorHAnsi" w:hAnsiTheme="minorHAnsi" w:cstheme="minorHAnsi"/>
        </w:rPr>
        <w:t>se incuba</w:t>
      </w:r>
      <w:r w:rsidR="006360DE" w:rsidRPr="00A31EE0">
        <w:rPr>
          <w:rFonts w:asciiTheme="minorHAnsi" w:hAnsiTheme="minorHAnsi" w:cstheme="minorHAnsi"/>
        </w:rPr>
        <w:t xml:space="preserve">n, se desarrollan y </w:t>
      </w:r>
      <w:r w:rsidR="00963238" w:rsidRPr="00A31EE0">
        <w:rPr>
          <w:rFonts w:asciiTheme="minorHAnsi" w:hAnsiTheme="minorHAnsi" w:cstheme="minorHAnsi"/>
        </w:rPr>
        <w:t>estall</w:t>
      </w:r>
      <w:r w:rsidR="006360DE" w:rsidRPr="00A31EE0">
        <w:rPr>
          <w:rFonts w:asciiTheme="minorHAnsi" w:hAnsiTheme="minorHAnsi" w:cstheme="minorHAnsi"/>
        </w:rPr>
        <w:t>an</w:t>
      </w:r>
      <w:r w:rsidR="00EE3175" w:rsidRPr="00A31EE0">
        <w:rPr>
          <w:rFonts w:asciiTheme="minorHAnsi" w:hAnsiTheme="minorHAnsi" w:cstheme="minorHAnsi"/>
        </w:rPr>
        <w:t xml:space="preserve"> </w:t>
      </w:r>
      <w:r w:rsidR="000046D1" w:rsidRPr="00A31EE0">
        <w:rPr>
          <w:rFonts w:asciiTheme="minorHAnsi" w:hAnsiTheme="minorHAnsi" w:cstheme="minorHAnsi"/>
        </w:rPr>
        <w:t xml:space="preserve">finalmente </w:t>
      </w:r>
      <w:r w:rsidR="00EE3175" w:rsidRPr="00A31EE0">
        <w:rPr>
          <w:rFonts w:asciiTheme="minorHAnsi" w:hAnsiTheme="minorHAnsi" w:cstheme="minorHAnsi"/>
        </w:rPr>
        <w:t xml:space="preserve">por </w:t>
      </w:r>
      <w:r w:rsidR="000046D1" w:rsidRPr="00A31EE0">
        <w:rPr>
          <w:rFonts w:asciiTheme="minorHAnsi" w:hAnsiTheme="minorHAnsi" w:cstheme="minorHAnsi"/>
        </w:rPr>
        <w:t xml:space="preserve">algún </w:t>
      </w:r>
      <w:r w:rsidR="00EE3175" w:rsidRPr="00A31EE0">
        <w:rPr>
          <w:rFonts w:asciiTheme="minorHAnsi" w:hAnsiTheme="minorHAnsi" w:cstheme="minorHAnsi"/>
        </w:rPr>
        <w:t>un factor detonador</w:t>
      </w:r>
      <w:r w:rsidR="00963238" w:rsidRPr="00A31EE0">
        <w:rPr>
          <w:rFonts w:asciiTheme="minorHAnsi" w:hAnsiTheme="minorHAnsi" w:cstheme="minorHAnsi"/>
        </w:rPr>
        <w:t xml:space="preserve">. </w:t>
      </w:r>
      <w:r w:rsidR="006360DE" w:rsidRPr="00A31EE0">
        <w:rPr>
          <w:rFonts w:asciiTheme="minorHAnsi" w:hAnsiTheme="minorHAnsi" w:cstheme="minorHAnsi"/>
        </w:rPr>
        <w:t xml:space="preserve">  </w:t>
      </w:r>
      <w:r w:rsidR="00EE3175" w:rsidRPr="00A31EE0">
        <w:rPr>
          <w:rFonts w:asciiTheme="minorHAnsi" w:hAnsiTheme="minorHAnsi" w:cstheme="minorHAnsi"/>
        </w:rPr>
        <w:t xml:space="preserve">Pero </w:t>
      </w:r>
      <w:r w:rsidR="00CE2BC0" w:rsidRPr="00A31EE0">
        <w:rPr>
          <w:rFonts w:asciiTheme="minorHAnsi" w:hAnsiTheme="minorHAnsi" w:cstheme="minorHAnsi"/>
        </w:rPr>
        <w:t>¿</w:t>
      </w:r>
      <w:r w:rsidR="006360DE" w:rsidRPr="00A31EE0">
        <w:rPr>
          <w:rFonts w:asciiTheme="minorHAnsi" w:hAnsiTheme="minorHAnsi" w:cstheme="minorHAnsi"/>
        </w:rPr>
        <w:t>qué</w:t>
      </w:r>
      <w:r w:rsidR="00963238" w:rsidRPr="00A31EE0">
        <w:rPr>
          <w:rFonts w:asciiTheme="minorHAnsi" w:hAnsiTheme="minorHAnsi" w:cstheme="minorHAnsi"/>
        </w:rPr>
        <w:t xml:space="preserve"> </w:t>
      </w:r>
      <w:r w:rsidR="00EE3175" w:rsidRPr="00A31EE0">
        <w:rPr>
          <w:rFonts w:asciiTheme="minorHAnsi" w:hAnsiTheme="minorHAnsi" w:cstheme="minorHAnsi"/>
        </w:rPr>
        <w:t>se incub</w:t>
      </w:r>
      <w:r w:rsidR="005311F6" w:rsidRPr="00A31EE0">
        <w:rPr>
          <w:rFonts w:asciiTheme="minorHAnsi" w:hAnsiTheme="minorHAnsi" w:cstheme="minorHAnsi"/>
        </w:rPr>
        <w:t xml:space="preserve">ó en nuestra </w:t>
      </w:r>
      <w:proofErr w:type="gramStart"/>
      <w:r w:rsidR="005311F6" w:rsidRPr="00A31EE0">
        <w:rPr>
          <w:rFonts w:asciiTheme="minorHAnsi" w:hAnsiTheme="minorHAnsi" w:cstheme="minorHAnsi"/>
        </w:rPr>
        <w:t>Iglesia</w:t>
      </w:r>
      <w:r w:rsidR="00EE3175" w:rsidRPr="00A31EE0">
        <w:rPr>
          <w:rFonts w:asciiTheme="minorHAnsi" w:hAnsiTheme="minorHAnsi" w:cstheme="minorHAnsi"/>
        </w:rPr>
        <w:t>?</w:t>
      </w:r>
      <w:r w:rsidR="006D4EAA" w:rsidRPr="00A31EE0">
        <w:rPr>
          <w:rFonts w:asciiTheme="minorHAnsi" w:hAnsiTheme="minorHAnsi" w:cstheme="minorHAnsi"/>
        </w:rPr>
        <w:t>.</w:t>
      </w:r>
      <w:proofErr w:type="gramEnd"/>
      <w:r w:rsidR="006D4EAA" w:rsidRPr="00A31EE0">
        <w:rPr>
          <w:rFonts w:asciiTheme="minorHAnsi" w:hAnsiTheme="minorHAnsi" w:cstheme="minorHAnsi"/>
        </w:rPr>
        <w:t xml:space="preserve"> </w:t>
      </w:r>
      <w:r w:rsidR="00963238" w:rsidRPr="00A31EE0">
        <w:rPr>
          <w:rFonts w:asciiTheme="minorHAnsi" w:hAnsiTheme="minorHAnsi" w:cstheme="minorHAnsi"/>
        </w:rPr>
        <w:t xml:space="preserve"> </w:t>
      </w:r>
      <w:r w:rsidR="00345315" w:rsidRPr="00A31EE0">
        <w:rPr>
          <w:rFonts w:asciiTheme="minorHAnsi" w:hAnsiTheme="minorHAnsi" w:cstheme="minorHAnsi"/>
        </w:rPr>
        <w:t xml:space="preserve"> </w:t>
      </w:r>
      <w:r w:rsidR="000046D1" w:rsidRPr="00A31EE0">
        <w:rPr>
          <w:rFonts w:asciiTheme="minorHAnsi" w:hAnsiTheme="minorHAnsi" w:cstheme="minorHAnsi"/>
        </w:rPr>
        <w:t xml:space="preserve">Desde el Concilio Vaticano II la Iglesia se redefinió como comunidad-pueblo de Dios.  Sin embargo </w:t>
      </w:r>
      <w:r w:rsidR="00C70BAE" w:rsidRPr="00A31EE0">
        <w:rPr>
          <w:rFonts w:asciiTheme="minorHAnsi" w:hAnsiTheme="minorHAnsi" w:cstheme="minorHAnsi"/>
        </w:rPr>
        <w:t xml:space="preserve">hubo grupos que nunca renunciaron a la cultura jerárquica </w:t>
      </w:r>
      <w:proofErr w:type="gramStart"/>
      <w:r w:rsidR="00C70BAE" w:rsidRPr="00A31EE0">
        <w:rPr>
          <w:rFonts w:asciiTheme="minorHAnsi" w:hAnsiTheme="minorHAnsi" w:cstheme="minorHAnsi"/>
        </w:rPr>
        <w:t>tradicional  e</w:t>
      </w:r>
      <w:proofErr w:type="gramEnd"/>
      <w:r w:rsidR="00C70BAE" w:rsidRPr="00A31EE0">
        <w:rPr>
          <w:rFonts w:asciiTheme="minorHAnsi" w:hAnsiTheme="minorHAnsi" w:cstheme="minorHAnsi"/>
        </w:rPr>
        <w:t xml:space="preserve"> incluso autoritaria en su interior. </w:t>
      </w:r>
      <w:r w:rsidR="00CE2BC0" w:rsidRPr="00A31EE0">
        <w:rPr>
          <w:rFonts w:asciiTheme="minorHAnsi" w:hAnsiTheme="minorHAnsi" w:cstheme="minorHAnsi"/>
        </w:rPr>
        <w:t xml:space="preserve"> </w:t>
      </w:r>
      <w:r w:rsidR="00C70BAE" w:rsidRPr="00A31EE0">
        <w:rPr>
          <w:rFonts w:asciiTheme="minorHAnsi" w:hAnsiTheme="minorHAnsi" w:cstheme="minorHAnsi"/>
        </w:rPr>
        <w:t xml:space="preserve">    Fue en esos espacios de cultura autoritaria donde se han incubado los abusos históricamente: </w:t>
      </w:r>
      <w:r w:rsidR="006D5140" w:rsidRPr="00A31EE0">
        <w:rPr>
          <w:rFonts w:asciiTheme="minorHAnsi" w:hAnsiTheme="minorHAnsi" w:cstheme="minorHAnsi"/>
        </w:rPr>
        <w:t xml:space="preserve">la autoridad ejercida como poder institucional </w:t>
      </w:r>
      <w:r w:rsidR="00A0411A" w:rsidRPr="00A31EE0">
        <w:rPr>
          <w:rFonts w:asciiTheme="minorHAnsi" w:hAnsiTheme="minorHAnsi" w:cstheme="minorHAnsi"/>
        </w:rPr>
        <w:t xml:space="preserve">con </w:t>
      </w:r>
      <w:r w:rsidR="00EE3175" w:rsidRPr="00A31EE0">
        <w:rPr>
          <w:rFonts w:asciiTheme="minorHAnsi" w:hAnsiTheme="minorHAnsi" w:cstheme="minorHAnsi"/>
        </w:rPr>
        <w:t xml:space="preserve">prácticas abusivas de </w:t>
      </w:r>
      <w:r w:rsidR="0021217E" w:rsidRPr="00A31EE0">
        <w:rPr>
          <w:rFonts w:cstheme="minorHAnsi"/>
        </w:rPr>
        <w:t xml:space="preserve">ese </w:t>
      </w:r>
      <w:r w:rsidR="00EE3175" w:rsidRPr="00A31EE0">
        <w:rPr>
          <w:rFonts w:asciiTheme="minorHAnsi" w:hAnsiTheme="minorHAnsi" w:cstheme="minorHAnsi"/>
        </w:rPr>
        <w:t>poder</w:t>
      </w:r>
      <w:r w:rsidR="005311F6" w:rsidRPr="00A31EE0">
        <w:rPr>
          <w:rFonts w:asciiTheme="minorHAnsi" w:hAnsiTheme="minorHAnsi" w:cstheme="minorHAnsi"/>
        </w:rPr>
        <w:t xml:space="preserve"> y con exclusiones</w:t>
      </w:r>
      <w:r w:rsidR="004F150A" w:rsidRPr="00A31EE0">
        <w:rPr>
          <w:rFonts w:asciiTheme="minorHAnsi" w:hAnsiTheme="minorHAnsi" w:cstheme="minorHAnsi"/>
        </w:rPr>
        <w:t xml:space="preserve"> hoy incomprensibles, especialmente </w:t>
      </w:r>
      <w:r w:rsidR="005311F6" w:rsidRPr="00A31EE0">
        <w:rPr>
          <w:rFonts w:asciiTheme="minorHAnsi" w:hAnsiTheme="minorHAnsi" w:cstheme="minorHAnsi"/>
        </w:rPr>
        <w:t>el de la mujer</w:t>
      </w:r>
      <w:r w:rsidR="004F150A" w:rsidRPr="00A31EE0">
        <w:rPr>
          <w:rFonts w:asciiTheme="minorHAnsi" w:hAnsiTheme="minorHAnsi" w:cstheme="minorHAnsi"/>
        </w:rPr>
        <w:t>, y el laicado, en general, considera</w:t>
      </w:r>
      <w:r w:rsidR="000046D1" w:rsidRPr="00A31EE0">
        <w:rPr>
          <w:rFonts w:asciiTheme="minorHAnsi" w:hAnsiTheme="minorHAnsi" w:cstheme="minorHAnsi"/>
        </w:rPr>
        <w:t xml:space="preserve">ndo que </w:t>
      </w:r>
      <w:r w:rsidR="006D5140" w:rsidRPr="00A31EE0">
        <w:rPr>
          <w:rFonts w:asciiTheme="minorHAnsi" w:hAnsiTheme="minorHAnsi" w:cstheme="minorHAnsi"/>
        </w:rPr>
        <w:t xml:space="preserve">las personas </w:t>
      </w:r>
      <w:r w:rsidR="00C70BAE" w:rsidRPr="00A31EE0">
        <w:rPr>
          <w:rFonts w:asciiTheme="minorHAnsi" w:hAnsiTheme="minorHAnsi" w:cstheme="minorHAnsi"/>
        </w:rPr>
        <w:t>pueden estar a</w:t>
      </w:r>
      <w:r w:rsidR="006D5140" w:rsidRPr="00A31EE0">
        <w:rPr>
          <w:rFonts w:asciiTheme="minorHAnsi" w:hAnsiTheme="minorHAnsi" w:cstheme="minorHAnsi"/>
        </w:rPr>
        <w:t xml:space="preserve">l servicio </w:t>
      </w:r>
      <w:r w:rsidR="004F150A" w:rsidRPr="00A31EE0">
        <w:rPr>
          <w:rFonts w:asciiTheme="minorHAnsi" w:hAnsiTheme="minorHAnsi" w:cstheme="minorHAnsi"/>
        </w:rPr>
        <w:t xml:space="preserve">incondicional </w:t>
      </w:r>
      <w:proofErr w:type="gramStart"/>
      <w:r w:rsidR="000046D1" w:rsidRPr="00A31EE0">
        <w:rPr>
          <w:rFonts w:asciiTheme="minorHAnsi" w:hAnsiTheme="minorHAnsi" w:cstheme="minorHAnsi"/>
        </w:rPr>
        <w:t xml:space="preserve">de </w:t>
      </w:r>
      <w:r w:rsidR="00C70BAE" w:rsidRPr="00A31EE0">
        <w:rPr>
          <w:rFonts w:asciiTheme="minorHAnsi" w:hAnsiTheme="minorHAnsi" w:cstheme="minorHAnsi"/>
        </w:rPr>
        <w:t xml:space="preserve"> la</w:t>
      </w:r>
      <w:proofErr w:type="gramEnd"/>
      <w:r w:rsidR="00C70BAE" w:rsidRPr="00A31EE0">
        <w:rPr>
          <w:rFonts w:asciiTheme="minorHAnsi" w:hAnsiTheme="minorHAnsi" w:cstheme="minorHAnsi"/>
        </w:rPr>
        <w:t xml:space="preserve"> institución.  Hemos constatado abuso de</w:t>
      </w:r>
      <w:r w:rsidR="00A0411A" w:rsidRPr="00A31EE0">
        <w:rPr>
          <w:rFonts w:asciiTheme="minorHAnsi" w:hAnsiTheme="minorHAnsi" w:cstheme="minorHAnsi"/>
        </w:rPr>
        <w:t xml:space="preserve"> personas, de sus conciencias, de sus tiempos</w:t>
      </w:r>
      <w:r w:rsidR="00C70BAE" w:rsidRPr="00A31EE0">
        <w:rPr>
          <w:rFonts w:asciiTheme="minorHAnsi" w:hAnsiTheme="minorHAnsi" w:cstheme="minorHAnsi"/>
        </w:rPr>
        <w:t xml:space="preserve"> y</w:t>
      </w:r>
      <w:r w:rsidR="00A0411A" w:rsidRPr="00A31EE0">
        <w:rPr>
          <w:rFonts w:asciiTheme="minorHAnsi" w:hAnsiTheme="minorHAnsi" w:cstheme="minorHAnsi"/>
        </w:rPr>
        <w:t xml:space="preserve"> de sus cuerpos. </w:t>
      </w:r>
      <w:r w:rsidR="006D5140" w:rsidRPr="00A31EE0">
        <w:rPr>
          <w:rFonts w:asciiTheme="minorHAnsi" w:hAnsiTheme="minorHAnsi" w:cstheme="minorHAnsi"/>
        </w:rPr>
        <w:t xml:space="preserve">  Además del </w:t>
      </w:r>
      <w:r w:rsidR="006D5140" w:rsidRPr="00A31EE0">
        <w:rPr>
          <w:rFonts w:asciiTheme="minorHAnsi" w:hAnsiTheme="minorHAnsi" w:cstheme="minorHAnsi"/>
          <w:color w:val="auto"/>
          <w:shd w:val="clear" w:color="auto" w:fill="FFFFFF"/>
        </w:rPr>
        <w:t xml:space="preserve">abuso sexual y psicológico </w:t>
      </w:r>
      <w:r w:rsidR="006D5140" w:rsidRPr="00A31EE0">
        <w:rPr>
          <w:rFonts w:asciiTheme="minorHAnsi" w:hAnsiTheme="minorHAnsi" w:cstheme="minorHAnsi"/>
          <w:shd w:val="clear" w:color="auto" w:fill="FFFFFF"/>
        </w:rPr>
        <w:t xml:space="preserve">se institucionalizó </w:t>
      </w:r>
      <w:proofErr w:type="gramStart"/>
      <w:r w:rsidR="006D5140" w:rsidRPr="00A31EE0">
        <w:rPr>
          <w:rFonts w:asciiTheme="minorHAnsi" w:hAnsiTheme="minorHAnsi" w:cstheme="minorHAnsi"/>
          <w:shd w:val="clear" w:color="auto" w:fill="FFFFFF"/>
        </w:rPr>
        <w:t>la  prá</w:t>
      </w:r>
      <w:r w:rsidR="006D5140" w:rsidRPr="00A31EE0">
        <w:rPr>
          <w:rFonts w:asciiTheme="minorHAnsi" w:hAnsiTheme="minorHAnsi" w:cstheme="minorHAnsi"/>
          <w:color w:val="auto"/>
          <w:shd w:val="clear" w:color="auto" w:fill="FFFFFF"/>
        </w:rPr>
        <w:t>ctica</w:t>
      </w:r>
      <w:proofErr w:type="gramEnd"/>
      <w:r w:rsidR="006D5140" w:rsidRPr="00A31EE0">
        <w:rPr>
          <w:rFonts w:asciiTheme="minorHAnsi" w:hAnsiTheme="minorHAnsi" w:cstheme="minorHAnsi"/>
          <w:color w:val="auto"/>
          <w:shd w:val="clear" w:color="auto" w:fill="FFFFFF"/>
        </w:rPr>
        <w:t xml:space="preserve"> del silenciamiento y el encubrimiento de hechos inmorales penados por la justicia canónica y civil.</w:t>
      </w:r>
      <w:r w:rsidR="007D697B" w:rsidRPr="00A31EE0">
        <w:rPr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="00C70BAE" w:rsidRPr="00A31EE0">
        <w:rPr>
          <w:rFonts w:asciiTheme="minorHAnsi" w:hAnsiTheme="minorHAnsi" w:cstheme="minorHAnsi"/>
          <w:color w:val="auto"/>
          <w:shd w:val="clear" w:color="auto" w:fill="FFFFFF"/>
        </w:rPr>
        <w:t>T</w:t>
      </w:r>
      <w:r w:rsidR="007D697B" w:rsidRPr="00A31EE0">
        <w:rPr>
          <w:rFonts w:asciiTheme="minorHAnsi" w:hAnsiTheme="minorHAnsi" w:cstheme="minorHAnsi"/>
          <w:color w:val="auto"/>
          <w:shd w:val="clear" w:color="auto" w:fill="FFFFFF"/>
        </w:rPr>
        <w:t>anto el abuso como las estrategias de ocultamiento o dilación de justicia</w:t>
      </w:r>
      <w:r w:rsidR="00C70BAE" w:rsidRPr="00A31EE0">
        <w:rPr>
          <w:rFonts w:asciiTheme="minorHAnsi" w:hAnsiTheme="minorHAnsi" w:cstheme="minorHAnsi"/>
          <w:color w:val="auto"/>
          <w:shd w:val="clear" w:color="auto" w:fill="FFFFFF"/>
        </w:rPr>
        <w:t xml:space="preserve"> han escandalizado y dañado la credibilidad de las autoridades de la Iglesia y el clero.</w:t>
      </w:r>
    </w:p>
    <w:p w:rsidR="005B273B" w:rsidRPr="00A31EE0" w:rsidRDefault="005B273B" w:rsidP="002E1DDD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</w:p>
    <w:p w:rsidR="0067339B" w:rsidRPr="00A31EE0" w:rsidRDefault="00CE2BC0" w:rsidP="002E1DDD">
      <w:pPr>
        <w:jc w:val="both"/>
        <w:rPr>
          <w:i/>
          <w:color w:val="333333"/>
          <w:sz w:val="24"/>
          <w:szCs w:val="24"/>
          <w:shd w:val="clear" w:color="auto" w:fill="FFFFFF"/>
        </w:rPr>
      </w:pPr>
      <w:r w:rsidRPr="00A31EE0">
        <w:rPr>
          <w:sz w:val="24"/>
          <w:szCs w:val="24"/>
        </w:rPr>
        <w:t xml:space="preserve">Pero esta </w:t>
      </w:r>
      <w:r w:rsidR="005B273B" w:rsidRPr="00A31EE0">
        <w:rPr>
          <w:sz w:val="24"/>
          <w:szCs w:val="24"/>
        </w:rPr>
        <w:t xml:space="preserve">crisis </w:t>
      </w:r>
      <w:r w:rsidRPr="00A31EE0">
        <w:rPr>
          <w:sz w:val="24"/>
          <w:szCs w:val="24"/>
        </w:rPr>
        <w:t xml:space="preserve">incluye </w:t>
      </w:r>
      <w:r w:rsidR="00C70BAE" w:rsidRPr="00A31EE0">
        <w:rPr>
          <w:sz w:val="24"/>
          <w:szCs w:val="24"/>
        </w:rPr>
        <w:t xml:space="preserve">también </w:t>
      </w:r>
      <w:r w:rsidR="005B273B" w:rsidRPr="00A31EE0">
        <w:rPr>
          <w:sz w:val="24"/>
          <w:szCs w:val="24"/>
        </w:rPr>
        <w:t>la ética y la justicia institucional</w:t>
      </w:r>
      <w:r w:rsidR="005B273B" w:rsidRPr="00A31EE0">
        <w:rPr>
          <w:b/>
          <w:sz w:val="24"/>
          <w:szCs w:val="24"/>
        </w:rPr>
        <w:t xml:space="preserve"> </w:t>
      </w:r>
      <w:r w:rsidR="005D5808" w:rsidRPr="00A31EE0">
        <w:rPr>
          <w:sz w:val="24"/>
          <w:szCs w:val="24"/>
        </w:rPr>
        <w:t>en una cultura</w:t>
      </w:r>
      <w:r w:rsidR="005D5808" w:rsidRPr="00A31EE0">
        <w:rPr>
          <w:b/>
          <w:sz w:val="24"/>
          <w:szCs w:val="24"/>
        </w:rPr>
        <w:t xml:space="preserve"> </w:t>
      </w:r>
      <w:r w:rsidR="005B273B" w:rsidRPr="00A31EE0">
        <w:rPr>
          <w:sz w:val="24"/>
          <w:szCs w:val="24"/>
        </w:rPr>
        <w:t>que naturaliz</w:t>
      </w:r>
      <w:r w:rsidR="00C70BAE" w:rsidRPr="00A31EE0">
        <w:rPr>
          <w:sz w:val="24"/>
          <w:szCs w:val="24"/>
        </w:rPr>
        <w:t xml:space="preserve">ó </w:t>
      </w:r>
      <w:r w:rsidR="005B273B" w:rsidRPr="00A31EE0">
        <w:rPr>
          <w:sz w:val="24"/>
          <w:szCs w:val="24"/>
        </w:rPr>
        <w:t xml:space="preserve">la relación asimétrica de la dominación. </w:t>
      </w:r>
      <w:r w:rsidR="0067339B" w:rsidRPr="00A31EE0">
        <w:rPr>
          <w:sz w:val="24"/>
          <w:szCs w:val="24"/>
        </w:rPr>
        <w:t xml:space="preserve">Lo que en un momento y en un contexto se entendía como “bueno” porque </w:t>
      </w:r>
      <w:r w:rsidR="00C70BAE" w:rsidRPr="00A31EE0">
        <w:rPr>
          <w:sz w:val="24"/>
          <w:szCs w:val="24"/>
        </w:rPr>
        <w:t xml:space="preserve">se </w:t>
      </w:r>
      <w:r w:rsidR="0067339B" w:rsidRPr="00A31EE0">
        <w:rPr>
          <w:sz w:val="24"/>
          <w:szCs w:val="24"/>
        </w:rPr>
        <w:t xml:space="preserve">ponía a la institución, al abusador (proteger al abusador) por encima de la </w:t>
      </w:r>
      <w:proofErr w:type="gramStart"/>
      <w:r w:rsidR="0067339B" w:rsidRPr="00A31EE0">
        <w:rPr>
          <w:sz w:val="24"/>
          <w:szCs w:val="24"/>
        </w:rPr>
        <w:t>víctima</w:t>
      </w:r>
      <w:r w:rsidR="00C70BAE" w:rsidRPr="00A31EE0">
        <w:rPr>
          <w:sz w:val="24"/>
          <w:szCs w:val="24"/>
        </w:rPr>
        <w:t xml:space="preserve">, </w:t>
      </w:r>
      <w:r w:rsidR="0067339B" w:rsidRPr="00A31EE0">
        <w:rPr>
          <w:sz w:val="24"/>
          <w:szCs w:val="24"/>
        </w:rPr>
        <w:t xml:space="preserve"> hoy</w:t>
      </w:r>
      <w:proofErr w:type="gramEnd"/>
      <w:r w:rsidR="0067339B" w:rsidRPr="00A31EE0">
        <w:rPr>
          <w:sz w:val="24"/>
          <w:szCs w:val="24"/>
        </w:rPr>
        <w:t xml:space="preserve"> pasa a ser tergiversación y manipulación del sentido de pertenencia a la Iglesia. Era manipulación clerical, manipulación de conciencias.   </w:t>
      </w:r>
      <w:r w:rsidR="00BF3820" w:rsidRPr="00A31EE0">
        <w:rPr>
          <w:sz w:val="24"/>
          <w:szCs w:val="24"/>
        </w:rPr>
        <w:t xml:space="preserve">Ocurre también que nuestros análisis </w:t>
      </w:r>
      <w:r w:rsidR="003E42D0" w:rsidRPr="00A31EE0">
        <w:rPr>
          <w:sz w:val="24"/>
          <w:szCs w:val="24"/>
        </w:rPr>
        <w:t xml:space="preserve">han </w:t>
      </w:r>
      <w:r w:rsidR="00BF3820" w:rsidRPr="00A31EE0">
        <w:rPr>
          <w:sz w:val="24"/>
          <w:szCs w:val="24"/>
        </w:rPr>
        <w:t>olvida</w:t>
      </w:r>
      <w:r w:rsidR="003E42D0" w:rsidRPr="00A31EE0">
        <w:rPr>
          <w:sz w:val="24"/>
          <w:szCs w:val="24"/>
        </w:rPr>
        <w:t>do</w:t>
      </w:r>
      <w:r w:rsidR="00BF3820" w:rsidRPr="00A31EE0">
        <w:rPr>
          <w:sz w:val="24"/>
          <w:szCs w:val="24"/>
        </w:rPr>
        <w:t xml:space="preserve"> frecuentemente a las víctimas femeninas. </w:t>
      </w:r>
      <w:r w:rsidR="003E42D0" w:rsidRPr="00A31EE0">
        <w:rPr>
          <w:sz w:val="24"/>
          <w:szCs w:val="24"/>
        </w:rPr>
        <w:t xml:space="preserve">Cabe preguntarse </w:t>
      </w:r>
      <w:r w:rsidR="00BF3820" w:rsidRPr="00A31EE0">
        <w:rPr>
          <w:sz w:val="24"/>
          <w:szCs w:val="24"/>
        </w:rPr>
        <w:t>si son ellas las que callan o hay barreras estructurales o institucionales que lo dificultan.</w:t>
      </w:r>
      <w:r w:rsidR="0067339B" w:rsidRPr="00A31EE0">
        <w:rPr>
          <w:sz w:val="24"/>
          <w:szCs w:val="24"/>
        </w:rPr>
        <w:t xml:space="preserve">  Es</w:t>
      </w:r>
      <w:r w:rsidR="003E42D0" w:rsidRPr="00A31EE0">
        <w:rPr>
          <w:sz w:val="24"/>
          <w:szCs w:val="24"/>
        </w:rPr>
        <w:t>t</w:t>
      </w:r>
      <w:r w:rsidR="0067339B" w:rsidRPr="00A31EE0">
        <w:rPr>
          <w:sz w:val="24"/>
          <w:szCs w:val="24"/>
        </w:rPr>
        <w:t xml:space="preserve">as son las heridas del alma que </w:t>
      </w:r>
      <w:r w:rsidR="003E42D0" w:rsidRPr="00A31EE0">
        <w:rPr>
          <w:sz w:val="24"/>
          <w:szCs w:val="24"/>
        </w:rPr>
        <w:t xml:space="preserve">nos </w:t>
      </w:r>
      <w:r w:rsidR="0067339B" w:rsidRPr="00A31EE0">
        <w:rPr>
          <w:sz w:val="24"/>
          <w:szCs w:val="24"/>
        </w:rPr>
        <w:t>compartieron las víctimas</w:t>
      </w:r>
      <w:r w:rsidR="003E42D0" w:rsidRPr="00A31EE0">
        <w:rPr>
          <w:sz w:val="24"/>
          <w:szCs w:val="24"/>
        </w:rPr>
        <w:t xml:space="preserve"> de </w:t>
      </w:r>
      <w:proofErr w:type="spellStart"/>
      <w:r w:rsidR="003E42D0" w:rsidRPr="00A31EE0">
        <w:rPr>
          <w:sz w:val="24"/>
          <w:szCs w:val="24"/>
        </w:rPr>
        <w:t>Karadima</w:t>
      </w:r>
      <w:proofErr w:type="spellEnd"/>
      <w:r w:rsidR="003E42D0" w:rsidRPr="00A31EE0">
        <w:rPr>
          <w:sz w:val="24"/>
          <w:szCs w:val="24"/>
        </w:rPr>
        <w:t>.</w:t>
      </w:r>
    </w:p>
    <w:p w:rsidR="004F150A" w:rsidRPr="00A31EE0" w:rsidRDefault="004F150A" w:rsidP="002E1DDD">
      <w:pPr>
        <w:pStyle w:val="Default"/>
        <w:jc w:val="both"/>
        <w:rPr>
          <w:rFonts w:asciiTheme="minorHAnsi" w:hAnsiTheme="minorHAnsi" w:cstheme="minorHAnsi"/>
          <w:color w:val="616161"/>
          <w:shd w:val="clear" w:color="auto" w:fill="FFFFFF"/>
        </w:rPr>
      </w:pPr>
    </w:p>
    <w:p w:rsidR="00963238" w:rsidRPr="00A31EE0" w:rsidRDefault="00A0411A" w:rsidP="002E1DDD">
      <w:pPr>
        <w:jc w:val="both"/>
        <w:rPr>
          <w:sz w:val="24"/>
          <w:szCs w:val="24"/>
        </w:rPr>
      </w:pPr>
      <w:r w:rsidRPr="00A31EE0">
        <w:rPr>
          <w:sz w:val="24"/>
          <w:szCs w:val="24"/>
        </w:rPr>
        <w:t xml:space="preserve">La crisis aparece </w:t>
      </w:r>
      <w:r w:rsidR="004F150A" w:rsidRPr="00A31EE0">
        <w:rPr>
          <w:sz w:val="24"/>
          <w:szCs w:val="24"/>
        </w:rPr>
        <w:t xml:space="preserve">entonces </w:t>
      </w:r>
      <w:r w:rsidRPr="00A31EE0">
        <w:rPr>
          <w:sz w:val="24"/>
          <w:szCs w:val="24"/>
        </w:rPr>
        <w:t xml:space="preserve">como una ruptura que indica que la antigua estructura ya no puede cumplir su función de contención. </w:t>
      </w:r>
      <w:r w:rsidR="006D5140" w:rsidRPr="00A31EE0">
        <w:rPr>
          <w:sz w:val="24"/>
          <w:szCs w:val="24"/>
        </w:rPr>
        <w:t xml:space="preserve"> En es</w:t>
      </w:r>
      <w:r w:rsidR="0067339B" w:rsidRPr="00A31EE0">
        <w:rPr>
          <w:sz w:val="24"/>
          <w:szCs w:val="24"/>
        </w:rPr>
        <w:t>tas situacio</w:t>
      </w:r>
      <w:r w:rsidR="006D5140" w:rsidRPr="00A31EE0">
        <w:rPr>
          <w:sz w:val="24"/>
          <w:szCs w:val="24"/>
        </w:rPr>
        <w:t>n</w:t>
      </w:r>
      <w:r w:rsidR="0067339B" w:rsidRPr="00A31EE0">
        <w:rPr>
          <w:sz w:val="24"/>
          <w:szCs w:val="24"/>
        </w:rPr>
        <w:t>es</w:t>
      </w:r>
      <w:r w:rsidR="006D5140" w:rsidRPr="00A31EE0">
        <w:rPr>
          <w:sz w:val="24"/>
          <w:szCs w:val="24"/>
        </w:rPr>
        <w:t xml:space="preserve"> crítica</w:t>
      </w:r>
      <w:r w:rsidR="0067339B" w:rsidRPr="00A31EE0">
        <w:rPr>
          <w:sz w:val="24"/>
          <w:szCs w:val="24"/>
        </w:rPr>
        <w:t xml:space="preserve">s de la institución los </w:t>
      </w:r>
      <w:r w:rsidRPr="00A31EE0">
        <w:rPr>
          <w:sz w:val="24"/>
          <w:szCs w:val="24"/>
        </w:rPr>
        <w:t xml:space="preserve">sujetos </w:t>
      </w:r>
      <w:r w:rsidR="00CE2BC0" w:rsidRPr="00A31EE0">
        <w:rPr>
          <w:sz w:val="24"/>
          <w:szCs w:val="24"/>
        </w:rPr>
        <w:t xml:space="preserve">tienden a perder </w:t>
      </w:r>
      <w:r w:rsidRPr="00A31EE0">
        <w:rPr>
          <w:sz w:val="24"/>
          <w:szCs w:val="24"/>
        </w:rPr>
        <w:t>sus referencias y cuestionan sus lazos</w:t>
      </w:r>
      <w:r w:rsidR="00CE2BC0" w:rsidRPr="00A31EE0">
        <w:rPr>
          <w:sz w:val="24"/>
          <w:szCs w:val="24"/>
        </w:rPr>
        <w:t xml:space="preserve"> con ella</w:t>
      </w:r>
      <w:r w:rsidRPr="00A31EE0">
        <w:rPr>
          <w:sz w:val="24"/>
          <w:szCs w:val="24"/>
        </w:rPr>
        <w:t>.</w:t>
      </w:r>
      <w:r w:rsidR="006D5140" w:rsidRPr="00A31EE0">
        <w:rPr>
          <w:sz w:val="24"/>
          <w:szCs w:val="24"/>
        </w:rPr>
        <w:t xml:space="preserve"> </w:t>
      </w:r>
      <w:r w:rsidR="006D5140" w:rsidRPr="00A31EE0">
        <w:rPr>
          <w:b/>
          <w:sz w:val="24"/>
          <w:szCs w:val="24"/>
        </w:rPr>
        <w:t xml:space="preserve"> </w:t>
      </w:r>
      <w:r w:rsidR="006D5140" w:rsidRPr="00A31EE0">
        <w:rPr>
          <w:sz w:val="24"/>
          <w:szCs w:val="24"/>
        </w:rPr>
        <w:t>Es una crisis de sentido</w:t>
      </w:r>
      <w:r w:rsidR="0067339B" w:rsidRPr="00A31EE0">
        <w:rPr>
          <w:sz w:val="24"/>
          <w:szCs w:val="24"/>
        </w:rPr>
        <w:t xml:space="preserve"> de pertenencia</w:t>
      </w:r>
      <w:r w:rsidR="00CE2BC0" w:rsidRPr="00A31EE0">
        <w:rPr>
          <w:sz w:val="24"/>
          <w:szCs w:val="24"/>
        </w:rPr>
        <w:t xml:space="preserve">, de </w:t>
      </w:r>
      <w:r w:rsidR="0067339B" w:rsidRPr="00A31EE0">
        <w:rPr>
          <w:sz w:val="24"/>
          <w:szCs w:val="24"/>
        </w:rPr>
        <w:t xml:space="preserve">las </w:t>
      </w:r>
      <w:r w:rsidR="006D5140" w:rsidRPr="00A31EE0">
        <w:rPr>
          <w:sz w:val="24"/>
          <w:szCs w:val="24"/>
        </w:rPr>
        <w:t xml:space="preserve">significaciones y </w:t>
      </w:r>
      <w:r w:rsidR="0067339B" w:rsidRPr="00A31EE0">
        <w:rPr>
          <w:sz w:val="24"/>
          <w:szCs w:val="24"/>
        </w:rPr>
        <w:t xml:space="preserve">las </w:t>
      </w:r>
      <w:r w:rsidR="006D5140" w:rsidRPr="00A31EE0">
        <w:rPr>
          <w:sz w:val="24"/>
          <w:szCs w:val="24"/>
        </w:rPr>
        <w:t>referencias</w:t>
      </w:r>
      <w:r w:rsidR="00DB302A" w:rsidRPr="00A31EE0">
        <w:rPr>
          <w:sz w:val="24"/>
          <w:szCs w:val="24"/>
        </w:rPr>
        <w:t xml:space="preserve"> religiosas</w:t>
      </w:r>
      <w:r w:rsidR="00A67DD2" w:rsidRPr="00A31EE0">
        <w:rPr>
          <w:sz w:val="24"/>
          <w:szCs w:val="24"/>
        </w:rPr>
        <w:t>.</w:t>
      </w:r>
      <w:r w:rsidR="00A67DD2" w:rsidRPr="00A31EE0">
        <w:rPr>
          <w:b/>
          <w:sz w:val="24"/>
          <w:szCs w:val="24"/>
        </w:rPr>
        <w:t xml:space="preserve">  </w:t>
      </w:r>
      <w:r w:rsidR="00A67DD2" w:rsidRPr="00A31EE0">
        <w:rPr>
          <w:sz w:val="24"/>
          <w:szCs w:val="24"/>
        </w:rPr>
        <w:t>Las personas</w:t>
      </w:r>
      <w:r w:rsidR="00A67DD2" w:rsidRPr="00A31EE0">
        <w:rPr>
          <w:b/>
          <w:sz w:val="24"/>
          <w:szCs w:val="24"/>
        </w:rPr>
        <w:t xml:space="preserve"> </w:t>
      </w:r>
      <w:r w:rsidR="005311F6" w:rsidRPr="00A31EE0">
        <w:rPr>
          <w:sz w:val="24"/>
          <w:szCs w:val="24"/>
        </w:rPr>
        <w:t xml:space="preserve">se </w:t>
      </w:r>
      <w:r w:rsidR="00A67DD2" w:rsidRPr="00A31EE0">
        <w:rPr>
          <w:sz w:val="24"/>
          <w:szCs w:val="24"/>
        </w:rPr>
        <w:lastRenderedPageBreak/>
        <w:t>cuestiona</w:t>
      </w:r>
      <w:r w:rsidR="005311F6" w:rsidRPr="00A31EE0">
        <w:rPr>
          <w:sz w:val="24"/>
          <w:szCs w:val="24"/>
        </w:rPr>
        <w:t>n</w:t>
      </w:r>
      <w:r w:rsidR="00A67DD2" w:rsidRPr="00A31EE0">
        <w:rPr>
          <w:sz w:val="24"/>
          <w:szCs w:val="24"/>
        </w:rPr>
        <w:t xml:space="preserve"> sus </w:t>
      </w:r>
      <w:proofErr w:type="gramStart"/>
      <w:r w:rsidR="00A67DD2" w:rsidRPr="00A31EE0">
        <w:rPr>
          <w:sz w:val="24"/>
          <w:szCs w:val="24"/>
        </w:rPr>
        <w:t>identificaciones,  la</w:t>
      </w:r>
      <w:proofErr w:type="gramEnd"/>
      <w:r w:rsidR="00A67DD2" w:rsidRPr="00A31EE0">
        <w:rPr>
          <w:sz w:val="24"/>
          <w:szCs w:val="24"/>
        </w:rPr>
        <w:t xml:space="preserve"> fiabilida</w:t>
      </w:r>
      <w:r w:rsidR="003E42D0" w:rsidRPr="00A31EE0">
        <w:rPr>
          <w:sz w:val="24"/>
          <w:szCs w:val="24"/>
        </w:rPr>
        <w:t>d de sus lazos de pertenencia</w:t>
      </w:r>
      <w:r w:rsidR="00A67DD2" w:rsidRPr="00A31EE0">
        <w:rPr>
          <w:sz w:val="24"/>
          <w:szCs w:val="24"/>
        </w:rPr>
        <w:t>.</w:t>
      </w:r>
      <w:r w:rsidR="00652CDD" w:rsidRPr="00A31EE0">
        <w:rPr>
          <w:sz w:val="24"/>
          <w:szCs w:val="24"/>
        </w:rPr>
        <w:t xml:space="preserve">    Estas significaciones y su resonancia individual constituían un entendimiento que se ha trizado.   Esa es “la campana rota”</w:t>
      </w:r>
      <w:r w:rsidR="005311F6" w:rsidRPr="00A31EE0">
        <w:rPr>
          <w:sz w:val="24"/>
          <w:szCs w:val="24"/>
        </w:rPr>
        <w:t xml:space="preserve"> </w:t>
      </w:r>
      <w:r w:rsidR="00CE2BC0" w:rsidRPr="00A31EE0">
        <w:rPr>
          <w:sz w:val="24"/>
          <w:szCs w:val="24"/>
        </w:rPr>
        <w:t xml:space="preserve">de esa Iglesia </w:t>
      </w:r>
      <w:r w:rsidR="005311F6" w:rsidRPr="00A31EE0">
        <w:rPr>
          <w:sz w:val="24"/>
          <w:szCs w:val="24"/>
        </w:rPr>
        <w:t>que cuando</w:t>
      </w:r>
      <w:r w:rsidR="003E42D0" w:rsidRPr="00A31EE0">
        <w:rPr>
          <w:sz w:val="24"/>
          <w:szCs w:val="24"/>
        </w:rPr>
        <w:t xml:space="preserve"> suena en la ciudad </w:t>
      </w:r>
      <w:r w:rsidR="005311F6" w:rsidRPr="00A31EE0">
        <w:rPr>
          <w:sz w:val="24"/>
          <w:szCs w:val="24"/>
        </w:rPr>
        <w:t xml:space="preserve">no convoca. </w:t>
      </w:r>
      <w:r w:rsidR="0067339B" w:rsidRPr="00A31EE0">
        <w:rPr>
          <w:sz w:val="24"/>
          <w:szCs w:val="24"/>
        </w:rPr>
        <w:t xml:space="preserve"> </w:t>
      </w:r>
    </w:p>
    <w:p w:rsidR="0067339B" w:rsidRPr="00A31EE0" w:rsidRDefault="0067339B" w:rsidP="002E1DDD">
      <w:pPr>
        <w:jc w:val="both"/>
        <w:rPr>
          <w:rFonts w:cstheme="minorHAnsi"/>
          <w:b/>
          <w:i/>
          <w:sz w:val="24"/>
          <w:szCs w:val="24"/>
        </w:rPr>
      </w:pPr>
      <w:r w:rsidRPr="00A31EE0">
        <w:rPr>
          <w:rFonts w:cstheme="minorHAnsi"/>
          <w:sz w:val="24"/>
          <w:szCs w:val="24"/>
        </w:rPr>
        <w:t xml:space="preserve">Nuestra sociedad necesita credibilidad y referentes en quien confiar. </w:t>
      </w:r>
      <w:r w:rsidR="00584429" w:rsidRPr="00A31EE0">
        <w:rPr>
          <w:rFonts w:cstheme="minorHAnsi"/>
          <w:sz w:val="24"/>
          <w:szCs w:val="24"/>
        </w:rPr>
        <w:t>Pero n</w:t>
      </w:r>
      <w:r w:rsidRPr="00A31EE0">
        <w:rPr>
          <w:rFonts w:cstheme="minorHAnsi"/>
          <w:sz w:val="24"/>
          <w:szCs w:val="24"/>
        </w:rPr>
        <w:t xml:space="preserve">uestra Iglesia, junto a tantas otras instituciones ha perdido su capital de confianza.   Ya no </w:t>
      </w:r>
      <w:r w:rsidR="003E42D0" w:rsidRPr="00A31EE0">
        <w:rPr>
          <w:rFonts w:cstheme="minorHAnsi"/>
          <w:sz w:val="24"/>
          <w:szCs w:val="24"/>
        </w:rPr>
        <w:t xml:space="preserve">es tan </w:t>
      </w:r>
      <w:proofErr w:type="spellStart"/>
      <w:r w:rsidR="003E42D0" w:rsidRPr="00A31EE0">
        <w:rPr>
          <w:rFonts w:cstheme="minorHAnsi"/>
          <w:sz w:val="24"/>
          <w:szCs w:val="24"/>
        </w:rPr>
        <w:t>creible</w:t>
      </w:r>
      <w:proofErr w:type="spellEnd"/>
      <w:r w:rsidR="003E42D0" w:rsidRPr="00A31EE0">
        <w:rPr>
          <w:rFonts w:cstheme="minorHAnsi"/>
          <w:sz w:val="24"/>
          <w:szCs w:val="24"/>
        </w:rPr>
        <w:t xml:space="preserve"> como antes</w:t>
      </w:r>
      <w:r w:rsidRPr="00A31EE0">
        <w:rPr>
          <w:b/>
          <w:sz w:val="24"/>
          <w:szCs w:val="24"/>
        </w:rPr>
        <w:t xml:space="preserve">. </w:t>
      </w:r>
      <w:r w:rsidRPr="00A31EE0">
        <w:rPr>
          <w:sz w:val="24"/>
          <w:szCs w:val="24"/>
        </w:rPr>
        <w:t xml:space="preserve">Esta crisis de </w:t>
      </w:r>
      <w:proofErr w:type="gramStart"/>
      <w:r w:rsidRPr="00A31EE0">
        <w:rPr>
          <w:sz w:val="24"/>
          <w:szCs w:val="24"/>
        </w:rPr>
        <w:t>credibilidad  va</w:t>
      </w:r>
      <w:proofErr w:type="gramEnd"/>
      <w:r w:rsidRPr="00A31EE0">
        <w:rPr>
          <w:sz w:val="24"/>
          <w:szCs w:val="24"/>
        </w:rPr>
        <w:t xml:space="preserve"> a exigir recuperar confianzas  desde un lenguaje  </w:t>
      </w:r>
      <w:r w:rsidR="00C67BE5" w:rsidRPr="00A31EE0">
        <w:rPr>
          <w:sz w:val="24"/>
          <w:szCs w:val="24"/>
        </w:rPr>
        <w:t>tanto verbal como testimonial como el de Francisco</w:t>
      </w:r>
      <w:r w:rsidRPr="00A31EE0">
        <w:rPr>
          <w:sz w:val="24"/>
          <w:szCs w:val="24"/>
        </w:rPr>
        <w:t xml:space="preserve">: </w:t>
      </w:r>
      <w:r w:rsidRPr="00A31EE0">
        <w:rPr>
          <w:rFonts w:cstheme="minorHAnsi"/>
          <w:i/>
          <w:sz w:val="24"/>
          <w:szCs w:val="24"/>
          <w:shd w:val="clear" w:color="auto" w:fill="FFFFFF"/>
        </w:rPr>
        <w:t>…Las dificultades presentes son también una ocasión para restablecer la confianza en la Iglesia, confianza rota por nuestros errores y pecados y para sanar unas heridas que no dejan de sangrar en el conjunto de la sociedad chilena. (Carta de Francisco</w:t>
      </w:r>
      <w:r w:rsidR="003E42D0" w:rsidRPr="00A31EE0">
        <w:rPr>
          <w:rFonts w:cstheme="minorHAnsi"/>
          <w:i/>
          <w:sz w:val="24"/>
          <w:szCs w:val="24"/>
          <w:shd w:val="clear" w:color="auto" w:fill="FFFFFF"/>
        </w:rPr>
        <w:t xml:space="preserve"> a los obispos de Chile</w:t>
      </w:r>
      <w:r w:rsidRPr="00A31EE0">
        <w:rPr>
          <w:rFonts w:cstheme="minorHAnsi"/>
          <w:i/>
          <w:sz w:val="24"/>
          <w:szCs w:val="24"/>
          <w:shd w:val="clear" w:color="auto" w:fill="FFFFFF"/>
        </w:rPr>
        <w:t>)</w:t>
      </w:r>
    </w:p>
    <w:p w:rsidR="00C67BE5" w:rsidRPr="00A31EE0" w:rsidRDefault="00B72FB6" w:rsidP="00B72FB6">
      <w:pPr>
        <w:jc w:val="both"/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31EE0">
        <w:rPr>
          <w:rFonts w:cstheme="minorHAnsi"/>
          <w:sz w:val="24"/>
          <w:szCs w:val="24"/>
        </w:rPr>
        <w:t xml:space="preserve">Francisco </w:t>
      </w:r>
      <w:r w:rsidR="00CE2BC0" w:rsidRPr="00A31EE0">
        <w:rPr>
          <w:rFonts w:cstheme="minorHAnsi"/>
          <w:sz w:val="24"/>
          <w:szCs w:val="24"/>
        </w:rPr>
        <w:t>ha llamado a</w:t>
      </w:r>
      <w:r w:rsidRPr="00A31EE0">
        <w:rPr>
          <w:rFonts w:cstheme="minorHAnsi"/>
          <w:sz w:val="24"/>
          <w:szCs w:val="24"/>
        </w:rPr>
        <w:t xml:space="preserve"> </w:t>
      </w:r>
      <w:proofErr w:type="gramStart"/>
      <w:r w:rsidRPr="00A31EE0">
        <w:rPr>
          <w:rFonts w:cstheme="minorHAnsi"/>
          <w:sz w:val="24"/>
          <w:szCs w:val="24"/>
        </w:rPr>
        <w:t>Roma  a</w:t>
      </w:r>
      <w:proofErr w:type="gramEnd"/>
      <w:r w:rsidRPr="00A31EE0">
        <w:rPr>
          <w:rFonts w:cstheme="minorHAnsi"/>
          <w:sz w:val="24"/>
          <w:szCs w:val="24"/>
        </w:rPr>
        <w:t xml:space="preserve"> los obispos para buscar solución a la crisis. ¿</w:t>
      </w:r>
      <w:r w:rsidR="00B943E3" w:rsidRPr="00A31EE0">
        <w:rPr>
          <w:rFonts w:cstheme="minorHAnsi"/>
          <w:sz w:val="24"/>
          <w:szCs w:val="24"/>
        </w:rPr>
        <w:t>Cómo</w:t>
      </w:r>
      <w:r w:rsidR="00B943E3" w:rsidRPr="00A31EE0">
        <w:rPr>
          <w:rFonts w:cstheme="minorHAnsi"/>
          <w:b/>
          <w:sz w:val="24"/>
          <w:szCs w:val="24"/>
        </w:rPr>
        <w:t xml:space="preserve"> </w:t>
      </w:r>
      <w:r w:rsidR="00B943E3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remediar y evitar para siempre los abusos de conciencia, de poder y, particularmente, sexuales en el seno de la </w:t>
      </w:r>
      <w:proofErr w:type="gramStart"/>
      <w:r w:rsidR="00B943E3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Iglesia?</w:t>
      </w:r>
      <w:r w:rsidR="00C67BE5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proofErr w:type="gramEnd"/>
      <w:r w:rsidR="00C67BE5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Ellos fueron el desencadenante de esta crisis. Como </w:t>
      </w:r>
      <w:r w:rsidR="00CE2BC0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camino de superación de </w:t>
      </w: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la crisis</w:t>
      </w:r>
      <w:r w:rsidR="00CE2BC0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se esperan </w:t>
      </w: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decisiones ejemplares.  </w:t>
      </w:r>
      <w:proofErr w:type="gramStart"/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Es</w:t>
      </w:r>
      <w:r w:rsidRPr="00A31EE0">
        <w:rPr>
          <w:rFonts w:cstheme="minorHAnsi"/>
          <w:sz w:val="24"/>
          <w:szCs w:val="24"/>
          <w:shd w:val="clear" w:color="auto" w:fill="FFFFFF"/>
        </w:rPr>
        <w:t xml:space="preserve">  tiempo</w:t>
      </w:r>
      <w:proofErr w:type="gramEnd"/>
      <w:r w:rsidRPr="00A31EE0">
        <w:rPr>
          <w:rFonts w:cstheme="minorHAnsi"/>
          <w:sz w:val="24"/>
          <w:szCs w:val="24"/>
          <w:shd w:val="clear" w:color="auto" w:fill="FFFFFF"/>
        </w:rPr>
        <w:t xml:space="preserve"> de transparencia, de sanación terapéutica, lo cual  supone  reconocimiento del error. </w:t>
      </w:r>
      <w:r w:rsidRPr="00A31EE0">
        <w:rPr>
          <w:rStyle w:val="Textoennegrita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A31EE0">
        <w:rPr>
          <w:rFonts w:cstheme="minorHAnsi"/>
          <w:sz w:val="24"/>
          <w:szCs w:val="24"/>
          <w:shd w:val="clear" w:color="auto" w:fill="FFFFFF"/>
        </w:rPr>
        <w:t xml:space="preserve">Es tiempo de perdón: de pedir perdón y de ofrecer perdón.  Es tiempo de reparación de la dignidad de los abusados.   Es sobre todo tiempo de prevenir.  </w:t>
      </w: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¿Pero cómo reparar los daños </w:t>
      </w:r>
      <w:proofErr w:type="gramStart"/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causados?.</w:t>
      </w:r>
      <w:proofErr w:type="gramEnd"/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Es parte de la tarea que </w:t>
      </w:r>
      <w:r w:rsidR="00CE2BC0"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se espera proyecten </w:t>
      </w: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los obispos en Roma. La capacidad y generosidad en la reparación, pienso, puede ser la clave de la recuperación </w:t>
      </w:r>
      <w:proofErr w:type="gramStart"/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>de  confianzas</w:t>
      </w:r>
      <w:proofErr w:type="gramEnd"/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  Los cambios de estructura eclesial son necesarios, pero los cambios en la cultura son imprescindibles.  </w:t>
      </w:r>
    </w:p>
    <w:p w:rsidR="00A31EE0" w:rsidRDefault="00A31EE0" w:rsidP="00B72FB6">
      <w:pPr>
        <w:jc w:val="both"/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0D43BA" w:rsidRPr="00A31EE0" w:rsidRDefault="000D43BA" w:rsidP="00A31EE0">
      <w:pPr>
        <w:spacing w:after="0"/>
        <w:jc w:val="both"/>
        <w:rPr>
          <w:rStyle w:val="Textoennegrita"/>
          <w:rFonts w:cstheme="minorHAnsi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r w:rsidRPr="00A31EE0">
        <w:rPr>
          <w:rStyle w:val="Textoennegrita"/>
          <w:rFonts w:cstheme="minorHAnsi"/>
          <w:sz w:val="24"/>
          <w:szCs w:val="24"/>
          <w:bdr w:val="none" w:sz="0" w:space="0" w:color="auto" w:frame="1"/>
          <w:shd w:val="clear" w:color="auto" w:fill="FFFFFF"/>
        </w:rPr>
        <w:t>Justino Gómez de Benito</w:t>
      </w:r>
    </w:p>
    <w:bookmarkEnd w:id="0"/>
    <w:p w:rsidR="000161D2" w:rsidRPr="00A31EE0" w:rsidRDefault="000161D2" w:rsidP="00A31EE0">
      <w:pPr>
        <w:spacing w:after="0"/>
        <w:jc w:val="both"/>
        <w:rPr>
          <w:sz w:val="24"/>
          <w:szCs w:val="24"/>
        </w:rPr>
      </w:pPr>
      <w:r w:rsidRPr="00A31EE0">
        <w:rPr>
          <w:rStyle w:val="Textoennegrita"/>
          <w:rFonts w:cstheme="minorHAnsi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Sociólogo. </w:t>
      </w:r>
    </w:p>
    <w:sectPr w:rsidR="000161D2" w:rsidRPr="00A31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C2F89"/>
    <w:multiLevelType w:val="hybridMultilevel"/>
    <w:tmpl w:val="0ABC3C84"/>
    <w:lvl w:ilvl="0" w:tplc="D7E60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33333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9A"/>
    <w:rsid w:val="000046D1"/>
    <w:rsid w:val="000161D2"/>
    <w:rsid w:val="00046ADB"/>
    <w:rsid w:val="00085AB2"/>
    <w:rsid w:val="000D43BA"/>
    <w:rsid w:val="0021217E"/>
    <w:rsid w:val="002E1DDD"/>
    <w:rsid w:val="003007F1"/>
    <w:rsid w:val="0032425A"/>
    <w:rsid w:val="00345315"/>
    <w:rsid w:val="0039619A"/>
    <w:rsid w:val="003E42D0"/>
    <w:rsid w:val="0044473B"/>
    <w:rsid w:val="004F150A"/>
    <w:rsid w:val="005036A4"/>
    <w:rsid w:val="005102C5"/>
    <w:rsid w:val="005311F6"/>
    <w:rsid w:val="00540984"/>
    <w:rsid w:val="0056050D"/>
    <w:rsid w:val="00584429"/>
    <w:rsid w:val="005B273B"/>
    <w:rsid w:val="005D5808"/>
    <w:rsid w:val="006360DE"/>
    <w:rsid w:val="00651E44"/>
    <w:rsid w:val="00652CDD"/>
    <w:rsid w:val="0067339B"/>
    <w:rsid w:val="006D4EAA"/>
    <w:rsid w:val="006D5140"/>
    <w:rsid w:val="006D563B"/>
    <w:rsid w:val="006F243D"/>
    <w:rsid w:val="00746166"/>
    <w:rsid w:val="007D697B"/>
    <w:rsid w:val="008B4496"/>
    <w:rsid w:val="00946AF7"/>
    <w:rsid w:val="00963238"/>
    <w:rsid w:val="0097234A"/>
    <w:rsid w:val="009824B6"/>
    <w:rsid w:val="009D5A9E"/>
    <w:rsid w:val="00A0411A"/>
    <w:rsid w:val="00A249F6"/>
    <w:rsid w:val="00A31EE0"/>
    <w:rsid w:val="00A67DD2"/>
    <w:rsid w:val="00B72FB6"/>
    <w:rsid w:val="00B943E3"/>
    <w:rsid w:val="00BF3820"/>
    <w:rsid w:val="00C11564"/>
    <w:rsid w:val="00C67BE5"/>
    <w:rsid w:val="00C70BAE"/>
    <w:rsid w:val="00CE2BC0"/>
    <w:rsid w:val="00D03DA7"/>
    <w:rsid w:val="00D55D5B"/>
    <w:rsid w:val="00DB302A"/>
    <w:rsid w:val="00DF4025"/>
    <w:rsid w:val="00EE3175"/>
    <w:rsid w:val="00F04355"/>
    <w:rsid w:val="00F32D64"/>
    <w:rsid w:val="00F633DB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5FFD"/>
  <w15:chartTrackingRefBased/>
  <w15:docId w15:val="{DF6084F7-0E01-4174-ABA7-E79C546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03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11564"/>
    <w:rPr>
      <w:b/>
      <w:bCs/>
    </w:rPr>
  </w:style>
  <w:style w:type="paragraph" w:customStyle="1" w:styleId="Default">
    <w:name w:val="Default"/>
    <w:rsid w:val="009632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6360DE"/>
    <w:rPr>
      <w:i/>
      <w:iCs/>
    </w:rPr>
  </w:style>
  <w:style w:type="paragraph" w:styleId="Prrafodelista">
    <w:name w:val="List Paragraph"/>
    <w:basedOn w:val="Normal"/>
    <w:uiPriority w:val="34"/>
    <w:qFormat/>
    <w:rsid w:val="0021217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4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42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5036A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customStyle="1" w:styleId="passage-display-bcv">
    <w:name w:val="passage-display-bcv"/>
    <w:basedOn w:val="Fuentedeprrafopredeter"/>
    <w:rsid w:val="0050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8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Justino Gomez</dc:creator>
  <cp:keywords/>
  <dc:description/>
  <cp:lastModifiedBy>Rosario Hermano</cp:lastModifiedBy>
  <cp:revision>2</cp:revision>
  <cp:lastPrinted>2018-05-03T16:12:00Z</cp:lastPrinted>
  <dcterms:created xsi:type="dcterms:W3CDTF">2018-05-14T16:58:00Z</dcterms:created>
  <dcterms:modified xsi:type="dcterms:W3CDTF">2018-05-14T16:58:00Z</dcterms:modified>
</cp:coreProperties>
</file>