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6F" w:rsidRPr="007F026F" w:rsidRDefault="007F026F" w:rsidP="007F026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42"/>
          <w:szCs w:val="42"/>
          <w:lang w:eastAsia="es-UY"/>
        </w:rPr>
      </w:pPr>
      <w:r w:rsidRPr="007F026F">
        <w:rPr>
          <w:rFonts w:ascii="Arial" w:eastAsia="Times New Roman" w:hAnsi="Arial" w:cs="Arial"/>
          <w:b/>
          <w:bCs/>
          <w:color w:val="404040"/>
          <w:kern w:val="36"/>
          <w:sz w:val="42"/>
          <w:szCs w:val="42"/>
          <w:lang w:eastAsia="es-UY"/>
        </w:rPr>
        <w:t>¡Dios habla desde el Sur! </w:t>
      </w:r>
    </w:p>
    <w:p w:rsidR="007F026F" w:rsidRPr="007F026F" w:rsidRDefault="007F026F" w:rsidP="007F026F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16161"/>
          <w:sz w:val="17"/>
          <w:szCs w:val="17"/>
          <w:lang w:eastAsia="es-UY"/>
        </w:rPr>
      </w:pPr>
      <w:r w:rsidRPr="007F026F">
        <w:rPr>
          <w:rFonts w:ascii="Arial" w:eastAsia="Times New Roman" w:hAnsi="Arial" w:cs="Arial"/>
          <w:color w:val="616161"/>
          <w:sz w:val="17"/>
          <w:szCs w:val="17"/>
          <w:lang w:eastAsia="es-UY"/>
        </w:rPr>
        <w:t> </w:t>
      </w:r>
      <w:hyperlink r:id="rId4" w:tooltip="8:35 pm" w:history="1">
        <w:r w:rsidRPr="007F026F">
          <w:rPr>
            <w:rFonts w:ascii="Arial" w:eastAsia="Times New Roman" w:hAnsi="Arial" w:cs="Arial"/>
            <w:color w:val="005689"/>
            <w:sz w:val="17"/>
            <w:szCs w:val="17"/>
            <w:bdr w:val="none" w:sz="0" w:space="0" w:color="auto" w:frame="1"/>
            <w:lang w:eastAsia="es-UY"/>
          </w:rPr>
          <w:t>Mayo 28, 2018</w:t>
        </w:r>
      </w:hyperlink>
    </w:p>
    <w:p w:rsidR="007F026F" w:rsidRPr="007F026F" w:rsidRDefault="007F026F" w:rsidP="007F02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16161"/>
          <w:sz w:val="24"/>
          <w:szCs w:val="24"/>
          <w:lang w:eastAsia="es-UY"/>
        </w:rPr>
      </w:pPr>
      <w:r w:rsidRPr="007F026F">
        <w:rPr>
          <w:rFonts w:ascii="Arial" w:eastAsia="Times New Roman" w:hAnsi="Arial" w:cs="Arial"/>
          <w:noProof/>
          <w:color w:val="616161"/>
          <w:sz w:val="24"/>
          <w:szCs w:val="24"/>
          <w:lang w:eastAsia="es-UY"/>
        </w:rPr>
        <w:drawing>
          <wp:inline distT="0" distB="0" distL="0" distR="0" wp14:anchorId="387C607E" wp14:editId="1E4C9D40">
            <wp:extent cx="5613400" cy="2623595"/>
            <wp:effectExtent l="0" t="0" r="6350" b="5715"/>
            <wp:docPr id="1" name="Imagen 1" descr="PanoramicaOS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oramicaOSOR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254" cy="26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6F" w:rsidRDefault="007F026F" w:rsidP="007F02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eastAsia="es-UY"/>
        </w:rPr>
      </w:pPr>
      <w:r w:rsidRPr="007F026F"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eastAsia="es-UY"/>
        </w:rPr>
        <w:t xml:space="preserve">La Comunidad de Laicos y Laicas de Osorno, tiene el agrado de invitar a usted, su comunidad amigos a participar del Tercer Encuentro Nacional de Laicos y Laicas a realizarse en la ciudad de Osorno el sábado 2 de junio de 2018, a partir de las 08:30 horas en el Liceo Industrial, ubicado en calle Guillermo </w:t>
      </w:r>
      <w:proofErr w:type="spellStart"/>
      <w:r w:rsidRPr="007F026F"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eastAsia="es-UY"/>
        </w:rPr>
        <w:t>Hollstein</w:t>
      </w:r>
      <w:proofErr w:type="spellEnd"/>
      <w:r w:rsidRPr="007F026F"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eastAsia="es-UY"/>
        </w:rPr>
        <w:t xml:space="preserve"> #125. Esperamos contar con su participación para que juntos sigamos construyendo Iglesia al estilo de Jesús.</w:t>
      </w:r>
      <w:r w:rsidRPr="007F026F"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eastAsia="es-UY"/>
        </w:rPr>
        <w:br/>
        <w:t>“No podemos callar lo que hemos visto y oído” (Hechos 4, 20).</w:t>
      </w:r>
    </w:p>
    <w:p w:rsidR="007F026F" w:rsidRPr="007F026F" w:rsidRDefault="007F026F" w:rsidP="007F02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16161"/>
          <w:sz w:val="24"/>
          <w:szCs w:val="24"/>
          <w:lang w:eastAsia="es-UY"/>
        </w:rPr>
      </w:pPr>
    </w:p>
    <w:p w:rsidR="007F026F" w:rsidRPr="007F026F" w:rsidRDefault="007F026F" w:rsidP="007F02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16161"/>
          <w:sz w:val="24"/>
          <w:szCs w:val="24"/>
          <w:lang w:eastAsia="es-UY"/>
        </w:rPr>
      </w:pPr>
      <w:r w:rsidRPr="007F026F"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eastAsia="es-UY"/>
        </w:rPr>
        <w:t>C</w:t>
      </w:r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>on esta invitación el Laicado de Osorno que ha librado una dura batalla por la verdad y la justicia en el caso de la imposición obispal en la Diócesis, nuevamente convoca a una Jornada de reflexión-acción ahora que todos -y el mundo entero- espera que el Obispo Juan Barros se removido y, en un breve plazo, llegue un nuevo Pastor a esa emblemática y ejemplar porción eclesiástica de Chile.</w:t>
      </w:r>
    </w:p>
    <w:p w:rsidR="007F026F" w:rsidRPr="007F026F" w:rsidRDefault="007F026F" w:rsidP="007F02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16161"/>
          <w:sz w:val="24"/>
          <w:szCs w:val="24"/>
          <w:lang w:eastAsia="es-UY"/>
        </w:rPr>
      </w:pPr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>Pero ahora, en este tiempo tan especial –</w:t>
      </w:r>
      <w:proofErr w:type="spellStart"/>
      <w:r w:rsidRPr="007F026F">
        <w:rPr>
          <w:rFonts w:ascii="Arial" w:eastAsia="Times New Roman" w:hAnsi="Arial" w:cs="Arial"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>probationis</w:t>
      </w:r>
      <w:proofErr w:type="spellEnd"/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 xml:space="preserve">-, desde el momento en que el Papa Francisco </w:t>
      </w:r>
      <w:proofErr w:type="gramStart"/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>envía  su</w:t>
      </w:r>
      <w:proofErr w:type="gramEnd"/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 xml:space="preserve"> carta a los obispos de Chile y en uno de sus párrafos expresa: “</w:t>
      </w:r>
      <w:r w:rsidRPr="007F026F">
        <w:rPr>
          <w:rFonts w:ascii="Arial" w:eastAsia="Times New Roman" w:hAnsi="Arial" w:cs="Arial"/>
          <w:b/>
          <w:bCs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 xml:space="preserve">El mismo más sentido y cordial agradecimiento lo debemos expresar como pastores a los que con honestidad, valentía y sentido de Iglesia solicitaron un encuentro con mis enviados y les mostraron las heridas de su alma. Mons. </w:t>
      </w:r>
      <w:proofErr w:type="spellStart"/>
      <w:r w:rsidRPr="007F026F">
        <w:rPr>
          <w:rFonts w:ascii="Arial" w:eastAsia="Times New Roman" w:hAnsi="Arial" w:cs="Arial"/>
          <w:b/>
          <w:bCs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>Scicluna</w:t>
      </w:r>
      <w:proofErr w:type="spellEnd"/>
      <w:r w:rsidRPr="007F026F">
        <w:rPr>
          <w:rFonts w:ascii="Arial" w:eastAsia="Times New Roman" w:hAnsi="Arial" w:cs="Arial"/>
          <w:b/>
          <w:bCs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 xml:space="preserve"> y el Rev. </w:t>
      </w:r>
      <w:proofErr w:type="spellStart"/>
      <w:r w:rsidRPr="007F026F">
        <w:rPr>
          <w:rFonts w:ascii="Arial" w:eastAsia="Times New Roman" w:hAnsi="Arial" w:cs="Arial"/>
          <w:b/>
          <w:bCs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>Bertomeu</w:t>
      </w:r>
      <w:proofErr w:type="spellEnd"/>
      <w:r w:rsidRPr="007F026F">
        <w:rPr>
          <w:rFonts w:ascii="Arial" w:eastAsia="Times New Roman" w:hAnsi="Arial" w:cs="Arial"/>
          <w:b/>
          <w:bCs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 xml:space="preserve"> me han referido cómo algunos obispos, sacerdotes, diáconos, laicos y laicas de Santiago y Osorno acudieron a la parroquia </w:t>
      </w:r>
      <w:proofErr w:type="spellStart"/>
      <w:r w:rsidRPr="007F026F">
        <w:rPr>
          <w:rFonts w:ascii="Arial" w:eastAsia="Times New Roman" w:hAnsi="Arial" w:cs="Arial"/>
          <w:b/>
          <w:bCs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>Holy</w:t>
      </w:r>
      <w:proofErr w:type="spellEnd"/>
      <w:r w:rsidRPr="007F026F">
        <w:rPr>
          <w:rFonts w:ascii="Arial" w:eastAsia="Times New Roman" w:hAnsi="Arial" w:cs="Arial"/>
          <w:b/>
          <w:bCs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7F026F">
        <w:rPr>
          <w:rFonts w:ascii="Arial" w:eastAsia="Times New Roman" w:hAnsi="Arial" w:cs="Arial"/>
          <w:b/>
          <w:bCs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>Name</w:t>
      </w:r>
      <w:proofErr w:type="spellEnd"/>
      <w:r w:rsidRPr="007F026F">
        <w:rPr>
          <w:rFonts w:ascii="Arial" w:eastAsia="Times New Roman" w:hAnsi="Arial" w:cs="Arial"/>
          <w:b/>
          <w:bCs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 xml:space="preserve"> de Nueva York o a la sede de Sotero Sanz, en Providencia, con una madurez, respeto y amabilidad que sobrecogían</w:t>
      </w:r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>”.</w:t>
      </w:r>
    </w:p>
    <w:p w:rsidR="007F026F" w:rsidRPr="007F026F" w:rsidRDefault="007F026F" w:rsidP="007F02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16161"/>
          <w:sz w:val="24"/>
          <w:szCs w:val="24"/>
          <w:lang w:eastAsia="es-UY"/>
        </w:rPr>
      </w:pPr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 xml:space="preserve">Esta Carta, ya histórica y de alto impacto en todo el mundo, a veces da la impresión </w:t>
      </w:r>
      <w:proofErr w:type="gramStart"/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>que</w:t>
      </w:r>
      <w:proofErr w:type="gramEnd"/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 xml:space="preserve"> no la han leído bien algunas jerarquías locales, digo esto, porque algunos prelados siguen pegados al poder, la intriga y lejanía al mandato del Evangelio, que es de sencillez, de misión y de estar –en serio- al lado de los más desfavorecidos y empobrecidos. Es decir, liberarse del pecado de la vanidad y de la tragedia del poder. </w:t>
      </w:r>
      <w:r w:rsidRPr="007F026F"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eastAsia="es-UY"/>
        </w:rPr>
        <w:t>A eso los está llamando, de todas las formas el Papa, con dolor y vergüenza, entre otras cosas. ¿Lo entenderán? No lo sabemos.</w:t>
      </w:r>
    </w:p>
    <w:p w:rsidR="007F026F" w:rsidRPr="007F026F" w:rsidRDefault="007F026F" w:rsidP="007F026F">
      <w:pPr>
        <w:shd w:val="clear" w:color="auto" w:fill="FFFFFF"/>
        <w:spacing w:after="270" w:line="240" w:lineRule="auto"/>
        <w:jc w:val="both"/>
        <w:textAlignment w:val="baseline"/>
        <w:rPr>
          <w:rFonts w:ascii="Arial" w:eastAsia="Times New Roman" w:hAnsi="Arial" w:cs="Arial"/>
          <w:color w:val="616161"/>
          <w:sz w:val="24"/>
          <w:szCs w:val="24"/>
          <w:lang w:eastAsia="es-UY"/>
        </w:rPr>
      </w:pPr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lastRenderedPageBreak/>
        <w:t>Por estas razones de fondo y porque conozco desde hace más tres años a la heroica Comunidad Laical de Osorno que durante este largo tiempo no cesó en su denuncia justa y praxis no violenta, de pedir la salida del Obispo impuesto en la Diócesis de Osorno, es que consideramos una Gracia esta nueva Jornada a la que están invitando con afecto cristiano. Como es la gente del Sur; mansedumbre en la palabra e inconmovibles cuando se trata de exigir sus derechos. Algunos príncipes de la Iglesia y otros se equivocaron con el Laicado de Osorno, simplemente, porque no conocen ni su temple a toda prueba ni el coraje de lucha que les caracteriza.</w:t>
      </w:r>
    </w:p>
    <w:p w:rsidR="007F026F" w:rsidRPr="007F026F" w:rsidRDefault="007F026F" w:rsidP="007F02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16161"/>
          <w:sz w:val="24"/>
          <w:szCs w:val="24"/>
          <w:lang w:eastAsia="es-UY"/>
        </w:rPr>
      </w:pPr>
      <w:r w:rsidRPr="007F026F"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eastAsia="es-UY"/>
        </w:rPr>
        <w:t>Buenos amigos en Roma nos ha preguntado cómo son estos Encuentros a los que han llamado los Laicos y Laicas de Osorno</w:t>
      </w:r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 xml:space="preserve">, les hemos dicho que son singulares, participativos, rodeados de Fe, </w:t>
      </w:r>
      <w:proofErr w:type="gramStart"/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>canto  y</w:t>
      </w:r>
      <w:proofErr w:type="gramEnd"/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 xml:space="preserve"> alegría, rememorando lo que fueron las primeras Comunidades de Jesús que nada o muy poco tenían. Siempre con la convicción que le gritaron al mundo y al mismísimo Papa: “</w:t>
      </w:r>
      <w:r w:rsidRPr="007F026F">
        <w:rPr>
          <w:rFonts w:ascii="Arial" w:eastAsia="Times New Roman" w:hAnsi="Arial" w:cs="Arial"/>
          <w:b/>
          <w:bCs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>Un Obispo encubridor no puede ser Pastor</w:t>
      </w:r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>”. Por estas razones y otras les hemos apoyado siempre en los malos y buenos momentos, nunca nos alejamos ni les pedimos que bajaran su justa petición de que se nombre un nuevo Obispo en esa “</w:t>
      </w:r>
      <w:r w:rsidRPr="007F026F">
        <w:rPr>
          <w:rFonts w:ascii="Arial" w:eastAsia="Times New Roman" w:hAnsi="Arial" w:cs="Arial"/>
          <w:b/>
          <w:bCs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>tierra de Misión</w:t>
      </w:r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>” como la llamaba el venerado Obispo, don Francisco Valdés, pastor sencillo, cercano y de feliz memoria.</w:t>
      </w:r>
    </w:p>
    <w:p w:rsidR="007F026F" w:rsidRPr="007F026F" w:rsidRDefault="007F026F" w:rsidP="007F02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16161"/>
          <w:sz w:val="24"/>
          <w:szCs w:val="24"/>
          <w:lang w:eastAsia="es-UY"/>
        </w:rPr>
      </w:pPr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 xml:space="preserve">Ahí estaremos de nuevo este fin de semana, compartiendo, dialogando y celebrando la heroica gesta –larga e incomprendida por años- y que junto al testimonio profético de Cruz, Murillo y Hamilton nos han regalado enseñanzas y líneas de acción para que nunca más toleremos el abuso sexual, de poder, y de conciencia que practicó por décadas </w:t>
      </w:r>
      <w:proofErr w:type="spellStart"/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>Karadima</w:t>
      </w:r>
      <w:proofErr w:type="spellEnd"/>
      <w:r w:rsidRPr="007F026F">
        <w:rPr>
          <w:rFonts w:ascii="Arial" w:eastAsia="Times New Roman" w:hAnsi="Arial" w:cs="Arial"/>
          <w:color w:val="616161"/>
          <w:sz w:val="24"/>
          <w:szCs w:val="24"/>
          <w:lang w:eastAsia="es-UY"/>
        </w:rPr>
        <w:t xml:space="preserve"> y que por estos crímenes arrastró a la Iglesia en Chile a un laberinto de mentiras e intrigas nunca vistas y de las cuales todavía no sale.</w:t>
      </w:r>
      <w:r w:rsidRPr="007F026F"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eastAsia="es-UY"/>
        </w:rPr>
        <w:t> El daño causado a la Iglesia-Pueblo de Dios y a este papado es todavía incalculable…</w:t>
      </w:r>
    </w:p>
    <w:p w:rsidR="007F026F" w:rsidRPr="007F026F" w:rsidRDefault="007F026F" w:rsidP="007F026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eastAsia="es-UY"/>
        </w:rPr>
      </w:pPr>
      <w:r w:rsidRPr="007F026F"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eastAsia="es-UY"/>
        </w:rPr>
        <w:t>Con una Esperanza grande llegaremos a Osorno, con la certeza de que “habrá un nuevo Amanecer” y repetiremos las veces que sean necesarias, desde nuestra conciencia cristiana: “</w:t>
      </w:r>
      <w:r w:rsidRPr="007F026F">
        <w:rPr>
          <w:rFonts w:ascii="Arial" w:eastAsia="Times New Roman" w:hAnsi="Arial" w:cs="Arial"/>
          <w:b/>
          <w:bCs/>
          <w:i/>
          <w:iCs/>
          <w:color w:val="616161"/>
          <w:sz w:val="24"/>
          <w:szCs w:val="24"/>
          <w:bdr w:val="none" w:sz="0" w:space="0" w:color="auto" w:frame="1"/>
          <w:lang w:eastAsia="es-UY"/>
        </w:rPr>
        <w:t>No podemos callar lo que hemos visto y oído</w:t>
      </w:r>
      <w:r w:rsidRPr="007F026F"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eastAsia="es-UY"/>
        </w:rPr>
        <w:t>”.</w:t>
      </w:r>
    </w:p>
    <w:p w:rsidR="007F026F" w:rsidRPr="007F026F" w:rsidRDefault="007F026F" w:rsidP="007F02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eastAsia="es-UY"/>
        </w:rPr>
      </w:pPr>
    </w:p>
    <w:p w:rsidR="007F026F" w:rsidRPr="007F026F" w:rsidRDefault="007F026F" w:rsidP="007F026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eastAsia="es-UY"/>
        </w:rPr>
      </w:pPr>
      <w:r w:rsidRPr="007F026F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eastAsia="es-UY"/>
        </w:rPr>
        <w:t>Jaime Escobar M.</w:t>
      </w:r>
    </w:p>
    <w:p w:rsidR="007F026F" w:rsidRPr="007F026F" w:rsidRDefault="007F026F" w:rsidP="007F026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eastAsia="es-UY"/>
        </w:rPr>
      </w:pPr>
      <w:r w:rsidRPr="007F026F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eastAsia="es-UY"/>
        </w:rPr>
        <w:t>Consejo Editorial de Revista “Reflexión y Liberación”.</w:t>
      </w:r>
    </w:p>
    <w:p w:rsidR="002E2F5B" w:rsidRDefault="007F026F" w:rsidP="007F026F">
      <w:pPr>
        <w:jc w:val="center"/>
      </w:pPr>
      <w:bookmarkStart w:id="0" w:name="_GoBack"/>
      <w:r w:rsidRPr="007F026F">
        <w:t>http://www.reflexionyliberacion.cl/ryl/2018/05/28/dios-habla-desde-el-sur/</w:t>
      </w:r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6F"/>
    <w:rsid w:val="002E2F5B"/>
    <w:rsid w:val="007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9F3A"/>
  <w15:chartTrackingRefBased/>
  <w15:docId w15:val="{1A793315-1BD6-447E-8FA0-E2071C20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1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" w:color="DFDFDF"/>
            <w:right w:val="none" w:sz="0" w:space="0" w:color="auto"/>
          </w:divBdr>
        </w:div>
        <w:div w:id="2836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eflexionyliberacion.cl/ryl/2018/05/28/dios-habla-desde-el-su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2018-05-31T13:15:00Z</dcterms:created>
  <dcterms:modified xsi:type="dcterms:W3CDTF">2018-05-31T13:17:00Z</dcterms:modified>
</cp:coreProperties>
</file>