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0B" w:rsidRPr="00E635A0" w:rsidRDefault="002E692F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ascii="Times New Roman" w:hAnsi="Times New Roman"/>
          <w:sz w:val="36"/>
          <w:szCs w:val="36"/>
        </w:rPr>
        <w:t>Una apuesta audaz: Invierno</w:t>
      </w:r>
      <w:r w:rsidR="00EE1E55">
        <w:rPr>
          <w:rFonts w:ascii="Times New Roman" w:hAnsi="Times New Roman"/>
          <w:sz w:val="36"/>
          <w:szCs w:val="36"/>
        </w:rPr>
        <w:t xml:space="preserve"> o las 10 formas de sentir frío</w:t>
      </w:r>
    </w:p>
    <w:p w:rsidR="00E635A0" w:rsidRDefault="00E635A0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0"/>
          <w:szCs w:val="20"/>
        </w:rPr>
      </w:pPr>
      <w:r w:rsidRPr="00E635A0">
        <w:rPr>
          <w:rFonts w:ascii="Times New Roman" w:hAnsi="Times New Roman"/>
          <w:sz w:val="20"/>
          <w:szCs w:val="20"/>
        </w:rPr>
        <w:t>Por Carolina Vásquez Araya</w:t>
      </w:r>
    </w:p>
    <w:p w:rsidR="000A6BE1" w:rsidRDefault="000A6BE1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0"/>
          <w:szCs w:val="20"/>
        </w:rPr>
      </w:pPr>
      <w:hyperlink r:id="rId7" w:history="1">
        <w:r w:rsidRPr="00803B34">
          <w:rPr>
            <w:rStyle w:val="Hipervnculo"/>
            <w:rFonts w:ascii="Times New Roman" w:hAnsi="Times New Roman" w:cs="Arial Unicode MS"/>
            <w:sz w:val="20"/>
            <w:szCs w:val="20"/>
          </w:rPr>
          <w:t>elquintopatio@gmail.com</w:t>
        </w:r>
      </w:hyperlink>
    </w:p>
    <w:p w:rsidR="000A6BE1" w:rsidRPr="00E635A0" w:rsidRDefault="000A6BE1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@</w:t>
      </w:r>
      <w:proofErr w:type="spellStart"/>
      <w:r>
        <w:rPr>
          <w:rFonts w:ascii="Times New Roman" w:hAnsi="Times New Roman"/>
          <w:sz w:val="20"/>
          <w:szCs w:val="20"/>
        </w:rPr>
        <w:t>carvasar</w:t>
      </w:r>
      <w:proofErr w:type="spellEnd"/>
    </w:p>
    <w:p w:rsidR="00E635A0" w:rsidRDefault="00E635A0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68666F" w:rsidRPr="001B2EDD" w:rsidRDefault="002E692F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i/>
          <w:sz w:val="28"/>
          <w:szCs w:val="28"/>
        </w:rPr>
      </w:pPr>
      <w:r w:rsidRPr="001B2EDD">
        <w:rPr>
          <w:rFonts w:ascii="Times New Roman" w:hAnsi="Times New Roman"/>
          <w:i/>
          <w:sz w:val="28"/>
          <w:szCs w:val="28"/>
        </w:rPr>
        <w:t xml:space="preserve">Muchas veces consideramos normal rechazar lo nuevo, desechando con ese gesto conservador la apertura hacia sensaciones y conocimientos que podrían echar por tierra algunos de nuestros más arraigados </w:t>
      </w:r>
      <w:r w:rsidR="00D24D5D" w:rsidRPr="001B2EDD">
        <w:rPr>
          <w:rFonts w:ascii="Times New Roman" w:hAnsi="Times New Roman"/>
          <w:i/>
          <w:sz w:val="28"/>
          <w:szCs w:val="28"/>
        </w:rPr>
        <w:t>conceptos</w:t>
      </w:r>
      <w:r w:rsidRPr="001B2EDD">
        <w:rPr>
          <w:rFonts w:ascii="Times New Roman" w:hAnsi="Times New Roman"/>
          <w:i/>
          <w:sz w:val="28"/>
          <w:szCs w:val="28"/>
        </w:rPr>
        <w:t>.</w:t>
      </w:r>
    </w:p>
    <w:p w:rsidR="004B0581" w:rsidRDefault="004B0581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8B79B6" w:rsidRDefault="002E692F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eso me ha parecido tan valiosa la apuesta del Laboratorio de Danza Contemporánea perteneciente a la Facultad de Artes de la Universidad de Cuenca. </w:t>
      </w:r>
      <w:r w:rsidR="007B5404">
        <w:rPr>
          <w:rFonts w:ascii="Times New Roman" w:hAnsi="Times New Roman"/>
          <w:sz w:val="24"/>
          <w:szCs w:val="24"/>
        </w:rPr>
        <w:t xml:space="preserve">Tienes sobre </w:t>
      </w:r>
      <w:r w:rsidR="003D585D">
        <w:rPr>
          <w:rFonts w:ascii="Times New Roman" w:hAnsi="Times New Roman"/>
          <w:sz w:val="24"/>
          <w:szCs w:val="24"/>
        </w:rPr>
        <w:t>un</w:t>
      </w:r>
      <w:r w:rsidR="007B5404">
        <w:rPr>
          <w:rFonts w:ascii="Times New Roman" w:hAnsi="Times New Roman"/>
          <w:sz w:val="24"/>
          <w:szCs w:val="24"/>
        </w:rPr>
        <w:t xml:space="preserve"> escenario </w:t>
      </w:r>
      <w:r w:rsidR="003D585D">
        <w:rPr>
          <w:rFonts w:ascii="Times New Roman" w:hAnsi="Times New Roman"/>
          <w:sz w:val="24"/>
          <w:szCs w:val="24"/>
        </w:rPr>
        <w:t xml:space="preserve">desnudo y austero </w:t>
      </w:r>
      <w:r w:rsidR="008B79B6">
        <w:rPr>
          <w:rFonts w:ascii="Times New Roman" w:hAnsi="Times New Roman"/>
          <w:sz w:val="24"/>
          <w:szCs w:val="24"/>
        </w:rPr>
        <w:t xml:space="preserve">a </w:t>
      </w:r>
      <w:r w:rsidR="007B5404">
        <w:rPr>
          <w:rFonts w:ascii="Times New Roman" w:hAnsi="Times New Roman"/>
          <w:sz w:val="24"/>
          <w:szCs w:val="24"/>
        </w:rPr>
        <w:t xml:space="preserve">un grupo numeroso de bailarines estáticos. Nadie se mueve, excepto una de ellas. </w:t>
      </w:r>
      <w:proofErr w:type="gramStart"/>
      <w:r w:rsidR="007B5404">
        <w:rPr>
          <w:rFonts w:ascii="Times New Roman" w:hAnsi="Times New Roman"/>
          <w:sz w:val="24"/>
          <w:szCs w:val="24"/>
        </w:rPr>
        <w:t>Esperas a ver</w:t>
      </w:r>
      <w:proofErr w:type="gramEnd"/>
      <w:r w:rsidR="007B5404">
        <w:rPr>
          <w:rFonts w:ascii="Times New Roman" w:hAnsi="Times New Roman"/>
          <w:sz w:val="24"/>
          <w:szCs w:val="24"/>
        </w:rPr>
        <w:t xml:space="preserve"> qué sucede, y nada. Pero a medida que se va desarrollando en una línea de tiempo impredecible, comienzas a percibir, a comprender y a sentir. </w:t>
      </w:r>
    </w:p>
    <w:p w:rsidR="008B79B6" w:rsidRDefault="008B79B6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2E692F" w:rsidRDefault="007B5404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hay posturas clásicas, únicamente cuerpos en una dinámica progresiva, una línea musical que los acompaña y una voz que aporta una textura </w:t>
      </w:r>
      <w:r w:rsidR="008B79B6">
        <w:rPr>
          <w:rFonts w:ascii="Times New Roman" w:hAnsi="Times New Roman"/>
          <w:sz w:val="24"/>
          <w:szCs w:val="24"/>
        </w:rPr>
        <w:t xml:space="preserve">auditiva </w:t>
      </w:r>
      <w:r>
        <w:rPr>
          <w:rFonts w:ascii="Times New Roman" w:hAnsi="Times New Roman"/>
          <w:sz w:val="24"/>
          <w:szCs w:val="24"/>
        </w:rPr>
        <w:t xml:space="preserve">distinta. </w:t>
      </w:r>
      <w:r w:rsidR="002E692F">
        <w:rPr>
          <w:rFonts w:ascii="Times New Roman" w:hAnsi="Times New Roman"/>
          <w:sz w:val="24"/>
          <w:szCs w:val="24"/>
        </w:rPr>
        <w:t>Un espectáculo capaz de escarbar en nuestro concepto de la danza como una de las bellas formas de arte</w:t>
      </w:r>
      <w:r w:rsidR="00324661">
        <w:rPr>
          <w:rFonts w:ascii="Times New Roman" w:hAnsi="Times New Roman"/>
          <w:sz w:val="24"/>
          <w:szCs w:val="24"/>
        </w:rPr>
        <w:t xml:space="preserve"> y romper el marco conceptual de la armonía, la forma y el uso de las técnicas a las cuales estamos acostumbrados. A la danza le sucede lo mismo que a la música; nos quedamos en el clasicismo más ortodoxo porque es el que encaja con nuestra percepción de la belleza y no vamos más allá en la exploración de lo nuevo, en la creación de otras formas, otros estilos y otros lenguajes.</w:t>
      </w:r>
      <w:r w:rsidR="008B79B6">
        <w:rPr>
          <w:rFonts w:ascii="Times New Roman" w:hAnsi="Times New Roman"/>
          <w:sz w:val="24"/>
          <w:szCs w:val="24"/>
        </w:rPr>
        <w:t xml:space="preserve"> Por eso esta propuesta es importante.</w:t>
      </w:r>
    </w:p>
    <w:p w:rsidR="00324661" w:rsidRDefault="00324661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324661" w:rsidRDefault="00324661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audaz coreografía de Ernesto Ortiz Mosquera en su creación Invierno, basada en uno de los </w:t>
      </w:r>
      <w:r w:rsidR="008B79B6">
        <w:rPr>
          <w:rFonts w:ascii="Times New Roman" w:hAnsi="Times New Roman"/>
          <w:sz w:val="24"/>
          <w:szCs w:val="24"/>
        </w:rPr>
        <w:t xml:space="preserve">cuatro </w:t>
      </w:r>
      <w:r>
        <w:rPr>
          <w:rFonts w:ascii="Times New Roman" w:hAnsi="Times New Roman"/>
          <w:sz w:val="24"/>
          <w:szCs w:val="24"/>
        </w:rPr>
        <w:t>conciertos de Las Cuatro Estaciones, de Antonio Vivaldi –El Invierno, con sus 3 movimientos- ofreció</w:t>
      </w:r>
      <w:r w:rsidR="002057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en sus primeras dos presentaciones</w:t>
      </w:r>
      <w:r w:rsidR="002057DD">
        <w:rPr>
          <w:rFonts w:ascii="Times New Roman" w:hAnsi="Times New Roman"/>
          <w:sz w:val="24"/>
          <w:szCs w:val="24"/>
        </w:rPr>
        <w:t xml:space="preserve">, un espectáculo cuya complejidad y armonía escénica representaron un reto interesante para un público poco acostumbrado a los desafíos. </w:t>
      </w:r>
      <w:r w:rsidR="0028318E">
        <w:rPr>
          <w:rFonts w:ascii="Times New Roman" w:hAnsi="Times New Roman"/>
          <w:sz w:val="24"/>
          <w:szCs w:val="24"/>
        </w:rPr>
        <w:t>La música, parte fundamental de todo el conjunto, fue interpretada por el Ensamble de Música Contemporánea de la Orquesta Sinfónica de Cuenca. Respecto de lo anterior, e</w:t>
      </w:r>
      <w:r w:rsidR="002057DD">
        <w:rPr>
          <w:rFonts w:ascii="Times New Roman" w:hAnsi="Times New Roman"/>
          <w:sz w:val="24"/>
          <w:szCs w:val="24"/>
        </w:rPr>
        <w:t xml:space="preserve">s importante subrayar que </w:t>
      </w:r>
      <w:r w:rsidR="0028318E">
        <w:rPr>
          <w:rFonts w:ascii="Times New Roman" w:hAnsi="Times New Roman"/>
          <w:sz w:val="24"/>
          <w:szCs w:val="24"/>
        </w:rPr>
        <w:t>la resistencia hacia las nuevas propuestas</w:t>
      </w:r>
      <w:r w:rsidR="002057DD">
        <w:rPr>
          <w:rFonts w:ascii="Times New Roman" w:hAnsi="Times New Roman"/>
          <w:sz w:val="24"/>
          <w:szCs w:val="24"/>
        </w:rPr>
        <w:t xml:space="preserve"> </w:t>
      </w:r>
      <w:r w:rsidR="0028318E">
        <w:rPr>
          <w:rFonts w:ascii="Times New Roman" w:hAnsi="Times New Roman"/>
          <w:sz w:val="24"/>
          <w:szCs w:val="24"/>
        </w:rPr>
        <w:t>no se reduce</w:t>
      </w:r>
      <w:r w:rsidR="002057DD">
        <w:rPr>
          <w:rFonts w:ascii="Times New Roman" w:hAnsi="Times New Roman"/>
          <w:sz w:val="24"/>
          <w:szCs w:val="24"/>
        </w:rPr>
        <w:t xml:space="preserve"> al público de Cuenca, </w:t>
      </w:r>
      <w:r w:rsidR="007567FB">
        <w:rPr>
          <w:rFonts w:ascii="Times New Roman" w:hAnsi="Times New Roman"/>
          <w:sz w:val="24"/>
          <w:szCs w:val="24"/>
        </w:rPr>
        <w:t xml:space="preserve">Santiago de Chile, Bogotá </w:t>
      </w:r>
      <w:r w:rsidR="002057DD">
        <w:rPr>
          <w:rFonts w:ascii="Times New Roman" w:hAnsi="Times New Roman"/>
          <w:sz w:val="24"/>
          <w:szCs w:val="24"/>
        </w:rPr>
        <w:t>o al de América Latina</w:t>
      </w:r>
      <w:r w:rsidR="008B79B6">
        <w:rPr>
          <w:rFonts w:ascii="Times New Roman" w:hAnsi="Times New Roman"/>
          <w:sz w:val="24"/>
          <w:szCs w:val="24"/>
        </w:rPr>
        <w:t xml:space="preserve"> en general</w:t>
      </w:r>
      <w:r w:rsidR="002057DD">
        <w:rPr>
          <w:rFonts w:ascii="Times New Roman" w:hAnsi="Times New Roman"/>
          <w:sz w:val="24"/>
          <w:szCs w:val="24"/>
        </w:rPr>
        <w:t>; la visión conservadora también corre por las butacas europeas o asiáticas, porque lo nuevo</w:t>
      </w:r>
      <w:r w:rsidR="007567FB">
        <w:rPr>
          <w:rFonts w:ascii="Times New Roman" w:hAnsi="Times New Roman"/>
          <w:sz w:val="24"/>
          <w:szCs w:val="24"/>
        </w:rPr>
        <w:t xml:space="preserve"> siempre constituye un esfuerzo;</w:t>
      </w:r>
      <w:r w:rsidR="002057DD">
        <w:rPr>
          <w:rFonts w:ascii="Times New Roman" w:hAnsi="Times New Roman"/>
          <w:sz w:val="24"/>
          <w:szCs w:val="24"/>
        </w:rPr>
        <w:t xml:space="preserve"> una ruptura de códigos estéticos sólidamente instalados en nuestra forma de percibir el arte.</w:t>
      </w:r>
    </w:p>
    <w:p w:rsidR="002057DD" w:rsidRDefault="002057DD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1F088A" w:rsidRDefault="0011245D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propósito de esta especie de tendencia a lo archiconocido, el musicólogo español Miguel Ángel Marín publicó un estudio que lo demuestra. De un lapso de 5 años y 5 mil conciertos celebrados por diferentes instituciones en 283 ciudades de todo el mundo, constató que el 20 por ciento de la programación se concentra en</w:t>
      </w:r>
      <w:r w:rsidR="001F088A">
        <w:rPr>
          <w:rFonts w:ascii="Times New Roman" w:hAnsi="Times New Roman"/>
          <w:sz w:val="24"/>
          <w:szCs w:val="24"/>
        </w:rPr>
        <w:t xml:space="preserve"> apenas seis compositores: Beethoven, Schubert, Mozart, Brahms, Bach y Debussy. De este círculo privilegiado ninguno de ellos nació siquiera durante el siglo pasado. Es decir, el público aún responde al más puro clasicismo y los compositores modernos deben serles impuestos para darlos a conocer. Algo así sucede con la danza, con la plástica y con toda expresión </w:t>
      </w:r>
      <w:r w:rsidR="00473AC3">
        <w:rPr>
          <w:rFonts w:ascii="Times New Roman" w:hAnsi="Times New Roman"/>
          <w:sz w:val="24"/>
          <w:szCs w:val="24"/>
        </w:rPr>
        <w:t>que escape de nuestro concepto de “lo que debe ser”</w:t>
      </w:r>
      <w:r w:rsidR="001F088A">
        <w:rPr>
          <w:rFonts w:ascii="Times New Roman" w:hAnsi="Times New Roman"/>
          <w:sz w:val="24"/>
          <w:szCs w:val="24"/>
        </w:rPr>
        <w:t>.</w:t>
      </w:r>
    </w:p>
    <w:p w:rsidR="001F088A" w:rsidRDefault="001F088A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473AC3" w:rsidRDefault="00473AC3" w:rsidP="00473AC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Esteban Ortiz es un coreógrafo con más de 30 años de experiencia en el ámbito de la danza y desde 2014 está a cargo del Laboratorio Permanente de Técnicas Contemporáneas de Danza y Composición coreográfica. De hecho, esta unidad académica fue creada en esa fecha y la mayoría de los intérpretes de </w:t>
      </w:r>
      <w:proofErr w:type="gramStart"/>
      <w:r>
        <w:rPr>
          <w:rFonts w:ascii="Times New Roman" w:hAnsi="Times New Roman"/>
          <w:sz w:val="24"/>
          <w:szCs w:val="24"/>
        </w:rPr>
        <w:t>Invierno</w:t>
      </w:r>
      <w:proofErr w:type="gramEnd"/>
      <w:r>
        <w:rPr>
          <w:rFonts w:ascii="Times New Roman" w:hAnsi="Times New Roman"/>
          <w:sz w:val="24"/>
          <w:szCs w:val="24"/>
        </w:rPr>
        <w:t xml:space="preserve"> han sido o son actualmente sus alumnos. Es decir, además de lo novedoso de la propuesta, el riesgo era mayor por depender de las técnicas y habilidades de un grupo joven e inexperto. </w:t>
      </w:r>
    </w:p>
    <w:p w:rsidR="00473AC3" w:rsidRDefault="00473AC3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4D1641" w:rsidRDefault="008B79B6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Quise saber más y me senté a conversar con</w:t>
      </w:r>
      <w:r w:rsidR="001F088A">
        <w:rPr>
          <w:rFonts w:ascii="Times New Roman" w:hAnsi="Times New Roman"/>
          <w:sz w:val="24"/>
          <w:szCs w:val="24"/>
        </w:rPr>
        <w:t xml:space="preserve"> Esteban Ortiz</w:t>
      </w:r>
      <w:r w:rsidR="004D1641">
        <w:rPr>
          <w:rFonts w:ascii="Times New Roman" w:hAnsi="Times New Roman"/>
          <w:sz w:val="24"/>
          <w:szCs w:val="24"/>
        </w:rPr>
        <w:t>. Sobre la metodología utilizada en la selección de los bailarines, explica:</w:t>
      </w:r>
    </w:p>
    <w:p w:rsidR="0011245D" w:rsidRDefault="004D1641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0303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</w:t>
      </w:r>
      <w:r w:rsidR="008B79B6">
        <w:rPr>
          <w:rFonts w:ascii="Times New Roman" w:hAnsi="Times New Roman"/>
          <w:sz w:val="24"/>
          <w:szCs w:val="24"/>
        </w:rPr>
        <w:t>l entrenamiento es sumamente importante. Es un entrenamiento que no busca “formatear” los cuerpos de una manera específica, no busca const</w:t>
      </w:r>
      <w:r>
        <w:rPr>
          <w:rFonts w:ascii="Times New Roman" w:hAnsi="Times New Roman"/>
          <w:sz w:val="24"/>
          <w:szCs w:val="24"/>
        </w:rPr>
        <w:t>ruir una sola estética corporal</w:t>
      </w:r>
      <w:r w:rsidR="008B79B6">
        <w:rPr>
          <w:rFonts w:ascii="Times New Roman" w:hAnsi="Times New Roman"/>
          <w:sz w:val="24"/>
          <w:szCs w:val="24"/>
        </w:rPr>
        <w:t xml:space="preserve"> sino más bien intenta aprovechar la diversidad de cada cuerpo para potenciar las capacidades de </w:t>
      </w:r>
      <w:proofErr w:type="gramStart"/>
      <w:r w:rsidR="008B79B6">
        <w:rPr>
          <w:rFonts w:ascii="Times New Roman" w:hAnsi="Times New Roman"/>
          <w:sz w:val="24"/>
          <w:szCs w:val="24"/>
        </w:rPr>
        <w:t xml:space="preserve">cada </w:t>
      </w:r>
      <w:r>
        <w:rPr>
          <w:rFonts w:ascii="Times New Roman" w:hAnsi="Times New Roman"/>
          <w:sz w:val="24"/>
          <w:szCs w:val="24"/>
        </w:rPr>
        <w:t>quien</w:t>
      </w:r>
      <w:proofErr w:type="gramEnd"/>
      <w:r>
        <w:rPr>
          <w:rFonts w:ascii="Times New Roman" w:hAnsi="Times New Roman"/>
          <w:sz w:val="24"/>
          <w:szCs w:val="24"/>
        </w:rPr>
        <w:t>. Además</w:t>
      </w:r>
      <w:r w:rsidR="00803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en el proceso de formación hemos tenido la colaboración de maestros que han venido de otros lugares a dar técnicas de creación y de danza contemporánea</w:t>
      </w:r>
      <w:r w:rsidR="00803031">
        <w:rPr>
          <w:rFonts w:ascii="Times New Roman" w:hAnsi="Times New Roman"/>
          <w:sz w:val="24"/>
          <w:szCs w:val="24"/>
        </w:rPr>
        <w:t>, de modo que e</w:t>
      </w:r>
      <w:r>
        <w:rPr>
          <w:rFonts w:ascii="Times New Roman" w:hAnsi="Times New Roman"/>
          <w:sz w:val="24"/>
          <w:szCs w:val="24"/>
        </w:rPr>
        <w:t>l Laboratorio se ha convertido en un espacio importante para confrontar el trabajo creativo con la rutina de las clases y la parte académica de la carrera. El perfil que buscamos no es de experto en danza ni en teatro, sino de creador escénico</w:t>
      </w:r>
      <w:r w:rsidR="00803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03031">
        <w:rPr>
          <w:rFonts w:ascii="Times New Roman" w:hAnsi="Times New Roman"/>
          <w:sz w:val="24"/>
          <w:szCs w:val="24"/>
        </w:rPr>
        <w:t>un profesional capaz de</w:t>
      </w:r>
      <w:r>
        <w:rPr>
          <w:rFonts w:ascii="Times New Roman" w:hAnsi="Times New Roman"/>
          <w:sz w:val="24"/>
          <w:szCs w:val="24"/>
        </w:rPr>
        <w:t xml:space="preserve"> alimenta</w:t>
      </w:r>
      <w:r w:rsidR="00803031">
        <w:rPr>
          <w:rFonts w:ascii="Times New Roman" w:hAnsi="Times New Roman"/>
          <w:sz w:val="24"/>
          <w:szCs w:val="24"/>
        </w:rPr>
        <w:t>rse</w:t>
      </w:r>
      <w:r>
        <w:rPr>
          <w:rFonts w:ascii="Times New Roman" w:hAnsi="Times New Roman"/>
          <w:sz w:val="24"/>
          <w:szCs w:val="24"/>
        </w:rPr>
        <w:t xml:space="preserve"> de ambas disciplinas para escoger de ellas las herramientas que necesita para crear.”</w:t>
      </w:r>
    </w:p>
    <w:p w:rsidR="004D1641" w:rsidRDefault="004D1641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4D1641" w:rsidRDefault="006E107B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Ustedes, como creadores, han desafiado los cánones tradicionales de la percepción de la danza, ¿cómo ha sido esa experiencia con creaciones anteriores?</w:t>
      </w:r>
    </w:p>
    <w:p w:rsidR="006E107B" w:rsidRDefault="006E107B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6E107B" w:rsidRDefault="006E107B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-“</w:t>
      </w:r>
      <w:proofErr w:type="gramEnd"/>
      <w:r>
        <w:rPr>
          <w:rFonts w:ascii="Times New Roman" w:hAnsi="Times New Roman"/>
          <w:sz w:val="24"/>
          <w:szCs w:val="24"/>
        </w:rPr>
        <w:t xml:space="preserve">En mi experiencia como creador, desde el momento en el cual propongo un lenguaje diferente al formato conocido en donde la lectura está previamente dada, el público debe hacer su propia lectura y eso significa sacarlo de su lugar cómodo de espectador en la oscuridad de la sala. El </w:t>
      </w:r>
      <w:r w:rsidR="00803031">
        <w:rPr>
          <w:rFonts w:ascii="Times New Roman" w:hAnsi="Times New Roman"/>
          <w:sz w:val="24"/>
          <w:szCs w:val="24"/>
        </w:rPr>
        <w:t>problema se plantea cuando creas</w:t>
      </w:r>
      <w:r>
        <w:rPr>
          <w:rFonts w:ascii="Times New Roman" w:hAnsi="Times New Roman"/>
          <w:sz w:val="24"/>
          <w:szCs w:val="24"/>
        </w:rPr>
        <w:t xml:space="preserve">, porque la obra tiene que funcionar dentro de ese espacio como una unidad, de otro modo comunicará menos y perderás la atención de la audiencia. Entonces el artista que ofrece una dramaturgia expandida </w:t>
      </w:r>
      <w:r w:rsidR="00803031">
        <w:rPr>
          <w:rFonts w:ascii="Times New Roman" w:hAnsi="Times New Roman"/>
          <w:sz w:val="24"/>
          <w:szCs w:val="24"/>
        </w:rPr>
        <w:t xml:space="preserve">como </w:t>
      </w:r>
      <w:proofErr w:type="gramStart"/>
      <w:r w:rsidR="00803031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sta</w:t>
      </w:r>
      <w:r w:rsidR="00803031"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tiene el compromiso de hacer funcionar esa maquinaria conceptual para evitar la desconexión con el espectador.”</w:t>
      </w:r>
    </w:p>
    <w:p w:rsidR="004D1641" w:rsidRDefault="004D1641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2057DD" w:rsidRDefault="006E107B" w:rsidP="004551D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Quizá lo </w:t>
      </w:r>
      <w:r w:rsidR="0028318E">
        <w:rPr>
          <w:rFonts w:ascii="Times New Roman" w:hAnsi="Times New Roman"/>
          <w:sz w:val="24"/>
          <w:szCs w:val="24"/>
        </w:rPr>
        <w:t xml:space="preserve">más importante en el trabajo del Laboratorio de Danza Contemporánea </w:t>
      </w:r>
      <w:r w:rsidR="00803031">
        <w:rPr>
          <w:rFonts w:ascii="Times New Roman" w:hAnsi="Times New Roman"/>
          <w:sz w:val="24"/>
          <w:szCs w:val="24"/>
        </w:rPr>
        <w:t>sea</w:t>
      </w:r>
      <w:r w:rsidR="0028318E">
        <w:rPr>
          <w:rFonts w:ascii="Times New Roman" w:hAnsi="Times New Roman"/>
          <w:sz w:val="24"/>
          <w:szCs w:val="24"/>
        </w:rPr>
        <w:t xml:space="preserve"> el desarrollo creativo con miras a ampliar las perspectivas estéticas de la sociedad a la cual pertenece. Sus propuestas novedosas y de algún modo transgresoras de lo convencional irán permeando en el público, alimentando de ese modo la libertad creativa y las posibilidades futuras para la proyección del arte nacional hacia los grandes escenarios del mundo.</w:t>
      </w:r>
      <w:r w:rsidR="00803031">
        <w:rPr>
          <w:rFonts w:ascii="Times New Roman" w:hAnsi="Times New Roman"/>
          <w:sz w:val="24"/>
          <w:szCs w:val="24"/>
        </w:rPr>
        <w:t xml:space="preserve"> Esperamos que así sea.</w:t>
      </w:r>
    </w:p>
    <w:p w:rsidR="00603163" w:rsidRDefault="0060316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bookmarkEnd w:id="0"/>
    <w:bookmarkEnd w:id="1"/>
    <w:bookmarkEnd w:id="2"/>
    <w:bookmarkEnd w:id="3"/>
    <w:p w:rsidR="00E635A0" w:rsidRDefault="00F44F0A" w:rsidP="008C06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8pt;margin-top:22.3pt;width:176.85pt;height:266.8pt;z-index:-1;mso-position-horizontal-relative:text;mso-position-vertical-relative:text;mso-width-relative:page;mso-height-relative:page" wrapcoords="-71 0 -71 21553 21600 21553 21600 0 -71 0">
            <v:imagedata r:id="rId8" o:title=""/>
            <w10:wrap type="tight"/>
          </v:shape>
        </w:pict>
      </w:r>
    </w:p>
    <w:p w:rsidR="000A6BE1" w:rsidRDefault="000A6BE1" w:rsidP="000A6BE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 w:rsidRPr="001B2EDD">
        <w:rPr>
          <w:rFonts w:ascii="Times New Roman" w:hAnsi="Times New Roman"/>
          <w:sz w:val="24"/>
          <w:szCs w:val="24"/>
          <w:u w:val="single"/>
        </w:rPr>
        <w:t>PARA RECUADRO</w:t>
      </w:r>
      <w:r>
        <w:rPr>
          <w:rFonts w:ascii="Times New Roman" w:hAnsi="Times New Roman"/>
          <w:sz w:val="24"/>
          <w:szCs w:val="24"/>
        </w:rPr>
        <w:t>:</w:t>
      </w:r>
      <w:r w:rsidR="00F44F0A" w:rsidRPr="00F44F0A">
        <w:t xml:space="preserve"> </w:t>
      </w:r>
    </w:p>
    <w:p w:rsidR="000A6BE1" w:rsidRDefault="000A6BE1" w:rsidP="000A6BE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 w:cs="Times New Roman"/>
          <w:b/>
          <w:u w:val="single"/>
        </w:rPr>
      </w:pPr>
      <w:r w:rsidRPr="000A6BE1">
        <w:rPr>
          <w:rFonts w:ascii="Times New Roman" w:hAnsi="Times New Roman" w:cs="Times New Roman"/>
          <w:b/>
          <w:u w:val="single"/>
        </w:rPr>
        <w:t>ERNESTO ORTIZ</w:t>
      </w:r>
    </w:p>
    <w:p w:rsidR="000A6BE1" w:rsidRDefault="000A6BE1" w:rsidP="000A6BE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</w:rPr>
      </w:pPr>
      <w:r w:rsidRPr="000A6BE1">
        <w:rPr>
          <w:rFonts w:ascii="Times New Roman" w:hAnsi="Times New Roman" w:cs="Times New Roman"/>
        </w:rPr>
        <w:t xml:space="preserve">Ernesto Ortiz es bailarín, coreógrafo y crítico de danza. Su obra ha sido de gran influencia en la escena dancística ecuatoriana desde hace varios años. Tiene a su haber más de cuarenta creaciones escénicas y varios premios.  Dos libros en los que reflexiona sobre el proceso creativo y sobre la relación entre danza y filosofía, además de su Maestría en Estudios del Arte, lo avalan como un artista que integra la práctica con el pensamiento, articulada y conscientemente. </w:t>
      </w:r>
    </w:p>
    <w:p w:rsidR="000A6BE1" w:rsidRDefault="000A6BE1" w:rsidP="000A6BE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</w:rPr>
      </w:pPr>
      <w:r w:rsidRPr="000A6BE1">
        <w:rPr>
          <w:rFonts w:ascii="Times New Roman" w:hAnsi="Times New Roman" w:cs="Times New Roman"/>
        </w:rPr>
        <w:t>Ha colaborado como coreógrafo residente e invitado en instituciones del nivel de la Universidad de Harvard (2005), la Universidad de Vassar (2005) y la Universidad de Illinois (2007).</w:t>
      </w:r>
    </w:p>
    <w:p w:rsidR="000A6BE1" w:rsidRDefault="000A6BE1" w:rsidP="000A6BE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</w:rPr>
      </w:pPr>
      <w:r w:rsidRPr="000A6BE1">
        <w:rPr>
          <w:rFonts w:ascii="Times New Roman" w:hAnsi="Times New Roman" w:cs="Times New Roman"/>
        </w:rPr>
        <w:t>Así mismo ha desarrollado su trabajo en medios impresos, nacionales y extranjeros, tales como Mundo Diners, Conjunto (Casa de las Américas), El Búho, El Sótano, El Apuntador –entre otras-, especializándose en la crítica de artes escénicas.</w:t>
      </w:r>
    </w:p>
    <w:p w:rsidR="000A6BE1" w:rsidRDefault="000A6BE1" w:rsidP="000A6BE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</w:rPr>
      </w:pPr>
      <w:r w:rsidRPr="000A6BE1">
        <w:rPr>
          <w:rFonts w:ascii="Times New Roman" w:hAnsi="Times New Roman" w:cs="Times New Roman"/>
        </w:rPr>
        <w:t xml:space="preserve">Actualmente, Ortiz es miembro del Consejo Editorial de la Revista “El Apuntador” y maestro titular de la Facultad de Artes de la Universidad de Cuenca, en las cátedras de </w:t>
      </w:r>
      <w:r w:rsidRPr="000A6BE1">
        <w:rPr>
          <w:rFonts w:ascii="Times New Roman" w:hAnsi="Times New Roman" w:cs="Times New Roman"/>
          <w:i/>
          <w:iCs/>
        </w:rPr>
        <w:t>Composición y Técnica Contemporánea</w:t>
      </w:r>
      <w:r w:rsidRPr="000A6BE1">
        <w:rPr>
          <w:rFonts w:ascii="Times New Roman" w:hAnsi="Times New Roman" w:cs="Times New Roman"/>
        </w:rPr>
        <w:t xml:space="preserve">, </w:t>
      </w:r>
      <w:r w:rsidRPr="000A6BE1">
        <w:rPr>
          <w:rFonts w:ascii="Times New Roman" w:hAnsi="Times New Roman" w:cs="Times New Roman"/>
          <w:i/>
          <w:iCs/>
        </w:rPr>
        <w:t xml:space="preserve">Crítica de la escena e Historia  de la danza, </w:t>
      </w:r>
      <w:r w:rsidRPr="000A6BE1">
        <w:rPr>
          <w:rFonts w:ascii="Times New Roman" w:hAnsi="Times New Roman" w:cs="Times New Roman"/>
        </w:rPr>
        <w:t xml:space="preserve">dirige el Laboratorio Permanente de Danza y Composición Coreográfica,  miembro </w:t>
      </w:r>
      <w:r w:rsidRPr="000A6BE1">
        <w:rPr>
          <w:rFonts w:ascii="Times New Roman" w:hAnsi="Times New Roman" w:cs="Times New Roman"/>
        </w:rPr>
        <w:lastRenderedPageBreak/>
        <w:t>del Consejo Editorial de la Facultad y co-director del Proyecto de Investigación Artística “Teoría de la forma: estrategias artísticas y teóricas para la superación del canon posmoderno”.</w:t>
      </w:r>
    </w:p>
    <w:p w:rsidR="000A6BE1" w:rsidRPr="000A6BE1" w:rsidRDefault="000A6BE1" w:rsidP="000A6BE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 w:rsidRPr="000A6BE1">
        <w:rPr>
          <w:rFonts w:ascii="Times New Roman" w:eastAsia="Batang" w:hAnsi="Times New Roman" w:cs="Times New Roman"/>
        </w:rPr>
        <w:t xml:space="preserve">*Para </w:t>
      </w:r>
      <w:proofErr w:type="gramStart"/>
      <w:r w:rsidRPr="000A6BE1">
        <w:rPr>
          <w:rFonts w:ascii="Times New Roman" w:eastAsia="Batang" w:hAnsi="Times New Roman" w:cs="Times New Roman"/>
        </w:rPr>
        <w:t>mayor información</w:t>
      </w:r>
      <w:proofErr w:type="gramEnd"/>
      <w:r w:rsidRPr="000A6BE1">
        <w:rPr>
          <w:rFonts w:ascii="Times New Roman" w:eastAsia="Batang" w:hAnsi="Times New Roman" w:cs="Times New Roman"/>
        </w:rPr>
        <w:t xml:space="preserve">: ernestortiz.weebly.com  </w:t>
      </w:r>
    </w:p>
    <w:p w:rsidR="000A6BE1" w:rsidRDefault="003B6D78" w:rsidP="000A6BE1">
      <w:pPr>
        <w:rPr>
          <w:lang w:val="es-UY"/>
        </w:rPr>
      </w:pPr>
      <w:r w:rsidRPr="00F44F0A">
        <w:rPr>
          <w:lang w:val="es-UY"/>
        </w:rPr>
        <w:t>Pies de fotos:</w:t>
      </w:r>
    </w:p>
    <w:p w:rsidR="00F44F0A" w:rsidRDefault="00F44F0A" w:rsidP="000A6BE1">
      <w:pPr>
        <w:rPr>
          <w:lang w:val="es-UY"/>
        </w:rPr>
      </w:pPr>
    </w:p>
    <w:p w:rsidR="00F44F0A" w:rsidRDefault="00F44F0A" w:rsidP="000A6BE1">
      <w:pPr>
        <w:rPr>
          <w:lang w:val="es-UY"/>
        </w:rPr>
      </w:pPr>
    </w:p>
    <w:p w:rsidR="00F44F0A" w:rsidRPr="00F44F0A" w:rsidRDefault="00F44F0A" w:rsidP="000A6BE1">
      <w:pPr>
        <w:rPr>
          <w:lang w:val="es-UY"/>
        </w:rPr>
      </w:pPr>
      <w:r>
        <w:pict>
          <v:shape id="_x0000_i1035" type="#_x0000_t75" style="width:282pt;height:158pt">
            <v:imagedata r:id="rId9" o:title=""/>
          </v:shape>
        </w:pict>
      </w:r>
    </w:p>
    <w:p w:rsidR="00F44F0A" w:rsidRPr="00F44F0A" w:rsidRDefault="00F44F0A" w:rsidP="00F44F0A">
      <w:pPr>
        <w:rPr>
          <w:lang w:val="es-UY"/>
        </w:rPr>
      </w:pPr>
      <w:r w:rsidRPr="00F44F0A">
        <w:rPr>
          <w:lang w:val="es-UY"/>
        </w:rPr>
        <w:t>Ernesto Ortiz Mosquera, coreógrafo creador de la obra.</w:t>
      </w:r>
    </w:p>
    <w:p w:rsidR="00F44F0A" w:rsidRDefault="00F44F0A" w:rsidP="000A6BE1">
      <w:pPr>
        <w:rPr>
          <w:lang w:val="es-UY"/>
        </w:rPr>
      </w:pPr>
      <w:bookmarkStart w:id="4" w:name="_GoBack"/>
      <w:bookmarkEnd w:id="4"/>
    </w:p>
    <w:p w:rsidR="00F44F0A" w:rsidRDefault="00F44F0A" w:rsidP="000A6BE1">
      <w:pPr>
        <w:rPr>
          <w:lang w:val="es-UY"/>
        </w:rPr>
      </w:pPr>
    </w:p>
    <w:p w:rsidR="00F44F0A" w:rsidRDefault="00F44F0A" w:rsidP="000A6BE1">
      <w:pPr>
        <w:rPr>
          <w:lang w:val="es-UY"/>
        </w:rPr>
      </w:pPr>
      <w:r>
        <w:pict>
          <v:shape id="_x0000_i1041" type="#_x0000_t75" style="width:314pt;height:176.5pt">
            <v:imagedata r:id="rId10" o:title=""/>
          </v:shape>
        </w:pict>
      </w:r>
    </w:p>
    <w:p w:rsidR="00F44F0A" w:rsidRDefault="00F44F0A" w:rsidP="000A6BE1">
      <w:pPr>
        <w:rPr>
          <w:lang w:val="es-UY"/>
        </w:rPr>
      </w:pPr>
    </w:p>
    <w:p w:rsidR="00F44F0A" w:rsidRPr="00F44F0A" w:rsidRDefault="00F44F0A" w:rsidP="00F44F0A">
      <w:pPr>
        <w:rPr>
          <w:lang w:val="es-UY"/>
        </w:rPr>
      </w:pPr>
      <w:r w:rsidRPr="00F44F0A">
        <w:rPr>
          <w:lang w:val="es-UY"/>
        </w:rPr>
        <w:t xml:space="preserve">El grupo de bailarines durante un ensayo de </w:t>
      </w:r>
      <w:proofErr w:type="gramStart"/>
      <w:r w:rsidRPr="00F44F0A">
        <w:rPr>
          <w:lang w:val="es-UY"/>
        </w:rPr>
        <w:t>Invierno</w:t>
      </w:r>
      <w:proofErr w:type="gramEnd"/>
      <w:r w:rsidRPr="00F44F0A">
        <w:rPr>
          <w:lang w:val="es-UY"/>
        </w:rPr>
        <w:t>. (2)</w:t>
      </w:r>
    </w:p>
    <w:p w:rsidR="00F44F0A" w:rsidRDefault="00F44F0A" w:rsidP="00F44F0A">
      <w:pPr>
        <w:rPr>
          <w:lang w:val="es-UY"/>
        </w:rPr>
      </w:pPr>
    </w:p>
    <w:p w:rsidR="00F44F0A" w:rsidRDefault="00F44F0A" w:rsidP="000A6BE1">
      <w:pPr>
        <w:rPr>
          <w:lang w:val="es-UY"/>
        </w:rPr>
      </w:pPr>
    </w:p>
    <w:p w:rsidR="00F44F0A" w:rsidRPr="00F44F0A" w:rsidRDefault="00F44F0A" w:rsidP="000A6BE1">
      <w:pPr>
        <w:rPr>
          <w:lang w:val="es-UY"/>
        </w:rPr>
      </w:pPr>
    </w:p>
    <w:p w:rsidR="000A6BE1" w:rsidRPr="00617161" w:rsidRDefault="000A6BE1" w:rsidP="008C06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/>
          <w:sz w:val="24"/>
          <w:szCs w:val="24"/>
        </w:rPr>
      </w:pPr>
    </w:p>
    <w:sectPr w:rsidR="000A6BE1" w:rsidRPr="00617161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C7" w:rsidRDefault="00854B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:rsidR="00854BC7" w:rsidRDefault="00854B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AC3" w:rsidRDefault="00473AC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C7" w:rsidRDefault="00854B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:rsidR="00854BC7" w:rsidRDefault="00854B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AC3" w:rsidRDefault="00473AC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558F2"/>
    <w:multiLevelType w:val="multilevel"/>
    <w:tmpl w:val="1866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949"/>
    <w:rsid w:val="0000348D"/>
    <w:rsid w:val="00006FF2"/>
    <w:rsid w:val="000104E7"/>
    <w:rsid w:val="00012F00"/>
    <w:rsid w:val="00014FCF"/>
    <w:rsid w:val="00015354"/>
    <w:rsid w:val="000157D8"/>
    <w:rsid w:val="00016CAC"/>
    <w:rsid w:val="000237E6"/>
    <w:rsid w:val="00024621"/>
    <w:rsid w:val="00030079"/>
    <w:rsid w:val="00053817"/>
    <w:rsid w:val="00056662"/>
    <w:rsid w:val="00060932"/>
    <w:rsid w:val="00060FC9"/>
    <w:rsid w:val="000617BA"/>
    <w:rsid w:val="000628EE"/>
    <w:rsid w:val="0006670E"/>
    <w:rsid w:val="000678FD"/>
    <w:rsid w:val="00076E23"/>
    <w:rsid w:val="00076FD3"/>
    <w:rsid w:val="0008339C"/>
    <w:rsid w:val="0008519A"/>
    <w:rsid w:val="0008714B"/>
    <w:rsid w:val="00090667"/>
    <w:rsid w:val="000921BE"/>
    <w:rsid w:val="000943D8"/>
    <w:rsid w:val="00094A42"/>
    <w:rsid w:val="000A6BE1"/>
    <w:rsid w:val="000A75AC"/>
    <w:rsid w:val="000A7FA1"/>
    <w:rsid w:val="000B08EB"/>
    <w:rsid w:val="000B56C0"/>
    <w:rsid w:val="000B685A"/>
    <w:rsid w:val="000B7B8C"/>
    <w:rsid w:val="000C11B7"/>
    <w:rsid w:val="000C21D4"/>
    <w:rsid w:val="000C2E23"/>
    <w:rsid w:val="000C30B0"/>
    <w:rsid w:val="000C3D15"/>
    <w:rsid w:val="000C4A16"/>
    <w:rsid w:val="000C5EEC"/>
    <w:rsid w:val="000D149A"/>
    <w:rsid w:val="000D416D"/>
    <w:rsid w:val="000E0216"/>
    <w:rsid w:val="000E3EF8"/>
    <w:rsid w:val="000F2A5E"/>
    <w:rsid w:val="000F2BE9"/>
    <w:rsid w:val="000F2D7F"/>
    <w:rsid w:val="000F30A6"/>
    <w:rsid w:val="000F4CAF"/>
    <w:rsid w:val="000F57C8"/>
    <w:rsid w:val="000F5B12"/>
    <w:rsid w:val="00101333"/>
    <w:rsid w:val="00102001"/>
    <w:rsid w:val="0010355B"/>
    <w:rsid w:val="0010363C"/>
    <w:rsid w:val="00110996"/>
    <w:rsid w:val="0011245D"/>
    <w:rsid w:val="001138D9"/>
    <w:rsid w:val="001154A0"/>
    <w:rsid w:val="001157DF"/>
    <w:rsid w:val="00120DDC"/>
    <w:rsid w:val="0012291D"/>
    <w:rsid w:val="00124563"/>
    <w:rsid w:val="00124688"/>
    <w:rsid w:val="001264E1"/>
    <w:rsid w:val="001302DE"/>
    <w:rsid w:val="00130BA4"/>
    <w:rsid w:val="00141677"/>
    <w:rsid w:val="00141D47"/>
    <w:rsid w:val="001430EF"/>
    <w:rsid w:val="00143BA9"/>
    <w:rsid w:val="00146BAE"/>
    <w:rsid w:val="0015139A"/>
    <w:rsid w:val="00152938"/>
    <w:rsid w:val="00153E4F"/>
    <w:rsid w:val="00157591"/>
    <w:rsid w:val="001575F9"/>
    <w:rsid w:val="0016103C"/>
    <w:rsid w:val="00161084"/>
    <w:rsid w:val="0016253C"/>
    <w:rsid w:val="001632B9"/>
    <w:rsid w:val="00164AD9"/>
    <w:rsid w:val="001658FD"/>
    <w:rsid w:val="00167114"/>
    <w:rsid w:val="00172648"/>
    <w:rsid w:val="00173395"/>
    <w:rsid w:val="00182F8E"/>
    <w:rsid w:val="00184DDE"/>
    <w:rsid w:val="00185FAB"/>
    <w:rsid w:val="00190D81"/>
    <w:rsid w:val="00194CE3"/>
    <w:rsid w:val="001A398C"/>
    <w:rsid w:val="001B2EDD"/>
    <w:rsid w:val="001B3197"/>
    <w:rsid w:val="001B417B"/>
    <w:rsid w:val="001B4691"/>
    <w:rsid w:val="001B5D44"/>
    <w:rsid w:val="001C128B"/>
    <w:rsid w:val="001C17EA"/>
    <w:rsid w:val="001D00DA"/>
    <w:rsid w:val="001D1E21"/>
    <w:rsid w:val="001D282A"/>
    <w:rsid w:val="001D499C"/>
    <w:rsid w:val="001D51CC"/>
    <w:rsid w:val="001D64F0"/>
    <w:rsid w:val="001E08B9"/>
    <w:rsid w:val="001E3963"/>
    <w:rsid w:val="001E3DDE"/>
    <w:rsid w:val="001E57CE"/>
    <w:rsid w:val="001E7D91"/>
    <w:rsid w:val="001F088A"/>
    <w:rsid w:val="001F41A1"/>
    <w:rsid w:val="001F54EF"/>
    <w:rsid w:val="00201DE9"/>
    <w:rsid w:val="0020204A"/>
    <w:rsid w:val="00202690"/>
    <w:rsid w:val="00202754"/>
    <w:rsid w:val="002057DD"/>
    <w:rsid w:val="00205C99"/>
    <w:rsid w:val="00207B4D"/>
    <w:rsid w:val="00214370"/>
    <w:rsid w:val="00215093"/>
    <w:rsid w:val="00215384"/>
    <w:rsid w:val="002173CF"/>
    <w:rsid w:val="00220ADE"/>
    <w:rsid w:val="00222071"/>
    <w:rsid w:val="0022338C"/>
    <w:rsid w:val="00227741"/>
    <w:rsid w:val="00233D09"/>
    <w:rsid w:val="002343AF"/>
    <w:rsid w:val="0023497E"/>
    <w:rsid w:val="002417FF"/>
    <w:rsid w:val="00243C80"/>
    <w:rsid w:val="0024449D"/>
    <w:rsid w:val="00245DF4"/>
    <w:rsid w:val="002506D8"/>
    <w:rsid w:val="00253585"/>
    <w:rsid w:val="002538AA"/>
    <w:rsid w:val="0027099D"/>
    <w:rsid w:val="0027427B"/>
    <w:rsid w:val="002745D4"/>
    <w:rsid w:val="002813AF"/>
    <w:rsid w:val="0028318E"/>
    <w:rsid w:val="00287BD8"/>
    <w:rsid w:val="002934BF"/>
    <w:rsid w:val="0029459D"/>
    <w:rsid w:val="002A2FA4"/>
    <w:rsid w:val="002A769B"/>
    <w:rsid w:val="002A7826"/>
    <w:rsid w:val="002B1F79"/>
    <w:rsid w:val="002C6976"/>
    <w:rsid w:val="002D0866"/>
    <w:rsid w:val="002D19C4"/>
    <w:rsid w:val="002D221C"/>
    <w:rsid w:val="002D4A12"/>
    <w:rsid w:val="002D51D2"/>
    <w:rsid w:val="002D6923"/>
    <w:rsid w:val="002D735A"/>
    <w:rsid w:val="002E3EC0"/>
    <w:rsid w:val="002E692F"/>
    <w:rsid w:val="002F081D"/>
    <w:rsid w:val="002F0FD0"/>
    <w:rsid w:val="002F1EDF"/>
    <w:rsid w:val="002F4D99"/>
    <w:rsid w:val="00300363"/>
    <w:rsid w:val="0030058E"/>
    <w:rsid w:val="0030302D"/>
    <w:rsid w:val="003043E4"/>
    <w:rsid w:val="003065BF"/>
    <w:rsid w:val="00311357"/>
    <w:rsid w:val="0032386B"/>
    <w:rsid w:val="003238CD"/>
    <w:rsid w:val="00324661"/>
    <w:rsid w:val="003246AB"/>
    <w:rsid w:val="00325623"/>
    <w:rsid w:val="00331D58"/>
    <w:rsid w:val="003321FA"/>
    <w:rsid w:val="0033337D"/>
    <w:rsid w:val="00334395"/>
    <w:rsid w:val="00336C46"/>
    <w:rsid w:val="003405D7"/>
    <w:rsid w:val="003407B5"/>
    <w:rsid w:val="003416D6"/>
    <w:rsid w:val="0034242F"/>
    <w:rsid w:val="00346568"/>
    <w:rsid w:val="00347433"/>
    <w:rsid w:val="00352EB6"/>
    <w:rsid w:val="0035350C"/>
    <w:rsid w:val="00355605"/>
    <w:rsid w:val="00357FC4"/>
    <w:rsid w:val="00364A24"/>
    <w:rsid w:val="00372CAE"/>
    <w:rsid w:val="003739C9"/>
    <w:rsid w:val="003760B0"/>
    <w:rsid w:val="00383821"/>
    <w:rsid w:val="003859D7"/>
    <w:rsid w:val="00394CA0"/>
    <w:rsid w:val="003A032D"/>
    <w:rsid w:val="003A6F51"/>
    <w:rsid w:val="003B34C7"/>
    <w:rsid w:val="003B5C07"/>
    <w:rsid w:val="003B6D78"/>
    <w:rsid w:val="003B6D8B"/>
    <w:rsid w:val="003C00D0"/>
    <w:rsid w:val="003C11D3"/>
    <w:rsid w:val="003C6D16"/>
    <w:rsid w:val="003D2C61"/>
    <w:rsid w:val="003D585D"/>
    <w:rsid w:val="003D6AE6"/>
    <w:rsid w:val="003E1BB5"/>
    <w:rsid w:val="003E3500"/>
    <w:rsid w:val="003E7A3A"/>
    <w:rsid w:val="003F001D"/>
    <w:rsid w:val="003F03F7"/>
    <w:rsid w:val="003F1D59"/>
    <w:rsid w:val="003F2252"/>
    <w:rsid w:val="003F49A9"/>
    <w:rsid w:val="003F530D"/>
    <w:rsid w:val="00404B7D"/>
    <w:rsid w:val="00405358"/>
    <w:rsid w:val="004130CF"/>
    <w:rsid w:val="00413B6E"/>
    <w:rsid w:val="00416D8C"/>
    <w:rsid w:val="00417370"/>
    <w:rsid w:val="0042064D"/>
    <w:rsid w:val="0042606A"/>
    <w:rsid w:val="004267CA"/>
    <w:rsid w:val="00426C4C"/>
    <w:rsid w:val="004362CE"/>
    <w:rsid w:val="00436EA2"/>
    <w:rsid w:val="00437C1E"/>
    <w:rsid w:val="00442743"/>
    <w:rsid w:val="004432AB"/>
    <w:rsid w:val="00444A2F"/>
    <w:rsid w:val="00445111"/>
    <w:rsid w:val="00445749"/>
    <w:rsid w:val="004500B5"/>
    <w:rsid w:val="004551D2"/>
    <w:rsid w:val="00456E6B"/>
    <w:rsid w:val="00457F52"/>
    <w:rsid w:val="00460AFF"/>
    <w:rsid w:val="004617BF"/>
    <w:rsid w:val="004621D4"/>
    <w:rsid w:val="004650EB"/>
    <w:rsid w:val="00467350"/>
    <w:rsid w:val="00467643"/>
    <w:rsid w:val="00473830"/>
    <w:rsid w:val="00473AC3"/>
    <w:rsid w:val="00473F96"/>
    <w:rsid w:val="00474A5E"/>
    <w:rsid w:val="004758FD"/>
    <w:rsid w:val="00476852"/>
    <w:rsid w:val="00476A9B"/>
    <w:rsid w:val="00477F4C"/>
    <w:rsid w:val="00480239"/>
    <w:rsid w:val="0048294A"/>
    <w:rsid w:val="00482AA4"/>
    <w:rsid w:val="00483EE9"/>
    <w:rsid w:val="00487027"/>
    <w:rsid w:val="00487D32"/>
    <w:rsid w:val="00487E14"/>
    <w:rsid w:val="00490649"/>
    <w:rsid w:val="004A0CD4"/>
    <w:rsid w:val="004B0581"/>
    <w:rsid w:val="004B095F"/>
    <w:rsid w:val="004B1D2B"/>
    <w:rsid w:val="004B294E"/>
    <w:rsid w:val="004B6771"/>
    <w:rsid w:val="004C59AB"/>
    <w:rsid w:val="004D05B6"/>
    <w:rsid w:val="004D1641"/>
    <w:rsid w:val="004D3101"/>
    <w:rsid w:val="004D47FD"/>
    <w:rsid w:val="004D4F96"/>
    <w:rsid w:val="004E2791"/>
    <w:rsid w:val="004E373E"/>
    <w:rsid w:val="004E4371"/>
    <w:rsid w:val="004E7191"/>
    <w:rsid w:val="004F1CDF"/>
    <w:rsid w:val="004F2366"/>
    <w:rsid w:val="004F3D0A"/>
    <w:rsid w:val="004F4D72"/>
    <w:rsid w:val="00501378"/>
    <w:rsid w:val="005025EA"/>
    <w:rsid w:val="00512E71"/>
    <w:rsid w:val="005217D1"/>
    <w:rsid w:val="005225F3"/>
    <w:rsid w:val="00531295"/>
    <w:rsid w:val="00532249"/>
    <w:rsid w:val="00534CC3"/>
    <w:rsid w:val="00535F42"/>
    <w:rsid w:val="005413BE"/>
    <w:rsid w:val="00541BAF"/>
    <w:rsid w:val="00543C2C"/>
    <w:rsid w:val="0055194E"/>
    <w:rsid w:val="005552C1"/>
    <w:rsid w:val="005666DD"/>
    <w:rsid w:val="005703EE"/>
    <w:rsid w:val="00574EF0"/>
    <w:rsid w:val="0057583F"/>
    <w:rsid w:val="005801D0"/>
    <w:rsid w:val="00580CF1"/>
    <w:rsid w:val="00580E6F"/>
    <w:rsid w:val="005810CF"/>
    <w:rsid w:val="00586E70"/>
    <w:rsid w:val="00590807"/>
    <w:rsid w:val="00592087"/>
    <w:rsid w:val="00594D8C"/>
    <w:rsid w:val="00596B9C"/>
    <w:rsid w:val="005A56D4"/>
    <w:rsid w:val="005B1BD0"/>
    <w:rsid w:val="005B1D48"/>
    <w:rsid w:val="005B2770"/>
    <w:rsid w:val="005B2F43"/>
    <w:rsid w:val="005B4860"/>
    <w:rsid w:val="005C7C91"/>
    <w:rsid w:val="005D3D31"/>
    <w:rsid w:val="005E1DD7"/>
    <w:rsid w:val="005E4435"/>
    <w:rsid w:val="005E4474"/>
    <w:rsid w:val="005F2566"/>
    <w:rsid w:val="005F2DB5"/>
    <w:rsid w:val="005F3B37"/>
    <w:rsid w:val="005F6949"/>
    <w:rsid w:val="005F6C0E"/>
    <w:rsid w:val="005F70B0"/>
    <w:rsid w:val="005F7A0D"/>
    <w:rsid w:val="005F7E4B"/>
    <w:rsid w:val="006007FD"/>
    <w:rsid w:val="00600DD6"/>
    <w:rsid w:val="00603163"/>
    <w:rsid w:val="00603C54"/>
    <w:rsid w:val="006051A0"/>
    <w:rsid w:val="0060573F"/>
    <w:rsid w:val="00606226"/>
    <w:rsid w:val="00607EAF"/>
    <w:rsid w:val="00612C62"/>
    <w:rsid w:val="00615A5A"/>
    <w:rsid w:val="00617161"/>
    <w:rsid w:val="00617ED5"/>
    <w:rsid w:val="006228A2"/>
    <w:rsid w:val="00624CFF"/>
    <w:rsid w:val="0063691B"/>
    <w:rsid w:val="006378FC"/>
    <w:rsid w:val="00637EE7"/>
    <w:rsid w:val="00641682"/>
    <w:rsid w:val="00641C9E"/>
    <w:rsid w:val="00642C8B"/>
    <w:rsid w:val="0065240F"/>
    <w:rsid w:val="006637C1"/>
    <w:rsid w:val="0066626B"/>
    <w:rsid w:val="00666B86"/>
    <w:rsid w:val="00667350"/>
    <w:rsid w:val="00667CD0"/>
    <w:rsid w:val="0067050E"/>
    <w:rsid w:val="00673EC3"/>
    <w:rsid w:val="00684198"/>
    <w:rsid w:val="0068666F"/>
    <w:rsid w:val="006912F9"/>
    <w:rsid w:val="006927EC"/>
    <w:rsid w:val="00692DBF"/>
    <w:rsid w:val="00695BE8"/>
    <w:rsid w:val="00697AA0"/>
    <w:rsid w:val="006A1139"/>
    <w:rsid w:val="006A2DA5"/>
    <w:rsid w:val="006B46CD"/>
    <w:rsid w:val="006C02FF"/>
    <w:rsid w:val="006C07C0"/>
    <w:rsid w:val="006D0210"/>
    <w:rsid w:val="006D4328"/>
    <w:rsid w:val="006D55C7"/>
    <w:rsid w:val="006E107B"/>
    <w:rsid w:val="00703724"/>
    <w:rsid w:val="00705D24"/>
    <w:rsid w:val="00710CAA"/>
    <w:rsid w:val="00712ACE"/>
    <w:rsid w:val="0072119E"/>
    <w:rsid w:val="00721502"/>
    <w:rsid w:val="00721BA2"/>
    <w:rsid w:val="00723F9E"/>
    <w:rsid w:val="007254A6"/>
    <w:rsid w:val="00726F3D"/>
    <w:rsid w:val="0073025A"/>
    <w:rsid w:val="00731A03"/>
    <w:rsid w:val="00735424"/>
    <w:rsid w:val="0073616A"/>
    <w:rsid w:val="00742F5A"/>
    <w:rsid w:val="007434C1"/>
    <w:rsid w:val="00751F50"/>
    <w:rsid w:val="00752A16"/>
    <w:rsid w:val="00755CCF"/>
    <w:rsid w:val="007567FB"/>
    <w:rsid w:val="0076149E"/>
    <w:rsid w:val="00761A95"/>
    <w:rsid w:val="007627B5"/>
    <w:rsid w:val="00763B9E"/>
    <w:rsid w:val="0076517C"/>
    <w:rsid w:val="007651CF"/>
    <w:rsid w:val="00765902"/>
    <w:rsid w:val="00767E6C"/>
    <w:rsid w:val="00767EE7"/>
    <w:rsid w:val="00774FC1"/>
    <w:rsid w:val="00775690"/>
    <w:rsid w:val="00780265"/>
    <w:rsid w:val="00780FF1"/>
    <w:rsid w:val="00784328"/>
    <w:rsid w:val="00790D9A"/>
    <w:rsid w:val="00792D78"/>
    <w:rsid w:val="00795FEE"/>
    <w:rsid w:val="007A06CE"/>
    <w:rsid w:val="007A6F17"/>
    <w:rsid w:val="007B13EB"/>
    <w:rsid w:val="007B1CC4"/>
    <w:rsid w:val="007B5404"/>
    <w:rsid w:val="007B6FF0"/>
    <w:rsid w:val="007C16A7"/>
    <w:rsid w:val="007C1D91"/>
    <w:rsid w:val="007C3A96"/>
    <w:rsid w:val="007C620B"/>
    <w:rsid w:val="007D3B4E"/>
    <w:rsid w:val="007D57DC"/>
    <w:rsid w:val="007E16C3"/>
    <w:rsid w:val="007E34CD"/>
    <w:rsid w:val="007E4278"/>
    <w:rsid w:val="007E556D"/>
    <w:rsid w:val="007E5D55"/>
    <w:rsid w:val="007E7CE6"/>
    <w:rsid w:val="007F31DC"/>
    <w:rsid w:val="007F39E2"/>
    <w:rsid w:val="007F48A8"/>
    <w:rsid w:val="007F7180"/>
    <w:rsid w:val="00803031"/>
    <w:rsid w:val="0080460E"/>
    <w:rsid w:val="00820A51"/>
    <w:rsid w:val="00823B56"/>
    <w:rsid w:val="008311BE"/>
    <w:rsid w:val="00831C1B"/>
    <w:rsid w:val="00834291"/>
    <w:rsid w:val="00834BE3"/>
    <w:rsid w:val="00837D86"/>
    <w:rsid w:val="008406A3"/>
    <w:rsid w:val="008453FC"/>
    <w:rsid w:val="00854BC7"/>
    <w:rsid w:val="00856014"/>
    <w:rsid w:val="00862267"/>
    <w:rsid w:val="00866D33"/>
    <w:rsid w:val="00866DFB"/>
    <w:rsid w:val="0087398E"/>
    <w:rsid w:val="00873F53"/>
    <w:rsid w:val="008770B2"/>
    <w:rsid w:val="00877281"/>
    <w:rsid w:val="00882068"/>
    <w:rsid w:val="00882FF8"/>
    <w:rsid w:val="00890C3E"/>
    <w:rsid w:val="00892B38"/>
    <w:rsid w:val="00894102"/>
    <w:rsid w:val="0089626F"/>
    <w:rsid w:val="008A1B4F"/>
    <w:rsid w:val="008A32EA"/>
    <w:rsid w:val="008B06CC"/>
    <w:rsid w:val="008B2F19"/>
    <w:rsid w:val="008B46A8"/>
    <w:rsid w:val="008B4C0D"/>
    <w:rsid w:val="008B4C9E"/>
    <w:rsid w:val="008B4D30"/>
    <w:rsid w:val="008B560E"/>
    <w:rsid w:val="008B65CD"/>
    <w:rsid w:val="008B79B6"/>
    <w:rsid w:val="008B7EA6"/>
    <w:rsid w:val="008C062B"/>
    <w:rsid w:val="008C0721"/>
    <w:rsid w:val="008C50A3"/>
    <w:rsid w:val="008C6351"/>
    <w:rsid w:val="008C647E"/>
    <w:rsid w:val="008D3AE5"/>
    <w:rsid w:val="008D7351"/>
    <w:rsid w:val="008E0533"/>
    <w:rsid w:val="008E19F4"/>
    <w:rsid w:val="008E7A16"/>
    <w:rsid w:val="008F03A7"/>
    <w:rsid w:val="008F12EE"/>
    <w:rsid w:val="008F1CC0"/>
    <w:rsid w:val="008F38BB"/>
    <w:rsid w:val="008F406F"/>
    <w:rsid w:val="008F4F16"/>
    <w:rsid w:val="008F6015"/>
    <w:rsid w:val="008F6E30"/>
    <w:rsid w:val="009005ED"/>
    <w:rsid w:val="009065AB"/>
    <w:rsid w:val="009077C8"/>
    <w:rsid w:val="00907D0C"/>
    <w:rsid w:val="0091637C"/>
    <w:rsid w:val="009170BD"/>
    <w:rsid w:val="00926D79"/>
    <w:rsid w:val="0093036B"/>
    <w:rsid w:val="009305A0"/>
    <w:rsid w:val="00931A76"/>
    <w:rsid w:val="00932875"/>
    <w:rsid w:val="00932F53"/>
    <w:rsid w:val="0093652E"/>
    <w:rsid w:val="00946FBF"/>
    <w:rsid w:val="00950D83"/>
    <w:rsid w:val="009528AD"/>
    <w:rsid w:val="00952C31"/>
    <w:rsid w:val="00952D70"/>
    <w:rsid w:val="0095516B"/>
    <w:rsid w:val="00956EEA"/>
    <w:rsid w:val="00957DDA"/>
    <w:rsid w:val="00961331"/>
    <w:rsid w:val="0096232D"/>
    <w:rsid w:val="009634D7"/>
    <w:rsid w:val="009710E7"/>
    <w:rsid w:val="00971A6B"/>
    <w:rsid w:val="00972767"/>
    <w:rsid w:val="00972BBC"/>
    <w:rsid w:val="00974522"/>
    <w:rsid w:val="00975487"/>
    <w:rsid w:val="0097612A"/>
    <w:rsid w:val="00990971"/>
    <w:rsid w:val="00991E20"/>
    <w:rsid w:val="00995671"/>
    <w:rsid w:val="00995A1B"/>
    <w:rsid w:val="00995FE3"/>
    <w:rsid w:val="009969F5"/>
    <w:rsid w:val="009A24CE"/>
    <w:rsid w:val="009A29D6"/>
    <w:rsid w:val="009A4634"/>
    <w:rsid w:val="009A5ACE"/>
    <w:rsid w:val="009B398D"/>
    <w:rsid w:val="009C1589"/>
    <w:rsid w:val="009D0787"/>
    <w:rsid w:val="009D0D68"/>
    <w:rsid w:val="009D0F78"/>
    <w:rsid w:val="009D40AF"/>
    <w:rsid w:val="009D6AFA"/>
    <w:rsid w:val="009D7D23"/>
    <w:rsid w:val="009E3C6D"/>
    <w:rsid w:val="009E3FB8"/>
    <w:rsid w:val="009E5201"/>
    <w:rsid w:val="009E65A0"/>
    <w:rsid w:val="009F0740"/>
    <w:rsid w:val="009F44BD"/>
    <w:rsid w:val="00A05B2E"/>
    <w:rsid w:val="00A06BF8"/>
    <w:rsid w:val="00A0703D"/>
    <w:rsid w:val="00A13B80"/>
    <w:rsid w:val="00A16240"/>
    <w:rsid w:val="00A229F5"/>
    <w:rsid w:val="00A23203"/>
    <w:rsid w:val="00A23DAB"/>
    <w:rsid w:val="00A25096"/>
    <w:rsid w:val="00A257C7"/>
    <w:rsid w:val="00A32B71"/>
    <w:rsid w:val="00A36A4F"/>
    <w:rsid w:val="00A431D0"/>
    <w:rsid w:val="00A43533"/>
    <w:rsid w:val="00A47214"/>
    <w:rsid w:val="00A57B6C"/>
    <w:rsid w:val="00A6509B"/>
    <w:rsid w:val="00A7099C"/>
    <w:rsid w:val="00A72182"/>
    <w:rsid w:val="00A7307B"/>
    <w:rsid w:val="00A7543C"/>
    <w:rsid w:val="00A7583F"/>
    <w:rsid w:val="00A77598"/>
    <w:rsid w:val="00A85F04"/>
    <w:rsid w:val="00AA21A4"/>
    <w:rsid w:val="00AA590D"/>
    <w:rsid w:val="00AA700C"/>
    <w:rsid w:val="00AB1B7F"/>
    <w:rsid w:val="00AB70FF"/>
    <w:rsid w:val="00AC5EA5"/>
    <w:rsid w:val="00AC6A6D"/>
    <w:rsid w:val="00AC6BE2"/>
    <w:rsid w:val="00AD0A19"/>
    <w:rsid w:val="00AD1178"/>
    <w:rsid w:val="00AD211F"/>
    <w:rsid w:val="00AD2C64"/>
    <w:rsid w:val="00AD43B9"/>
    <w:rsid w:val="00AD54B9"/>
    <w:rsid w:val="00AD78B0"/>
    <w:rsid w:val="00AD7F79"/>
    <w:rsid w:val="00AF0D35"/>
    <w:rsid w:val="00AF3356"/>
    <w:rsid w:val="00B16D8E"/>
    <w:rsid w:val="00B243A0"/>
    <w:rsid w:val="00B2733F"/>
    <w:rsid w:val="00B307DA"/>
    <w:rsid w:val="00B30FEA"/>
    <w:rsid w:val="00B376AE"/>
    <w:rsid w:val="00B445FD"/>
    <w:rsid w:val="00B51324"/>
    <w:rsid w:val="00B5155D"/>
    <w:rsid w:val="00B541EA"/>
    <w:rsid w:val="00B5630D"/>
    <w:rsid w:val="00B6221D"/>
    <w:rsid w:val="00B63194"/>
    <w:rsid w:val="00B635A2"/>
    <w:rsid w:val="00B70764"/>
    <w:rsid w:val="00B70A55"/>
    <w:rsid w:val="00B75DAF"/>
    <w:rsid w:val="00B763F9"/>
    <w:rsid w:val="00B76481"/>
    <w:rsid w:val="00B770B5"/>
    <w:rsid w:val="00B81265"/>
    <w:rsid w:val="00B85E66"/>
    <w:rsid w:val="00B879EA"/>
    <w:rsid w:val="00B9230C"/>
    <w:rsid w:val="00B93B05"/>
    <w:rsid w:val="00B9607F"/>
    <w:rsid w:val="00B96B77"/>
    <w:rsid w:val="00B96FDB"/>
    <w:rsid w:val="00BA26B3"/>
    <w:rsid w:val="00BA4C92"/>
    <w:rsid w:val="00BA60AC"/>
    <w:rsid w:val="00BB0DC1"/>
    <w:rsid w:val="00BB712A"/>
    <w:rsid w:val="00BC0411"/>
    <w:rsid w:val="00BC0454"/>
    <w:rsid w:val="00BC1D18"/>
    <w:rsid w:val="00BD21EF"/>
    <w:rsid w:val="00BD30BF"/>
    <w:rsid w:val="00BD450F"/>
    <w:rsid w:val="00BE1745"/>
    <w:rsid w:val="00BE5437"/>
    <w:rsid w:val="00BF10CC"/>
    <w:rsid w:val="00C04D0E"/>
    <w:rsid w:val="00C10C90"/>
    <w:rsid w:val="00C2026B"/>
    <w:rsid w:val="00C25C69"/>
    <w:rsid w:val="00C27ED7"/>
    <w:rsid w:val="00C3070B"/>
    <w:rsid w:val="00C331BA"/>
    <w:rsid w:val="00C40645"/>
    <w:rsid w:val="00C52A63"/>
    <w:rsid w:val="00C53AC9"/>
    <w:rsid w:val="00C62CA3"/>
    <w:rsid w:val="00C666DB"/>
    <w:rsid w:val="00C72E7E"/>
    <w:rsid w:val="00C76499"/>
    <w:rsid w:val="00C76CD9"/>
    <w:rsid w:val="00C855B0"/>
    <w:rsid w:val="00C86EF6"/>
    <w:rsid w:val="00C873DA"/>
    <w:rsid w:val="00C90E4D"/>
    <w:rsid w:val="00CA47FE"/>
    <w:rsid w:val="00CB59CF"/>
    <w:rsid w:val="00CC28F5"/>
    <w:rsid w:val="00CC5F40"/>
    <w:rsid w:val="00CC7986"/>
    <w:rsid w:val="00CC7C91"/>
    <w:rsid w:val="00CD2F33"/>
    <w:rsid w:val="00CE02F0"/>
    <w:rsid w:val="00CE19D9"/>
    <w:rsid w:val="00CF6FDD"/>
    <w:rsid w:val="00D00D33"/>
    <w:rsid w:val="00D139EC"/>
    <w:rsid w:val="00D1623B"/>
    <w:rsid w:val="00D16AA4"/>
    <w:rsid w:val="00D176C2"/>
    <w:rsid w:val="00D24D5D"/>
    <w:rsid w:val="00D30677"/>
    <w:rsid w:val="00D31D60"/>
    <w:rsid w:val="00D321B3"/>
    <w:rsid w:val="00D3220D"/>
    <w:rsid w:val="00D32E6F"/>
    <w:rsid w:val="00D33711"/>
    <w:rsid w:val="00D372A5"/>
    <w:rsid w:val="00D4013A"/>
    <w:rsid w:val="00D4094D"/>
    <w:rsid w:val="00D40EAE"/>
    <w:rsid w:val="00D44C07"/>
    <w:rsid w:val="00D45319"/>
    <w:rsid w:val="00D470B9"/>
    <w:rsid w:val="00D50DA5"/>
    <w:rsid w:val="00D52A01"/>
    <w:rsid w:val="00D52B5D"/>
    <w:rsid w:val="00D5396D"/>
    <w:rsid w:val="00D616F4"/>
    <w:rsid w:val="00D6186C"/>
    <w:rsid w:val="00D62292"/>
    <w:rsid w:val="00D63FFF"/>
    <w:rsid w:val="00D728D3"/>
    <w:rsid w:val="00D8266B"/>
    <w:rsid w:val="00D8426C"/>
    <w:rsid w:val="00D90613"/>
    <w:rsid w:val="00D928E8"/>
    <w:rsid w:val="00D94500"/>
    <w:rsid w:val="00D967FE"/>
    <w:rsid w:val="00DA5255"/>
    <w:rsid w:val="00DA7ACB"/>
    <w:rsid w:val="00DB01BE"/>
    <w:rsid w:val="00DB08F8"/>
    <w:rsid w:val="00DB1ED7"/>
    <w:rsid w:val="00DB260E"/>
    <w:rsid w:val="00DB3FE7"/>
    <w:rsid w:val="00DB4EB3"/>
    <w:rsid w:val="00DC0889"/>
    <w:rsid w:val="00DC2FF7"/>
    <w:rsid w:val="00DC485B"/>
    <w:rsid w:val="00DE6269"/>
    <w:rsid w:val="00DE686A"/>
    <w:rsid w:val="00DE7FA7"/>
    <w:rsid w:val="00DF083F"/>
    <w:rsid w:val="00DF0D42"/>
    <w:rsid w:val="00DF0EA2"/>
    <w:rsid w:val="00DF4CF0"/>
    <w:rsid w:val="00E05B6E"/>
    <w:rsid w:val="00E07C4E"/>
    <w:rsid w:val="00E1129F"/>
    <w:rsid w:val="00E12322"/>
    <w:rsid w:val="00E15913"/>
    <w:rsid w:val="00E16672"/>
    <w:rsid w:val="00E2273C"/>
    <w:rsid w:val="00E268BD"/>
    <w:rsid w:val="00E269D5"/>
    <w:rsid w:val="00E30222"/>
    <w:rsid w:val="00E328BB"/>
    <w:rsid w:val="00E3661B"/>
    <w:rsid w:val="00E37B7E"/>
    <w:rsid w:val="00E40AC1"/>
    <w:rsid w:val="00E426B5"/>
    <w:rsid w:val="00E4407E"/>
    <w:rsid w:val="00E440CC"/>
    <w:rsid w:val="00E51449"/>
    <w:rsid w:val="00E559FC"/>
    <w:rsid w:val="00E5651C"/>
    <w:rsid w:val="00E60797"/>
    <w:rsid w:val="00E62D80"/>
    <w:rsid w:val="00E63163"/>
    <w:rsid w:val="00E635A0"/>
    <w:rsid w:val="00E65DAC"/>
    <w:rsid w:val="00E66E05"/>
    <w:rsid w:val="00E67230"/>
    <w:rsid w:val="00E70E77"/>
    <w:rsid w:val="00E71339"/>
    <w:rsid w:val="00E74CFB"/>
    <w:rsid w:val="00E75B4C"/>
    <w:rsid w:val="00E75F95"/>
    <w:rsid w:val="00E76551"/>
    <w:rsid w:val="00E770B4"/>
    <w:rsid w:val="00E81E52"/>
    <w:rsid w:val="00E84A45"/>
    <w:rsid w:val="00E91313"/>
    <w:rsid w:val="00E934CD"/>
    <w:rsid w:val="00E96F37"/>
    <w:rsid w:val="00E977AF"/>
    <w:rsid w:val="00EA36B7"/>
    <w:rsid w:val="00EA373E"/>
    <w:rsid w:val="00EA78BB"/>
    <w:rsid w:val="00EB5A3B"/>
    <w:rsid w:val="00EC4FDE"/>
    <w:rsid w:val="00ED1330"/>
    <w:rsid w:val="00ED20C5"/>
    <w:rsid w:val="00ED32BF"/>
    <w:rsid w:val="00ED6777"/>
    <w:rsid w:val="00EE1E55"/>
    <w:rsid w:val="00EE2E9D"/>
    <w:rsid w:val="00EF08F7"/>
    <w:rsid w:val="00EF2FC0"/>
    <w:rsid w:val="00EF3946"/>
    <w:rsid w:val="00EF5D57"/>
    <w:rsid w:val="00EF5FA7"/>
    <w:rsid w:val="00EF6988"/>
    <w:rsid w:val="00EF6B4A"/>
    <w:rsid w:val="00F00889"/>
    <w:rsid w:val="00F12ACE"/>
    <w:rsid w:val="00F20277"/>
    <w:rsid w:val="00F2243C"/>
    <w:rsid w:val="00F236B2"/>
    <w:rsid w:val="00F2472B"/>
    <w:rsid w:val="00F2738C"/>
    <w:rsid w:val="00F306C8"/>
    <w:rsid w:val="00F3070B"/>
    <w:rsid w:val="00F30A44"/>
    <w:rsid w:val="00F32E34"/>
    <w:rsid w:val="00F44F0A"/>
    <w:rsid w:val="00F4609D"/>
    <w:rsid w:val="00F46C60"/>
    <w:rsid w:val="00F47318"/>
    <w:rsid w:val="00F473C2"/>
    <w:rsid w:val="00F50058"/>
    <w:rsid w:val="00F55548"/>
    <w:rsid w:val="00F566DC"/>
    <w:rsid w:val="00F6025B"/>
    <w:rsid w:val="00F6464C"/>
    <w:rsid w:val="00F67230"/>
    <w:rsid w:val="00F677C9"/>
    <w:rsid w:val="00F74FAE"/>
    <w:rsid w:val="00F76FEB"/>
    <w:rsid w:val="00F879CA"/>
    <w:rsid w:val="00F92604"/>
    <w:rsid w:val="00F94EAD"/>
    <w:rsid w:val="00F95235"/>
    <w:rsid w:val="00F97B06"/>
    <w:rsid w:val="00FA3C56"/>
    <w:rsid w:val="00FA64CF"/>
    <w:rsid w:val="00FB30E6"/>
    <w:rsid w:val="00FB765C"/>
    <w:rsid w:val="00FC1116"/>
    <w:rsid w:val="00FC5380"/>
    <w:rsid w:val="00FC68CF"/>
    <w:rsid w:val="00FD00AE"/>
    <w:rsid w:val="00FD35DF"/>
    <w:rsid w:val="00FD556F"/>
    <w:rsid w:val="00FE27A6"/>
    <w:rsid w:val="00FE47CC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A24D76"/>
  <w14:defaultImageDpi w14:val="0"/>
  <w15:chartTrackingRefBased/>
  <w15:docId w15:val="{0BF365EF-4F98-4359-B02F-ECD649D0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rFonts w:cs="Times New Roman"/>
      <w:u w:val="single"/>
    </w:rPr>
  </w:style>
  <w:style w:type="paragraph" w:customStyle="1" w:styleId="Body">
    <w:name w:val="Body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hAnsi="Helvetica" w:cs="Arial Unicode MS"/>
      <w:color w:val="000000"/>
      <w:sz w:val="22"/>
      <w:szCs w:val="22"/>
      <w:lang w:val="es-ES_tradnl" w:eastAsia="en-US"/>
    </w:rPr>
  </w:style>
  <w:style w:type="character" w:customStyle="1" w:styleId="apple-converted-space">
    <w:name w:val="apple-converted-space"/>
    <w:rsid w:val="00705D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26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56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2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quintopatio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6357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Prensa Libre</Company>
  <LinksUpToDate>false</LinksUpToDate>
  <CharactersWithSpaces>7498</CharactersWithSpaces>
  <SharedDoc>false</SharedDoc>
  <HLinks>
    <vt:vector size="6" baseType="variant"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mailto:elquintopatio@gmail.com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Vasquez Araya</dc:creator>
  <cp:keywords/>
  <dc:description/>
  <cp:lastModifiedBy>Rosario Hermano</cp:lastModifiedBy>
  <cp:revision>2</cp:revision>
  <dcterms:created xsi:type="dcterms:W3CDTF">2018-07-31T19:20:00Z</dcterms:created>
  <dcterms:modified xsi:type="dcterms:W3CDTF">2018-07-31T19:20:00Z</dcterms:modified>
</cp:coreProperties>
</file>