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632" w:rsidRDefault="001C1632">
      <w:bookmarkStart w:id="0" w:name="_GoBack"/>
      <w:bookmarkEnd w:id="0"/>
      <w:r>
        <w:t>III Congreso Latinoamericano de Teología</w:t>
      </w:r>
    </w:p>
    <w:p w:rsidR="00DE6341" w:rsidRDefault="001C1632">
      <w:r>
        <w:t>Ecos desde Argentina</w:t>
      </w:r>
    </w:p>
    <w:p w:rsidR="001C1632" w:rsidRDefault="001C1632">
      <w:r>
        <w:t>25 de Septiembre de 2018</w:t>
      </w:r>
    </w:p>
    <w:p w:rsidR="001C1632" w:rsidRDefault="001C1632"/>
    <w:p w:rsidR="001C1632" w:rsidRDefault="001C1632">
      <w:r>
        <w:t>Al haberme jubilado hace un año como Profesora de Ciencias Morales y Religiosas, pude asistir a este Congreso por primera vez.</w:t>
      </w:r>
    </w:p>
    <w:p w:rsidR="001C1632" w:rsidRDefault="001C1632">
      <w:r>
        <w:t>Lo hice sola y, desde que me anoté, sentí la presencia atenta y responsable de Rosario y  Elena                   que, desde Uruguay, nos mantenían al tanto de todo y solucionaban cada inquietud.</w:t>
      </w:r>
    </w:p>
    <w:p w:rsidR="001C1632" w:rsidRDefault="001C1632">
      <w:r>
        <w:t>Decir que todo el Congreso se vio organizado, pensado y preparado para que nos sintamos cómodos y muy bien atendidos es redundante, pero yo deseo hacerlo porque es de “bien nacido el ser agradecido”.</w:t>
      </w:r>
    </w:p>
    <w:p w:rsidR="001C1632" w:rsidRDefault="001C1632">
      <w:r>
        <w:t>Quiero especialmente referirme a los jóvenes estudiantes que, en todo momento y durante estos días, llegaron temprano y se fueron tarde dispuestos a ayudar sin descanso, con alegría, con eficiencia y cariño a los pedidos más insólitos que tanta gente mayor, en su mayoría, les requerían.</w:t>
      </w:r>
    </w:p>
    <w:p w:rsidR="001C1632" w:rsidRDefault="001C1632">
      <w:r>
        <w:t>Ellos le pusieron un toque simpático y colorido al Congreso, solucionaban problemas (llegaron a acompañarme a mi hotel a buscar mi medicina</w:t>
      </w:r>
      <w:proofErr w:type="gramStart"/>
      <w:r>
        <w:t>),</w:t>
      </w:r>
      <w:r w:rsidR="00C17019">
        <w:t>¡</w:t>
      </w:r>
      <w:proofErr w:type="gramEnd"/>
      <w:r>
        <w:t xml:space="preserve"> respondían rápidamente y con total disponibilidad!</w:t>
      </w:r>
    </w:p>
    <w:p w:rsidR="001C1632" w:rsidRDefault="001C1632">
      <w:r>
        <w:t>Los hemos visto dormirse en su puesto, abatidos por seguir con sus clases en simultáneo a su servicio, por no querer dejar de cumplir su misión.</w:t>
      </w:r>
    </w:p>
    <w:p w:rsidR="001C1632" w:rsidRDefault="001C1632">
      <w:r>
        <w:t>No sé cómo los incentivaron, ni si ellos tomaron conciencia cabal del compromiso que contr</w:t>
      </w:r>
      <w:r w:rsidR="00C17019">
        <w:t>a</w:t>
      </w:r>
      <w:r>
        <w:t>ían pero yo quiero dejar constancia de lo valioso que fueron.</w:t>
      </w:r>
    </w:p>
    <w:p w:rsidR="001C1632" w:rsidRDefault="001C1632">
      <w:r>
        <w:t>Ya desde Praga han hecho una devolución, con la que estoy completamente de acuerdo. La cercanía de la presencia de Oscar me permitió opinar in situ</w:t>
      </w:r>
      <w:r w:rsidR="00C17019">
        <w:t xml:space="preserve"> de algú</w:t>
      </w:r>
      <w:r>
        <w:t xml:space="preserve">n tema que no me </w:t>
      </w:r>
      <w:proofErr w:type="gramStart"/>
      <w:r>
        <w:t>gustó .</w:t>
      </w:r>
      <w:proofErr w:type="gramEnd"/>
    </w:p>
    <w:p w:rsidR="001C1632" w:rsidRDefault="001C1632">
      <w:r>
        <w:t>Sólo quedaba la necesidad de este reconocimiento expreso a estos jóvenes que no parecían tantos cuando subieron al escenario y pudimos agradecerles, pero que estaban por todos lados y siempre que se los necesitaba.</w:t>
      </w:r>
    </w:p>
    <w:p w:rsidR="001C1632" w:rsidRDefault="001C1632">
      <w:r>
        <w:t>Yo quisiera que les llegue este saludo.</w:t>
      </w:r>
    </w:p>
    <w:p w:rsidR="001C1632" w:rsidRDefault="001C1632">
      <w:r>
        <w:t>Tan vez sea Marta, quien con esa eficiencia y sensibilidad europea, haga posible el nexo adecuado para llegar con ellos.</w:t>
      </w:r>
    </w:p>
    <w:p w:rsidR="001C1632" w:rsidRDefault="001C1632">
      <w:r>
        <w:t>Espero que esta experiencia de ver tanta gente venida de todos lados  a venerar esta tierra martirial les haya valido, a ellos también,</w:t>
      </w:r>
      <w:r w:rsidR="00C17019">
        <w:t xml:space="preserve"> </w:t>
      </w:r>
      <w:r>
        <w:t>para valorar, de una forma más significativa, el lugar donde viven y la historia que poseen.</w:t>
      </w:r>
    </w:p>
    <w:p w:rsidR="001C1632" w:rsidRDefault="001C1632">
      <w:r>
        <w:lastRenderedPageBreak/>
        <w:t>Yo volví a mi tierra con la inefable impresión de que otra Iglesia es posible y factible</w:t>
      </w:r>
      <w:r w:rsidR="00C17019">
        <w:t xml:space="preserve"> </w:t>
      </w:r>
      <w:r>
        <w:t>donde lo más importante sea el encuentro con Cristo, el amor apasionado por los pobres y el cuidado de la Madre Tierra.</w:t>
      </w:r>
    </w:p>
    <w:p w:rsidR="001C1632" w:rsidRDefault="001C1632">
      <w:r>
        <w:t>Soy testigo de que nadie quedó ajeno a la emoción ni indiferente.</w:t>
      </w:r>
    </w:p>
    <w:p w:rsidR="001C1632" w:rsidRDefault="001C1632">
      <w:r>
        <w:t>Los lazos entrañables que se han despertado son otra prueba contundente de un trabajo hecho muy bien y con cariño.</w:t>
      </w:r>
    </w:p>
    <w:p w:rsidR="001C1632" w:rsidRDefault="001C1632">
      <w:r>
        <w:t>Reciban desde mi corazón argentino, bastante convulsionado hoy en día, mi agradecimiento sincero y un abrazo tan grande como la distancia que nos separa.</w:t>
      </w:r>
    </w:p>
    <w:p w:rsidR="001C1632" w:rsidRDefault="001C1632">
      <w:r>
        <w:t>El buen Dios y la Virgen del Rosario, que hoy celebramos, los cuide y bendiga.</w:t>
      </w:r>
    </w:p>
    <w:p w:rsidR="001C1632" w:rsidRDefault="001C1632">
      <w:r>
        <w:t xml:space="preserve">Isabel </w:t>
      </w:r>
      <w:proofErr w:type="spellStart"/>
      <w:r>
        <w:t>Carozzo</w:t>
      </w:r>
      <w:proofErr w:type="spellEnd"/>
    </w:p>
    <w:p w:rsidR="001C1632" w:rsidRDefault="001C1632">
      <w:r>
        <w:t>Belén de Escobar</w:t>
      </w:r>
    </w:p>
    <w:p w:rsidR="001C1632" w:rsidRDefault="001C1632">
      <w:r>
        <w:t>Buenos Aires</w:t>
      </w:r>
    </w:p>
    <w:p w:rsidR="001C1632" w:rsidRDefault="001C1632">
      <w:r>
        <w:t>Argentina</w:t>
      </w:r>
    </w:p>
    <w:sectPr w:rsidR="001C1632" w:rsidSect="00DE63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632"/>
    <w:rsid w:val="001C1632"/>
    <w:rsid w:val="00C17019"/>
    <w:rsid w:val="00DE634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7B14-E86F-4327-B51C-141180C4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A5D2-9FD6-430A-9D25-AFCE8B4F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Rosario Hermano</cp:lastModifiedBy>
  <cp:revision>2</cp:revision>
  <dcterms:created xsi:type="dcterms:W3CDTF">2018-10-01T19:23:00Z</dcterms:created>
  <dcterms:modified xsi:type="dcterms:W3CDTF">2018-10-01T19:23:00Z</dcterms:modified>
</cp:coreProperties>
</file>