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15" w:rsidRPr="001B4415" w:rsidRDefault="001B4415" w:rsidP="001B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1B4415" w:rsidRPr="001B4415" w:rsidRDefault="001B4415" w:rsidP="001B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B44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1B4415" w:rsidRPr="001B4415" w:rsidRDefault="001B4415" w:rsidP="001B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B4415">
        <w:rPr>
          <w:rFonts w:ascii="Arial" w:eastAsia="Times New Roman" w:hAnsi="Arial" w:cs="Arial"/>
          <w:b/>
          <w:bCs/>
          <w:color w:val="000080"/>
          <w:sz w:val="24"/>
          <w:szCs w:val="24"/>
          <w:lang w:val="es-UY" w:eastAsia="es-UY"/>
        </w:rPr>
        <w:t>BOLETÍN FCINA OCTUBRE 2018 </w:t>
      </w:r>
      <w:r w:rsidRPr="001B441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1B4415">
        <w:rPr>
          <w:rFonts w:ascii="Arial" w:eastAsia="Times New Roman" w:hAnsi="Arial" w:cs="Arial"/>
          <w:b/>
          <w:bCs/>
          <w:color w:val="000080"/>
          <w:sz w:val="24"/>
          <w:szCs w:val="24"/>
          <w:lang w:val="es-UY" w:eastAsia="es-UY"/>
        </w:rPr>
        <w:t>FORO DE COMUNICACIÓN PARA LA INTEGRACIÓN DE NUESTRAMÉRICA (FCINA)</w:t>
      </w:r>
    </w:p>
    <w:p w:rsidR="001B4415" w:rsidRPr="001B4415" w:rsidRDefault="001B4415" w:rsidP="001B441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s-UY" w:eastAsia="es-UY"/>
        </w:rPr>
      </w:pPr>
      <w:r w:rsidRPr="001B4415">
        <w:rPr>
          <w:rFonts w:ascii="Courier New" w:eastAsia="Times New Roman" w:hAnsi="Courier New" w:cs="Courier New"/>
          <w:color w:val="222222"/>
          <w:sz w:val="24"/>
          <w:szCs w:val="24"/>
          <w:lang w:val="es-UY" w:eastAsia="es-UY"/>
        </w:rPr>
        <w:t> </w:t>
      </w:r>
    </w:p>
    <w:p w:rsidR="001B4415" w:rsidRPr="001B4415" w:rsidRDefault="001B4415" w:rsidP="001B441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s-UY" w:eastAsia="es-UY"/>
        </w:rPr>
      </w:pPr>
      <w:r w:rsidRPr="001B4415">
        <w:rPr>
          <w:rFonts w:ascii="Courier New" w:eastAsia="Times New Roman" w:hAnsi="Courier New" w:cs="Courier New"/>
          <w:color w:val="222222"/>
          <w:sz w:val="24"/>
          <w:szCs w:val="24"/>
          <w:lang w:val="es-UY" w:eastAsia="es-UY"/>
        </w:rPr>
        <w:t> </w:t>
      </w:r>
    </w:p>
    <w:p w:rsidR="001B4415" w:rsidRPr="001B4415" w:rsidRDefault="001B4415" w:rsidP="001B4415">
      <w:pPr>
        <w:pStyle w:val="Ttulo4"/>
        <w:shd w:val="clear" w:color="auto" w:fill="FFFFFF"/>
        <w:spacing w:before="150" w:after="150"/>
        <w:jc w:val="both"/>
        <w:rPr>
          <w:rFonts w:asciiTheme="minorHAnsi" w:eastAsia="Times New Roman" w:hAnsiTheme="minorHAnsi" w:cstheme="minorHAnsi"/>
          <w:i w:val="0"/>
          <w:iCs w:val="0"/>
          <w:color w:val="444444"/>
          <w:sz w:val="32"/>
          <w:szCs w:val="32"/>
          <w:lang w:val="es-UY" w:eastAsia="es-UY"/>
        </w:rPr>
      </w:pPr>
      <w:r w:rsidRPr="001B4415">
        <w:rPr>
          <w:rFonts w:asciiTheme="minorHAnsi" w:eastAsia="Times New Roman" w:hAnsiTheme="minorHAnsi" w:cstheme="minorHAnsi"/>
          <w:color w:val="222222"/>
          <w:sz w:val="32"/>
          <w:szCs w:val="32"/>
          <w:lang w:val="es-UY" w:eastAsia="es-UY"/>
        </w:rPr>
        <w:br/>
      </w:r>
      <w:r w:rsidRPr="001B4415">
        <w:rPr>
          <w:rFonts w:asciiTheme="minorHAnsi" w:eastAsia="Times New Roman" w:hAnsiTheme="minorHAnsi" w:cstheme="minorHAnsi"/>
          <w:i w:val="0"/>
          <w:iCs w:val="0"/>
          <w:color w:val="444444"/>
          <w:sz w:val="32"/>
          <w:szCs w:val="32"/>
          <w:lang w:val="es-UY" w:eastAsia="es-UY"/>
        </w:rPr>
        <w:t xml:space="preserve">El Foro de Comunicación para la Integración de </w:t>
      </w:r>
      <w:proofErr w:type="spellStart"/>
      <w:r w:rsidRPr="001B4415">
        <w:rPr>
          <w:rFonts w:asciiTheme="minorHAnsi" w:eastAsia="Times New Roman" w:hAnsiTheme="minorHAnsi" w:cstheme="minorHAnsi"/>
          <w:i w:val="0"/>
          <w:iCs w:val="0"/>
          <w:color w:val="444444"/>
          <w:sz w:val="32"/>
          <w:szCs w:val="32"/>
          <w:lang w:val="es-UY" w:eastAsia="es-UY"/>
        </w:rPr>
        <w:t>NuestrAmérica</w:t>
      </w:r>
      <w:proofErr w:type="spellEnd"/>
      <w:r w:rsidRPr="001B4415">
        <w:rPr>
          <w:rFonts w:asciiTheme="minorHAnsi" w:eastAsia="Times New Roman" w:hAnsiTheme="minorHAnsi" w:cstheme="minorHAnsi"/>
          <w:i w:val="0"/>
          <w:iCs w:val="0"/>
          <w:color w:val="444444"/>
          <w:sz w:val="32"/>
          <w:szCs w:val="32"/>
          <w:lang w:val="es-UY" w:eastAsia="es-UY"/>
        </w:rPr>
        <w:t xml:space="preserve"> (FCINA) ve con gran preocupación el crecimiento de una ola fascista en América Latina y el Caribe, cuyos efectos serán el aumento de la violencia, la represión, la persecución ideológica, la xenofobia y la intolerancia religiosa, racial y de género.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Esta ola no es fruto de la </w:t>
      </w:r>
      <w:proofErr w:type="gramStart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casualidad</w:t>
      </w:r>
      <w:proofErr w:type="gramEnd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 sino que ha sido inducida mediante la sistemática inoculación de campañas mediáticas y judiciales que promueven a la corrupción como un fenómeno inherente a los gobiernos progresistas y de izquierda, al aparato estatal, la democracia y la actividad política en general.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La focalización de los medios ligados al poder económico en una agenda de estas </w:t>
      </w:r>
      <w:proofErr w:type="gramStart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características,</w:t>
      </w:r>
      <w:proofErr w:type="gramEnd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 genera un sentido común en las poblaciones que debilita la aspiración democrática y prepara un campo propicio para la aparición de figuras autoritarias que seducen con promesas de acabar con el problema por vía represiva o a través del achicamiento del Estado, abriendo así la puerta a la privatización social.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Al mismo tiempo, la indudable multiplicación delictiva es amplificada por esos mismos medios, los que, lejos de señalar como causante al sistema económico, las desigualdades, la desocupación y exclusión que genera, incita a la población a creer que la violencia puede resolver el problema.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Dichas campañas -diseñadas en sus contornos más estratégicos por centros de análisis ligados al ultraliberalismo y la internacional de las derechas con centro neurálgico en el ala republicana, el gobierno, agencias y universidades especializadas de los </w:t>
      </w:r>
      <w:proofErr w:type="gramStart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EEUU</w:t>
      </w:r>
      <w:proofErr w:type="gramEnd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- tienen como objetivo neutralizar toda posible resistencia popular organizada a su propósito de dominación hemisférica en la batalla por no perder supremacía planetaria.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Un norte fundamental de estos planes es socavar todo progreso en la integración regional autónoma de América Latina y el Caribe. Funcional a ello es bloquear, paralizar o restar capacidad operativa a organismos de concertación y acción común como UNASUR, CELAC, Mercosur, ALBA-TCP y Petrocaribe, suplantándolos con ámbitos controlados desde Washington como la OEA.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Las organizaciones sociales y de comunicación nucleadas en FCINA manifiestan su más absoluto rechazo a esta recolonización continental a través de la emergencia de nuevas dictaduras, ya sean éstas </w:t>
      </w:r>
      <w:proofErr w:type="spellStart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sublegitimadas</w:t>
      </w:r>
      <w:proofErr w:type="spellEnd"/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 xml:space="preserve"> a través de votaciones condicionadas - en general por la proscripción de candidatos populares – o a través de golpes militares, parlamentarios o judiciales.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lastRenderedPageBreak/>
        <w:t>La defensa y profundización de la democracia política, junto a la urgente necesidad de democratizar los medios de comunicación y recomponer alianzas que permitan retomar un proceso virtuoso de integración regional, son indispensables para que la región recupere su soberanía.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44444"/>
          <w:sz w:val="24"/>
          <w:szCs w:val="24"/>
          <w:lang w:val="es-UY" w:eastAsia="es-UY"/>
        </w:rPr>
      </w:pPr>
      <w:r w:rsidRPr="001B4415">
        <w:rPr>
          <w:rFonts w:eastAsia="Times New Roman" w:cstheme="minorHAnsi"/>
          <w:color w:val="444444"/>
          <w:sz w:val="24"/>
          <w:szCs w:val="24"/>
          <w:lang w:val="es-UY" w:eastAsia="es-UY"/>
        </w:rPr>
        <w:t>Para detener la ola fascista, junto a la movilización y organización popular, es imprescindible producir y asegurar la difusión de información veraz, pluralidad de opinión y análisis que aporten al esclarecimiento y al debate sobre los nuevos rumbos a recorrer.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rPr>
          <w:rFonts w:eastAsia="Times New Roman" w:cstheme="minorHAnsi"/>
          <w:color w:val="444444"/>
          <w:sz w:val="21"/>
          <w:szCs w:val="21"/>
          <w:lang w:val="es-UY" w:eastAsia="es-UY"/>
        </w:rPr>
      </w:pPr>
      <w:r w:rsidRPr="001B4415">
        <w:rPr>
          <w:rFonts w:eastAsia="Times New Roman" w:cstheme="minorHAnsi"/>
          <w:color w:val="444444"/>
          <w:sz w:val="21"/>
          <w:szCs w:val="21"/>
          <w:lang w:val="es-UY" w:eastAsia="es-UY"/>
        </w:rPr>
        <w:t>Ésa es nuestra labor.</w:t>
      </w:r>
    </w:p>
    <w:p w:rsidR="001B4415" w:rsidRPr="001B4415" w:rsidRDefault="001B4415" w:rsidP="001B4415">
      <w:pPr>
        <w:shd w:val="clear" w:color="auto" w:fill="FFFFFF"/>
        <w:spacing w:after="150" w:line="240" w:lineRule="auto"/>
        <w:rPr>
          <w:rFonts w:eastAsia="Times New Roman" w:cstheme="minorHAnsi"/>
          <w:color w:val="444444"/>
          <w:sz w:val="21"/>
          <w:szCs w:val="21"/>
          <w:lang w:val="es-UY" w:eastAsia="es-UY"/>
        </w:rPr>
      </w:pPr>
      <w:r w:rsidRPr="001B4415">
        <w:rPr>
          <w:rFonts w:eastAsia="Times New Roman" w:cstheme="minorHAnsi"/>
          <w:color w:val="444444"/>
          <w:sz w:val="21"/>
          <w:szCs w:val="21"/>
          <w:lang w:val="es-UY" w:eastAsia="es-UY"/>
        </w:rPr>
        <w:t>FORO DE COMUNICACIÓN PARA LA INTEGRACIÓN DE NUESTRAMÉRICA</w:t>
      </w:r>
      <w:r w:rsidRPr="001B4415">
        <w:rPr>
          <w:rFonts w:eastAsia="Times New Roman" w:cstheme="minorHAnsi"/>
          <w:color w:val="444444"/>
          <w:sz w:val="21"/>
          <w:szCs w:val="21"/>
          <w:lang w:val="es-UY" w:eastAsia="es-UY"/>
        </w:rPr>
        <w:br/>
      </w:r>
      <w:hyperlink r:id="rId4" w:tgtFrame="_blank" w:history="1">
        <w:r w:rsidRPr="001B4415">
          <w:rPr>
            <w:rFonts w:eastAsia="Times New Roman" w:cstheme="minorHAnsi"/>
            <w:color w:val="9B3548"/>
            <w:sz w:val="21"/>
            <w:szCs w:val="21"/>
            <w:u w:val="single"/>
            <w:lang w:val="es-UY" w:eastAsia="es-UY"/>
          </w:rPr>
          <w:t>WWW.INTEGRACION-LAC.INFO/ES</w:t>
        </w:r>
      </w:hyperlink>
      <w:r w:rsidRPr="001B4415">
        <w:rPr>
          <w:rFonts w:eastAsia="Times New Roman" w:cstheme="minorHAnsi"/>
          <w:color w:val="444444"/>
          <w:sz w:val="21"/>
          <w:szCs w:val="21"/>
          <w:lang w:val="es-UY" w:eastAsia="es-UY"/>
        </w:rPr>
        <w:br/>
      </w:r>
      <w:hyperlink r:id="rId5" w:tgtFrame="_blank" w:history="1">
        <w:r w:rsidRPr="001B4415">
          <w:rPr>
            <w:rFonts w:eastAsia="Times New Roman" w:cstheme="minorHAnsi"/>
            <w:color w:val="9B3548"/>
            <w:sz w:val="21"/>
            <w:szCs w:val="21"/>
            <w:u w:val="single"/>
            <w:lang w:val="es-UY" w:eastAsia="es-UY"/>
          </w:rPr>
          <w:t>WWW.FACEBOOK.COM/COMUNICACION.PARA.LA.INTEGRACION/</w:t>
        </w:r>
      </w:hyperlink>
      <w:r w:rsidRPr="001B4415">
        <w:rPr>
          <w:rFonts w:eastAsia="Times New Roman" w:cstheme="minorHAnsi"/>
          <w:color w:val="444444"/>
          <w:sz w:val="21"/>
          <w:szCs w:val="21"/>
          <w:lang w:val="es-UY" w:eastAsia="es-UY"/>
        </w:rPr>
        <w:br/>
        <w:t>@INTEGRACIONLAC</w:t>
      </w:r>
    </w:p>
    <w:p w:rsidR="001B4415" w:rsidRDefault="001B4415" w:rsidP="001B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1B4415">
        <w:rPr>
          <w:rFonts w:ascii="Courier New" w:eastAsia="Times New Roman" w:hAnsi="Courier New" w:cs="Courier New"/>
          <w:color w:val="222222"/>
          <w:sz w:val="24"/>
          <w:szCs w:val="24"/>
          <w:lang w:val="es-UY" w:eastAsia="es-UY"/>
        </w:rPr>
        <w:br/>
      </w:r>
      <w:hyperlink r:id="rId6" w:history="1">
        <w:r w:rsidRPr="009B6CDE">
          <w:rPr>
            <w:rStyle w:val="Hipervnculo"/>
            <w:rFonts w:ascii="Arial" w:eastAsia="Times New Roman" w:hAnsi="Arial" w:cs="Arial"/>
            <w:sz w:val="24"/>
            <w:szCs w:val="24"/>
            <w:lang w:val="es-UY" w:eastAsia="es-UY"/>
          </w:rPr>
          <w:t>https://www.integracion-lac.info/es/node/41931</w:t>
        </w:r>
      </w:hyperlink>
    </w:p>
    <w:p w:rsidR="001B4415" w:rsidRPr="001B4415" w:rsidRDefault="001B4415" w:rsidP="001B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bookmarkStart w:id="0" w:name="_GoBack"/>
      <w:bookmarkEnd w:id="0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15"/>
    <w:rsid w:val="001B4415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4A6B"/>
  <w15:chartTrackingRefBased/>
  <w15:docId w15:val="{BD287D54-3E2F-4587-A81D-F5E4EC5F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4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1B4415"/>
    <w:rPr>
      <w:rFonts w:asciiTheme="majorHAnsi" w:eastAsiaTheme="majorEastAsia" w:hAnsiTheme="majorHAnsi" w:cstheme="majorBidi"/>
      <w:i/>
      <w:iCs/>
      <w:color w:val="2F5496" w:themeColor="accent1" w:themeShade="BF"/>
      <w:lang w:val="es-419"/>
    </w:rPr>
  </w:style>
  <w:style w:type="character" w:styleId="Hipervnculo">
    <w:name w:val="Hyperlink"/>
    <w:basedOn w:val="Fuentedeprrafopredeter"/>
    <w:uiPriority w:val="99"/>
    <w:unhideWhenUsed/>
    <w:rsid w:val="001B44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44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gracion-lac.info/es/node/41931" TargetMode="External"/><Relationship Id="rId5" Type="http://schemas.openxmlformats.org/officeDocument/2006/relationships/hyperlink" Target="http://www.facebook.com/comunicacion.para.la.integracion/" TargetMode="External"/><Relationship Id="rId4" Type="http://schemas.openxmlformats.org/officeDocument/2006/relationships/hyperlink" Target="http://www.integracion-lac.info/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2018-10-18T10:25:00Z</dcterms:created>
  <dcterms:modified xsi:type="dcterms:W3CDTF">2018-10-18T10:29:00Z</dcterms:modified>
</cp:coreProperties>
</file>