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997D24" w:rsidRPr="00997D24" w:rsidTr="00997D24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997D24" w:rsidRPr="00997D24" w:rsidTr="00997D2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7D24" w:rsidRPr="00997D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997D24" w:rsidRPr="00997D24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CCCCCC"/>
                              </w:tcBorders>
                              <w:vAlign w:val="center"/>
                              <w:hideMark/>
                            </w:tcPr>
                            <w:p w:rsidR="00997D24" w:rsidRPr="00997D24" w:rsidRDefault="00997D24" w:rsidP="00997D24">
                              <w:pPr>
                                <w:spacing w:after="0" w:line="0" w:lineRule="auto"/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s-UY" w:eastAsia="es-UY"/>
                                </w:rPr>
                              </w:pPr>
                              <w:r w:rsidRPr="00997D24">
                                <w:rPr>
                                  <w:rFonts w:ascii="Helvetica" w:eastAsia="Times New Roman" w:hAnsi="Helvetica" w:cs="Helvetica"/>
                                  <w:sz w:val="24"/>
                                  <w:szCs w:val="24"/>
                                  <w:lang w:val="es-UY" w:eastAsia="es-UY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97D24" w:rsidRPr="00997D24" w:rsidRDefault="00997D24" w:rsidP="00997D24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val="es-UY" w:eastAsia="es-UY"/>
                          </w:rPr>
                        </w:pPr>
                      </w:p>
                    </w:tc>
                  </w:tr>
                </w:tbl>
                <w:p w:rsidR="00997D24" w:rsidRPr="00997D24" w:rsidRDefault="00997D24" w:rsidP="00997D2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vanish/>
                      <w:sz w:val="24"/>
                      <w:szCs w:val="24"/>
                      <w:lang w:val="es-UY" w:eastAsia="es-UY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997D24" w:rsidRPr="00997D2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225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997D24" w:rsidRPr="00997D24" w:rsidRDefault="00997D24" w:rsidP="00997D2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32"/>
                            <w:szCs w:val="32"/>
                            <w:lang w:val="es-UY" w:eastAsia="es-UY"/>
                          </w:rPr>
                        </w:pPr>
                        <w:bookmarkStart w:id="0" w:name="_GoBack"/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UY" w:eastAsia="es-UY"/>
                          </w:rPr>
                          <w:t xml:space="preserve">O QUE SERIA UM </w:t>
                        </w:r>
                        <w:proofErr w:type="gramStart"/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32"/>
                            <w:szCs w:val="32"/>
                            <w:lang w:val="es-UY" w:eastAsia="es-UY"/>
                          </w:rPr>
                          <w:t>GOVERNO  BOLSONARO</w:t>
                        </w:r>
                        <w:proofErr w:type="gramEnd"/>
                      </w:p>
                      <w:bookmarkEnd w:id="0"/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t>Prof. João Marcio, UFRRJ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t xml:space="preserve">Rio de janeiro, 12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t>outubro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t xml:space="preserve"> de 2018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O deputado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Bolsonaro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já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se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comprometeu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o "mercado" a entregar toda 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decisões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área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econômica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grandes agentes privados,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sob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hegemonia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capital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financeiro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(personificado no tal Paulo Guedes). Pelas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declarações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candidato, seria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governo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comandado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diretamente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por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homens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negócio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comprometidos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redução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"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custo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Brasil",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ou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seja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o aumento do lucro privado.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governo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esse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perfil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apenas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continuaria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mas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radicalizaria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agenda Temer,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fim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 implantar: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1)</w:t>
                        </w: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redução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brutal dos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custos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remuneração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força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trabalho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(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isto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é,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redução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salário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mínimo e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fim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diversos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direitos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trabalhistas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combinadas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deterioração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condições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trabalho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por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meio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generalização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trabalho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intermitente,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terceirização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sucateamento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justiça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trabalho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);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2)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O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fim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restrições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legais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à máxima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exploração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econômica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dos recursos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naturais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passando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por cima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populações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tradicionais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preocupações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ambientais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3)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O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sucateamento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privatização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educação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pública (mediante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desfinanciamento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crônico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escolas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universidades,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implantação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em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massa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ensino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distância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empresas privadas,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substituição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concursos públicos para técnicos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professores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pela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contratação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terceirização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redução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drástica das bolsas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estudo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pesquisa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apoio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permanência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universidades,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imposição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reitores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pelo MEC contra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escolha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democrática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comunidade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acadêmica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perseguição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ideológica 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liberdade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ensino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pesquisa);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4)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O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sucateamento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privatização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saúde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pública (mediante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desfinanciamento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SUS,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regulação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fraca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empresas privadas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saúde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generalização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parcerias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público-privadas como modelo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gestão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substituição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concursos públicos pela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contratação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temporária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terceirização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);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5) 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favorecimento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indústria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armamentista (nacional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estrangeira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), mediante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liberação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porte de armas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prioridade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orçamentária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às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demandas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polícias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forças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armadas;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6)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modelo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segurança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pública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ainda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belicoso, menos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responsável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perante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sociedade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menos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responsabilizável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juridicamente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;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  <w:lang w:val="es-UY" w:eastAsia="es-UY"/>
                          </w:rPr>
                          <w:t>7)</w:t>
                        </w: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O 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alinhamento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externo do Brasil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EUA e a Israel, colocando o país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numa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agenda militarista que contraria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tradição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diplomática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põe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em risco a paz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região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.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Além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disso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tudo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ainda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teríamos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reforma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previdência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(que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cortaria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direitos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para os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baixo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mas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manteria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privilégios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para a elite estatal </w:t>
                        </w:r>
                        <w:proofErr w:type="gram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</w:t>
                        </w:r>
                        <w:proofErr w:type="gram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os militares),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reforma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tributária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que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reforçaria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concentração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renda e riqueza,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privatização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empresas e bancos públicos e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fragilização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instituições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controle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investigação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contra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corrupção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.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Para implantar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agenda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desse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tipo (os capitalistas de cima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apliar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a "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lei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" para 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debaixo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),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só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intimidação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perseguição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violência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. 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Aquilo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que a historia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registrou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gram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como  métodos</w:t>
                        </w:r>
                        <w:proofErr w:type="gram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fascistas.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João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Márcio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Mendes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Pereira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sz w:val="21"/>
                            <w:szCs w:val="21"/>
                            <w:lang w:val="es-UY" w:eastAsia="es-UY"/>
                          </w:rPr>
                          <w:lastRenderedPageBreak/>
                          <w:t>SOBRE O PERSONAGEM QUE OS CAPITALISTAS   PRECISAM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--------------------------------------------------------------------------------------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Antes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tudo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Bolsonaro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imbecil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que nunca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foi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levado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sério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nem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forças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armadas.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Ele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só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confiável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para o "mercado" (a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burguesia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como se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dizia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antigamente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assim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) se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terceirizar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gram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todas as</w:t>
                        </w:r>
                        <w:proofErr w:type="gram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decisões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estratégicas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seu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eventual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governo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ficando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apenas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pautas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secundárias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para despejar 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suas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bravatas 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lançar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factóides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à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opinião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pública.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Essa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é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leitura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dos agentes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econômicos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relevantes que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estão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pagando a conta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campanha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dele. O problema (para eles) é que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Bolsonaro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despreparado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até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entender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isso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o que coloca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horizonte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imprevisibilidade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incerteza para os "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investidores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" (os capitalistas).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Ademais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sujeito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tem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base política sólida (o tal do PSL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fenômeno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ocasião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consistência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programática).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Por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outro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lado,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Bolsonaro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carrega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ranço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autoritário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que é constitutivo da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figura pública, 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qual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ele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pode abrir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negar a si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próprio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. E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esse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ranço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que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gera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reação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contrária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ele que é socialmente plural e internacionalmente consensual até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agora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.   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Em suma,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sujeito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só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convence de fato os fanáticos que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seguem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. Os capitalistas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estão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utilizando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agora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mas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já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precificaram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estabelecendo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como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prazo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validade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execução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das reformas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neoliberais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(o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pacote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maldades contra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povo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 contra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patrimônio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nacional,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estilo terapia de choque -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um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ou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dois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anos, no máximo).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Depois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disso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, 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sujeito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será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dispensável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.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A incerteza (para todos) consiste em que,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depois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aberta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caixa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Pandora, os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demônios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voltam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ela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facilmente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e, como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diz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a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lei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de Murphy, nada é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tão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ruim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que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não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possa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piorar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mais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.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João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Márcio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</w:t>
                        </w:r>
                        <w:proofErr w:type="spellStart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Mendes</w:t>
                        </w:r>
                        <w:proofErr w:type="spellEnd"/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 xml:space="preserve"> Pereira</w:t>
                        </w:r>
                      </w:p>
                      <w:p w:rsidR="00997D24" w:rsidRPr="00997D24" w:rsidRDefault="00997D24" w:rsidP="00997D24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</w:pPr>
                        <w:r w:rsidRPr="00997D24">
                          <w:rPr>
                            <w:rFonts w:ascii="Arial" w:eastAsia="Times New Roman" w:hAnsi="Arial" w:cs="Arial"/>
                            <w:sz w:val="21"/>
                            <w:szCs w:val="21"/>
                            <w:lang w:val="es-UY" w:eastAsia="es-UY"/>
                          </w:rPr>
                          <w:t> </w:t>
                        </w:r>
                      </w:p>
                    </w:tc>
                  </w:tr>
                </w:tbl>
                <w:p w:rsidR="00997D24" w:rsidRPr="00997D24" w:rsidRDefault="00997D24" w:rsidP="00997D24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  <w:lang w:val="es-UY" w:eastAsia="es-UY"/>
                    </w:rPr>
                  </w:pPr>
                </w:p>
              </w:tc>
            </w:tr>
          </w:tbl>
          <w:p w:rsidR="00997D24" w:rsidRPr="00997D24" w:rsidRDefault="00997D24" w:rsidP="00997D24">
            <w:pPr>
              <w:spacing w:after="0" w:line="240" w:lineRule="auto"/>
              <w:jc w:val="center"/>
              <w:textAlignment w:val="top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val="es-UY" w:eastAsia="es-UY"/>
              </w:rPr>
            </w:pPr>
          </w:p>
        </w:tc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24"/>
    <w:rsid w:val="002E2F5B"/>
    <w:rsid w:val="009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426F3-9C89-4DF3-8D13-18DC8605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2018-10-16T12:36:00Z</dcterms:created>
  <dcterms:modified xsi:type="dcterms:W3CDTF">2018-10-16T12:37:00Z</dcterms:modified>
</cp:coreProperties>
</file>