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es-UY" w:eastAsia="es-UY"/>
        </w:rPr>
      </w:pPr>
      <w:r w:rsidRPr="009D5D3D"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es-UY" w:eastAsia="es-UY"/>
        </w:rPr>
        <w:t>Revolución social y política del amor</w:t>
      </w:r>
    </w:p>
    <w:p w:rsid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</w:pPr>
    </w:p>
    <w:p w:rsidR="009D5D3D" w:rsidRDefault="009D5D3D" w:rsidP="009D5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Eduardo Rodríguez</w:t>
      </w:r>
    </w:p>
    <w:p w:rsid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</w:pP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Suena un poco sentimental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con olor a tango y metejón.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Pero que ¡voy a hacer!, se viene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y se vendrá, como China al escenario.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Revolución que trae el amigo de borrachos y prostitutas,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el de las pancartas del "amor al otro, como a uno mismo".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Un amor que no quita vidas ajenas</w:t>
      </w:r>
      <w:r w:rsidRPr="009D5D3D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; </w:t>
      </w: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al revés,</w:t>
      </w:r>
      <w:r w:rsidRPr="009D5D3D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da</w:t>
      </w:r>
      <w:bookmarkStart w:id="0" w:name="_GoBack"/>
      <w:bookmarkEnd w:id="0"/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 xml:space="preserve"> su vida por ellas.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El amor de ser amigos, unos de otros y no enemigos Boca-River.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El amor entre los pueblos, al servicio unos de otros,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que busca adelantos en todo para todos; amor igualador;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amor que crea confianza, amor que crea unidad, crea futuro,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Una gran Patria Internacional del Amor, desterrando al dios dinero.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Una nueva presencia imparable y mundial que se viene del oriente.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No será perfecta, pero es mucho mejor que el dinero-dólar gobernando.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No son personajes sueltos, a ver quién es el más rico, tabla de posiciones,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sino todo un pueblo que avanza, y son mil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 xml:space="preserve"> </w:t>
      </w: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quinientos millones de humanos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No harán beneficios y adelantos para un pequeño sector,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sino mejoras que lleguen a todos y para todos, inclusiveras.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Y como es algo popular, para todo el pueblo, coincide con el Amor.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Amor social sería su nombre y arrimaría al "Reino de Dios Social".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No desgarren vestiduras ni peguen gritos al cielo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quienes se sientan "desubicados o extraños" ante raras opiniones".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Dios es más grande que la iglesia y no se agota en ella su actuar: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Y hoy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 xml:space="preserve"> por aquí, se arma el rompecabe</w:t>
      </w: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zas del Reino Social de Dios.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Y después veremos, en que se podrá mejorar,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en que arrimarse mejor al muchacho de Nazaret.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No está todo dicho, pero si mucho</w:t>
      </w:r>
    </w:p>
    <w:p w:rsidR="009D5D3D" w:rsidRPr="009D5D3D" w:rsidRDefault="009D5D3D" w:rsidP="009D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9D5D3D">
        <w:rPr>
          <w:rFonts w:ascii="Times New Roman" w:eastAsia="Times New Roman" w:hAnsi="Times New Roman" w:cs="Times New Roman"/>
          <w:color w:val="222222"/>
          <w:sz w:val="27"/>
          <w:szCs w:val="27"/>
          <w:lang w:val="es-UY" w:eastAsia="es-UY"/>
        </w:rPr>
        <w:t>recordando que no hay camino, sino  que .................</w:t>
      </w:r>
    </w:p>
    <w:p w:rsidR="002E2F5B" w:rsidRDefault="002E2F5B" w:rsidP="009D5D3D">
      <w:pPr>
        <w:jc w:val="center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3D"/>
    <w:rsid w:val="002E2F5B"/>
    <w:rsid w:val="009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1E9B"/>
  <w15:chartTrackingRefBased/>
  <w15:docId w15:val="{C4374A88-5A82-4A25-BAD8-486E7960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2018-11-26T13:14:00Z</dcterms:created>
  <dcterms:modified xsi:type="dcterms:W3CDTF">2018-11-26T13:19:00Z</dcterms:modified>
</cp:coreProperties>
</file>