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56" w:rsidRPr="008A7C56" w:rsidRDefault="008A7C56" w:rsidP="008A7C56">
      <w:pPr>
        <w:shd w:val="clear" w:color="auto" w:fill="FFFFFF"/>
        <w:spacing w:after="75"/>
        <w:jc w:val="left"/>
        <w:textAlignment w:val="baseline"/>
        <w:outlineLvl w:val="0"/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eastAsia="es-UY"/>
        </w:rPr>
      </w:pPr>
      <w:r w:rsidRPr="008A7C56"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eastAsia="es-UY"/>
        </w:rPr>
        <w:t>Declaración del Sínodo Laical – Chile </w:t>
      </w:r>
    </w:p>
    <w:p w:rsidR="008A7C56" w:rsidRPr="008A7C56" w:rsidRDefault="008A7C56" w:rsidP="008A7C56">
      <w:pPr>
        <w:shd w:val="clear" w:color="auto" w:fill="FFFFFF"/>
        <w:jc w:val="left"/>
        <w:textAlignment w:val="baseline"/>
        <w:rPr>
          <w:rFonts w:ascii="Arial" w:eastAsia="Times New Roman" w:hAnsi="Arial" w:cs="Arial"/>
          <w:color w:val="616161"/>
          <w:sz w:val="17"/>
          <w:szCs w:val="17"/>
          <w:lang w:eastAsia="es-UY"/>
        </w:rPr>
      </w:pPr>
      <w:proofErr w:type="spellStart"/>
      <w:r w:rsidRPr="008A7C56">
        <w:rPr>
          <w:rFonts w:ascii="Arial" w:eastAsia="Times New Roman" w:hAnsi="Arial" w:cs="Arial"/>
          <w:color w:val="616161"/>
          <w:sz w:val="17"/>
          <w:szCs w:val="17"/>
          <w:lang w:eastAsia="es-UY"/>
        </w:rPr>
        <w:t>Posted</w:t>
      </w:r>
      <w:proofErr w:type="spellEnd"/>
      <w:r w:rsidRPr="008A7C56">
        <w:rPr>
          <w:rFonts w:ascii="Arial" w:eastAsia="Times New Roman" w:hAnsi="Arial" w:cs="Arial"/>
          <w:color w:val="616161"/>
          <w:sz w:val="17"/>
          <w:szCs w:val="17"/>
          <w:lang w:eastAsia="es-UY"/>
        </w:rPr>
        <w:t>: </w:t>
      </w:r>
      <w:hyperlink r:id="rId4" w:tooltip="2:44 am" w:history="1">
        <w:r w:rsidRPr="008A7C56">
          <w:rPr>
            <w:rFonts w:ascii="Arial" w:eastAsia="Times New Roman" w:hAnsi="Arial" w:cs="Arial"/>
            <w:color w:val="005689"/>
            <w:sz w:val="17"/>
            <w:szCs w:val="17"/>
            <w:bdr w:val="none" w:sz="0" w:space="0" w:color="auto" w:frame="1"/>
            <w:lang w:eastAsia="es-UY"/>
          </w:rPr>
          <w:t>2:44 am, Enero 7, 2019</w:t>
        </w:r>
      </w:hyperlink>
    </w:p>
    <w:p w:rsidR="008A7C56" w:rsidRPr="008A7C56" w:rsidRDefault="008A7C56" w:rsidP="008A7C56">
      <w:pPr>
        <w:shd w:val="clear" w:color="auto" w:fill="FFFFFF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r w:rsidRPr="008A7C56">
        <w:rPr>
          <w:rFonts w:ascii="Arial" w:eastAsia="Times New Roman" w:hAnsi="Arial" w:cs="Arial"/>
          <w:noProof/>
          <w:color w:val="616161"/>
          <w:sz w:val="21"/>
          <w:szCs w:val="21"/>
          <w:lang w:eastAsia="es-UY"/>
        </w:rPr>
        <w:drawing>
          <wp:inline distT="0" distB="0" distL="0" distR="0" wp14:anchorId="32522E21" wp14:editId="61343276">
            <wp:extent cx="5545931" cy="2590800"/>
            <wp:effectExtent l="0" t="0" r="0" b="0"/>
            <wp:docPr id="1" name="Imagen 1" descr="50234856_10214825510085960_62432729093898240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234856_10214825510085960_624327290938982400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56" cy="259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56" w:rsidRPr="008A7C56" w:rsidRDefault="008A7C56" w:rsidP="008A7C56">
      <w:pPr>
        <w:shd w:val="clear" w:color="auto" w:fill="FFFFFF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r w:rsidRPr="008A7C56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eastAsia="es-UY"/>
        </w:rPr>
        <w:t xml:space="preserve">Durante dos días, más de 350 laicas y laicos comprometidos con el Evangelio pertenecientes a la Iglesia Católica chilena, se reunieron en Santiago, en el Santuario San Alberto Hurtado para </w:t>
      </w:r>
      <w:proofErr w:type="spellStart"/>
      <w:r w:rsidRPr="008A7C56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eastAsia="es-UY"/>
        </w:rPr>
        <w:t>discenir</w:t>
      </w:r>
      <w:proofErr w:type="spellEnd"/>
      <w:r w:rsidRPr="008A7C56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eastAsia="es-UY"/>
        </w:rPr>
        <w:t xml:space="preserve"> la realidad ante la crisis que se vive. </w:t>
      </w: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br/>
      </w:r>
      <w:r w:rsidRPr="008A7C56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eastAsia="es-UY"/>
        </w:rPr>
        <w:t>Declaran: </w:t>
      </w: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br/>
        <w:t>Nosotros, laicas y laicos, discípulas y discípulos de Jesús, reunidos en la jornada de apertura del Sínodo Nacional Laical autoconvocado y autogestionado en el Santuario del Padre Hurtado de Santiago </w:t>
      </w:r>
      <w:r w:rsidRPr="008A7C56">
        <w:rPr>
          <w:rFonts w:ascii="Arial" w:eastAsia="Times New Roman" w:hAnsi="Arial" w:cs="Arial"/>
          <w:color w:val="616161"/>
          <w:sz w:val="21"/>
          <w:szCs w:val="21"/>
          <w:bdr w:val="none" w:sz="0" w:space="0" w:color="auto" w:frame="1"/>
          <w:lang w:eastAsia="es-UY"/>
        </w:rPr>
        <w:t>los días 5 y 6 de enero del 2019. Bajo un mismo desafío, hemos decidido iniciar un proceso de diálogo y de participación, que favorezca un análisis del estado actual de la Iglesia católica en Chile y promueva el sueño de una iglesia de comunidades, que están al servicio de la construcción del Reino de Dios en nuestro país.</w:t>
      </w:r>
    </w:p>
    <w:p w:rsidR="008A7C56" w:rsidRPr="008A7C56" w:rsidRDefault="008A7C56" w:rsidP="008A7C56">
      <w:pPr>
        <w:spacing w:after="270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t>Iluminados por el Espíritu Santo, buscando reconstruir nuestra iglesia devastada por pecados y delitos, hemos discernido comunitariamente, que las principales causas de esta crisis son: el clericalismo, el abuso de poder, la indolencia y la falta de conciencia crítica del laicado.</w:t>
      </w:r>
    </w:p>
    <w:p w:rsidR="008A7C56" w:rsidRPr="008A7C56" w:rsidRDefault="008A7C56" w:rsidP="008A7C56">
      <w:pPr>
        <w:spacing w:after="270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t>Frente a esta crisis soñamos con una iglesia:</w:t>
      </w: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br/>
        <w:t>• Constituida por comunidades de base.</w:t>
      </w: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br/>
        <w:t>• Orante, profética y liberadora que busca y ejerce la justicia.</w:t>
      </w: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br/>
        <w:t>• Que sea servidora y abierta a las necesidades de la gente y al mundo.</w:t>
      </w: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br/>
        <w:t>• Horizontal, diversa, participativa e inclusiva, con real protagonismo del laicado en especial de las mujeres y los jóvenes.</w:t>
      </w:r>
    </w:p>
    <w:p w:rsidR="008A7C56" w:rsidRPr="008A7C56" w:rsidRDefault="008A7C56" w:rsidP="008A7C56">
      <w:pPr>
        <w:spacing w:after="270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t>Durante este tiempo sinodal queremos trabajar en los siguientes ámbitos:</w:t>
      </w: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br/>
        <w:t>• Promover la modificación de la estructura de poder al interior de nuestra iglesia (en la generación y la estructura de su ejercicio) y la participación laical en la toma de decisiones.</w:t>
      </w: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br/>
        <w:t>• La participación de la mujer en las instancias de responsabilidad y poder.</w:t>
      </w: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br/>
        <w:t>• Fortalecer y renovar procesos de formación de todo el pueblo de Dios.</w:t>
      </w: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br/>
        <w:t>• Erradicar la cultura del abuso de poder, proponiendo acciones orientadas al establecimiento de la justicia y reparación, creando un ambiente seguro para todas y todos.</w:t>
      </w:r>
    </w:p>
    <w:p w:rsidR="008A7C56" w:rsidRPr="008A7C56" w:rsidRDefault="008A7C56" w:rsidP="008A7C56">
      <w:pPr>
        <w:spacing w:after="270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t>Finalmente nos comprometemos a replicar este proceso sinodal en los espacios locales de nuestro país.</w:t>
      </w:r>
    </w:p>
    <w:p w:rsidR="008A7C56" w:rsidRPr="008A7C56" w:rsidRDefault="008A7C56" w:rsidP="008A7C56">
      <w:pPr>
        <w:spacing w:after="270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r w:rsidRPr="008A7C56">
        <w:rPr>
          <w:rFonts w:ascii="Arial" w:eastAsia="Times New Roman" w:hAnsi="Arial" w:cs="Arial"/>
          <w:color w:val="616161"/>
          <w:sz w:val="21"/>
          <w:szCs w:val="21"/>
          <w:lang w:eastAsia="es-UY"/>
        </w:rPr>
        <w:t>Para terminar, pedimos al Espíritu Santo nos ayude en este éxodo para que nuestra iglesia sea fuente de vida, de fraternidad y de servicio.</w:t>
      </w:r>
    </w:p>
    <w:p w:rsidR="008A7C56" w:rsidRPr="008A7C56" w:rsidRDefault="008A7C56" w:rsidP="008A7C56">
      <w:pPr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eastAsia="es-UY"/>
        </w:rPr>
      </w:pPr>
      <w:bookmarkStart w:id="0" w:name="_GoBack"/>
      <w:r w:rsidRPr="008A7C56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eastAsia="es-UY"/>
        </w:rPr>
        <w:t>Santuario del Padre Alberto Hurtado – Santiago de Chile</w:t>
      </w:r>
    </w:p>
    <w:bookmarkEnd w:id="0"/>
    <w:p w:rsidR="00776688" w:rsidRDefault="008A7C56" w:rsidP="008A7C56"/>
    <w:sectPr w:rsidR="00776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56"/>
    <w:rsid w:val="003B1F72"/>
    <w:rsid w:val="004C0745"/>
    <w:rsid w:val="00544EF4"/>
    <w:rsid w:val="008A7C56"/>
    <w:rsid w:val="009E1F77"/>
    <w:rsid w:val="00D017CF"/>
    <w:rsid w:val="00DE20EC"/>
    <w:rsid w:val="00E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1EA2E-6359-4E14-8176-7C353923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</w:div>
        <w:div w:id="1412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eflexionyliberacion.cl/ryl/2019/01/07/declaracion-del-sinodo-laical-chil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Da Costa</dc:creator>
  <cp:keywords/>
  <dc:description/>
  <cp:lastModifiedBy>Nestor Da Costa</cp:lastModifiedBy>
  <cp:revision>1</cp:revision>
  <dcterms:created xsi:type="dcterms:W3CDTF">2019-01-07T23:55:00Z</dcterms:created>
  <dcterms:modified xsi:type="dcterms:W3CDTF">2019-01-07T23:56:00Z</dcterms:modified>
</cp:coreProperties>
</file>