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514" w:rsidRPr="00FA6514" w:rsidRDefault="00FA6514" w:rsidP="00FA6514">
      <w:pPr>
        <w:spacing w:after="0" w:line="240" w:lineRule="auto"/>
        <w:rPr>
          <w:rFonts w:ascii="Arial" w:eastAsia="Times New Roman" w:hAnsi="Arial" w:cs="Arial"/>
          <w:caps/>
          <w:color w:val="052852"/>
          <w:sz w:val="30"/>
          <w:szCs w:val="30"/>
          <w:lang w:val="es-UY" w:eastAsia="es-UY"/>
        </w:rPr>
      </w:pPr>
      <w:r w:rsidRPr="00FA6514">
        <w:rPr>
          <w:rFonts w:ascii="Arial" w:eastAsia="Times New Roman" w:hAnsi="Arial" w:cs="Arial"/>
          <w:caps/>
          <w:color w:val="052852"/>
          <w:sz w:val="30"/>
          <w:szCs w:val="30"/>
          <w:lang w:val="es-UY" w:eastAsia="es-UY"/>
        </w:rPr>
        <w:t>US ORDENACIONES "FUERON IDÉNTICAS A LAS DE LOS VARONES", AFIRMA LA PROFESORA PHYLLIS ZAGANO</w:t>
      </w:r>
    </w:p>
    <w:p w:rsidR="00FA6514" w:rsidRPr="00FA6514" w:rsidRDefault="00FA6514" w:rsidP="00FA6514">
      <w:pPr>
        <w:spacing w:before="30" w:after="150" w:line="288" w:lineRule="atLeast"/>
        <w:jc w:val="both"/>
        <w:outlineLvl w:val="0"/>
        <w:rPr>
          <w:rFonts w:ascii="Arial" w:eastAsia="Times New Roman" w:hAnsi="Arial" w:cs="Arial"/>
          <w:color w:val="052852"/>
          <w:kern w:val="36"/>
          <w:sz w:val="48"/>
          <w:szCs w:val="48"/>
          <w:lang w:val="es-UY" w:eastAsia="es-UY"/>
        </w:rPr>
      </w:pPr>
      <w:r w:rsidRPr="00FA6514">
        <w:rPr>
          <w:rFonts w:ascii="Arial" w:eastAsia="Times New Roman" w:hAnsi="Arial" w:cs="Arial"/>
          <w:color w:val="052852"/>
          <w:kern w:val="36"/>
          <w:sz w:val="48"/>
          <w:szCs w:val="48"/>
          <w:lang w:val="es-UY" w:eastAsia="es-UY"/>
        </w:rPr>
        <w:t>Dos miembros de la comisión vaticana para el diaconado recuerdan que la Iglesia consagró a mujeres durante un milenio</w:t>
      </w:r>
    </w:p>
    <w:p w:rsidR="00FA6514" w:rsidRPr="00FA6514" w:rsidRDefault="00FA6514" w:rsidP="00FA6514">
      <w:pPr>
        <w:spacing w:after="150" w:line="240" w:lineRule="auto"/>
        <w:rPr>
          <w:rFonts w:ascii="Arial" w:eastAsia="Times New Roman" w:hAnsi="Arial" w:cs="Arial"/>
          <w:color w:val="0F72E8"/>
          <w:sz w:val="36"/>
          <w:szCs w:val="36"/>
          <w:lang w:val="es-UY" w:eastAsia="es-UY"/>
        </w:rPr>
      </w:pPr>
      <w:r w:rsidRPr="00FA6514">
        <w:rPr>
          <w:rFonts w:ascii="Arial" w:eastAsia="Times New Roman" w:hAnsi="Arial" w:cs="Arial"/>
          <w:color w:val="0F72E8"/>
          <w:sz w:val="36"/>
          <w:szCs w:val="36"/>
          <w:lang w:val="es-UY" w:eastAsia="es-UY"/>
        </w:rPr>
        <w:t>Ungían, distribuían la comunión, participaban en bautizos y servían como tesoreras, entre otras funciones</w:t>
      </w:r>
    </w:p>
    <w:p w:rsidR="00FA6514" w:rsidRPr="00FA6514" w:rsidRDefault="00FA6514" w:rsidP="00FA6514">
      <w:pPr>
        <w:spacing w:after="0" w:line="360" w:lineRule="atLeast"/>
        <w:rPr>
          <w:rFonts w:ascii="Times New Roman" w:eastAsia="Times New Roman" w:hAnsi="Times New Roman" w:cs="Times New Roman"/>
          <w:color w:val="052852"/>
          <w:sz w:val="18"/>
          <w:szCs w:val="18"/>
          <w:lang w:val="es-UY" w:eastAsia="es-UY"/>
        </w:rPr>
      </w:pPr>
      <w:r w:rsidRPr="00FA6514">
        <w:rPr>
          <w:rFonts w:ascii="Times New Roman" w:eastAsia="Times New Roman" w:hAnsi="Times New Roman" w:cs="Times New Roman"/>
          <w:color w:val="052852"/>
          <w:sz w:val="18"/>
          <w:szCs w:val="18"/>
          <w:lang w:val="es-UY" w:eastAsia="es-UY"/>
        </w:rPr>
        <w:t xml:space="preserve">Cameron </w:t>
      </w:r>
      <w:proofErr w:type="spellStart"/>
      <w:r w:rsidRPr="00FA6514">
        <w:rPr>
          <w:rFonts w:ascii="Times New Roman" w:eastAsia="Times New Roman" w:hAnsi="Times New Roman" w:cs="Times New Roman"/>
          <w:color w:val="052852"/>
          <w:sz w:val="18"/>
          <w:szCs w:val="18"/>
          <w:lang w:val="es-UY" w:eastAsia="es-UY"/>
        </w:rPr>
        <w:t>Doody</w:t>
      </w:r>
      <w:proofErr w:type="spellEnd"/>
      <w:r w:rsidRPr="00FA6514">
        <w:rPr>
          <w:rFonts w:ascii="Times New Roman" w:eastAsia="Times New Roman" w:hAnsi="Times New Roman" w:cs="Times New Roman"/>
          <w:color w:val="052852"/>
          <w:sz w:val="18"/>
          <w:szCs w:val="18"/>
          <w:lang w:val="es-UY" w:eastAsia="es-UY"/>
        </w:rPr>
        <w:t>, 16 de enero de 2019 a las 19:51</w:t>
      </w:r>
    </w:p>
    <w:p w:rsidR="00FA6514" w:rsidRPr="00FA6514" w:rsidRDefault="00FA6514" w:rsidP="00FA6514">
      <w:pPr>
        <w:spacing w:after="0" w:line="360" w:lineRule="atLeast"/>
        <w:rPr>
          <w:rFonts w:ascii="Times New Roman" w:eastAsia="Times New Roman" w:hAnsi="Times New Roman" w:cs="Times New Roman"/>
          <w:sz w:val="24"/>
          <w:szCs w:val="24"/>
          <w:lang w:val="es-UY" w:eastAsia="es-UY"/>
        </w:rPr>
      </w:pPr>
      <w:r w:rsidRPr="00FA6514">
        <w:rPr>
          <w:rFonts w:ascii="Times New Roman" w:eastAsia="Times New Roman" w:hAnsi="Times New Roman" w:cs="Times New Roman"/>
          <w:sz w:val="24"/>
          <w:szCs w:val="24"/>
          <w:lang w:val="es-UY" w:eastAsia="es-UY"/>
        </w:rPr>
        <w:t>  </w:t>
      </w:r>
    </w:p>
    <w:p w:rsidR="00FA6514" w:rsidRPr="00FA6514" w:rsidRDefault="00FA6514" w:rsidP="00FA6514">
      <w:pPr>
        <w:spacing w:after="0" w:line="240" w:lineRule="auto"/>
        <w:rPr>
          <w:rFonts w:ascii="Times New Roman" w:eastAsia="Times New Roman" w:hAnsi="Times New Roman" w:cs="Times New Roman"/>
          <w:sz w:val="24"/>
          <w:szCs w:val="24"/>
          <w:lang w:val="es-UY" w:eastAsia="es-UY"/>
        </w:rPr>
      </w:pPr>
      <w:r w:rsidRPr="00FA6514">
        <w:rPr>
          <w:rFonts w:ascii="Times New Roman" w:eastAsia="Times New Roman" w:hAnsi="Times New Roman" w:cs="Times New Roman"/>
          <w:noProof/>
          <w:sz w:val="24"/>
          <w:szCs w:val="24"/>
          <w:lang w:val="es-UY" w:eastAsia="es-UY"/>
        </w:rPr>
        <w:drawing>
          <wp:inline distT="0" distB="0" distL="0" distR="0" wp14:anchorId="219E9E53" wp14:editId="7048AB97">
            <wp:extent cx="5334000" cy="2667000"/>
            <wp:effectExtent l="0" t="0" r="0" b="0"/>
            <wp:docPr id="2" name="Imagen 2" descr="https://www.periodistadigital.com/imagenes/2019/01/16/diaconisa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riodistadigital.com/imagenes/2019/01/16/diaconisas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FA6514" w:rsidRPr="00FA6514" w:rsidRDefault="00FA6514" w:rsidP="00FA6514">
      <w:pPr>
        <w:spacing w:line="540" w:lineRule="atLeast"/>
        <w:rPr>
          <w:rFonts w:ascii="Arial" w:eastAsia="Times New Roman" w:hAnsi="Arial" w:cs="Arial"/>
          <w:color w:val="8F8F8F"/>
          <w:sz w:val="18"/>
          <w:szCs w:val="18"/>
          <w:lang w:val="es-UY" w:eastAsia="es-UY"/>
        </w:rPr>
      </w:pPr>
      <w:r w:rsidRPr="00FA6514">
        <w:rPr>
          <w:rFonts w:ascii="Arial" w:eastAsia="Times New Roman" w:hAnsi="Arial" w:cs="Arial"/>
          <w:color w:val="8F8F8F"/>
          <w:sz w:val="18"/>
          <w:szCs w:val="18"/>
          <w:lang w:val="es-UY" w:eastAsia="es-UY"/>
        </w:rPr>
        <w:t>Diaconisas de la Iglesia primitiva</w:t>
      </w:r>
    </w:p>
    <w:p w:rsidR="00FA6514" w:rsidRPr="00FA6514" w:rsidRDefault="00FA6514" w:rsidP="00FA6514">
      <w:pPr>
        <w:spacing w:line="240" w:lineRule="auto"/>
        <w:jc w:val="right"/>
        <w:rPr>
          <w:rFonts w:ascii="Arial" w:eastAsia="Times New Roman" w:hAnsi="Arial" w:cs="Arial"/>
          <w:color w:val="052852"/>
          <w:sz w:val="36"/>
          <w:szCs w:val="36"/>
          <w:lang w:val="es-UY" w:eastAsia="es-UY"/>
        </w:rPr>
      </w:pPr>
      <w:proofErr w:type="spellStart"/>
      <w:r w:rsidRPr="00FA6514">
        <w:rPr>
          <w:rFonts w:ascii="Arial" w:eastAsia="Times New Roman" w:hAnsi="Arial" w:cs="Arial"/>
          <w:color w:val="052852"/>
          <w:sz w:val="36"/>
          <w:szCs w:val="36"/>
          <w:lang w:val="es-UY" w:eastAsia="es-UY"/>
        </w:rPr>
        <w:t>Zagano</w:t>
      </w:r>
      <w:proofErr w:type="spellEnd"/>
      <w:r w:rsidRPr="00FA6514">
        <w:rPr>
          <w:rFonts w:ascii="Arial" w:eastAsia="Times New Roman" w:hAnsi="Arial" w:cs="Arial"/>
          <w:color w:val="052852"/>
          <w:sz w:val="36"/>
          <w:szCs w:val="36"/>
          <w:lang w:val="es-UY" w:eastAsia="es-UY"/>
        </w:rPr>
        <w:t>: "Espero que a la Iglesia no se le deniegue lo que necesita... Creo sinceramente que la Iglesia necesita más [gente en el] ministerio</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t>(</w:t>
      </w:r>
      <w:r w:rsidRPr="00FA6514">
        <w:rPr>
          <w:rFonts w:ascii="Arial" w:eastAsia="Times New Roman" w:hAnsi="Arial" w:cs="Arial"/>
          <w:i/>
          <w:iCs/>
          <w:color w:val="333333"/>
          <w:sz w:val="27"/>
          <w:szCs w:val="27"/>
          <w:lang w:val="es-UY" w:eastAsia="es-UY"/>
        </w:rPr>
        <w:t xml:space="preserve">Cameron </w:t>
      </w:r>
      <w:proofErr w:type="spellStart"/>
      <w:r w:rsidRPr="00FA6514">
        <w:rPr>
          <w:rFonts w:ascii="Arial" w:eastAsia="Times New Roman" w:hAnsi="Arial" w:cs="Arial"/>
          <w:i/>
          <w:iCs/>
          <w:color w:val="333333"/>
          <w:sz w:val="27"/>
          <w:szCs w:val="27"/>
          <w:lang w:val="es-UY" w:eastAsia="es-UY"/>
        </w:rPr>
        <w:t>Doody</w:t>
      </w:r>
      <w:proofErr w:type="spellEnd"/>
      <w:proofErr w:type="gramStart"/>
      <w:r w:rsidRPr="00FA6514">
        <w:rPr>
          <w:rFonts w:ascii="Arial" w:eastAsia="Times New Roman" w:hAnsi="Arial" w:cs="Arial"/>
          <w:color w:val="333333"/>
          <w:sz w:val="27"/>
          <w:szCs w:val="27"/>
          <w:lang w:val="es-UY" w:eastAsia="es-UY"/>
        </w:rPr>
        <w:t>).-</w:t>
      </w:r>
      <w:proofErr w:type="gramEnd"/>
      <w:r w:rsidRPr="00FA6514">
        <w:rPr>
          <w:rFonts w:ascii="Arial" w:eastAsia="Times New Roman" w:hAnsi="Arial" w:cs="Arial"/>
          <w:color w:val="333333"/>
          <w:sz w:val="27"/>
          <w:szCs w:val="27"/>
          <w:lang w:val="es-UY" w:eastAsia="es-UY"/>
        </w:rPr>
        <w:t xml:space="preserve"> Durante un milenio, las mujeres fueron consagradas como diaconisas para servir en una multitud de papeles ministeriales y sacramentales, </w:t>
      </w:r>
      <w:r w:rsidRPr="00FA6514">
        <w:rPr>
          <w:rFonts w:ascii="Arial" w:eastAsia="Times New Roman" w:hAnsi="Arial" w:cs="Arial"/>
          <w:b/>
          <w:bCs/>
          <w:color w:val="333333"/>
          <w:sz w:val="27"/>
          <w:szCs w:val="27"/>
          <w:lang w:val="es-UY" w:eastAsia="es-UY"/>
        </w:rPr>
        <w:t>del mismo modo en que lo fueron los hombres</w:t>
      </w:r>
      <w:r w:rsidRPr="00FA6514">
        <w:rPr>
          <w:rFonts w:ascii="Arial" w:eastAsia="Times New Roman" w:hAnsi="Arial" w:cs="Arial"/>
          <w:color w:val="333333"/>
          <w:sz w:val="27"/>
          <w:szCs w:val="27"/>
          <w:lang w:val="es-UY" w:eastAsia="es-UY"/>
        </w:rPr>
        <w:t>. Esta es la conclusión a la que han llegado dos miembros de la Comisión de estudio del Vaticano sobre el diaconado femenino, la profesora </w:t>
      </w:r>
      <w:r w:rsidRPr="00FA6514">
        <w:rPr>
          <w:rFonts w:ascii="Arial" w:eastAsia="Times New Roman" w:hAnsi="Arial" w:cs="Arial"/>
          <w:b/>
          <w:bCs/>
          <w:color w:val="333333"/>
          <w:sz w:val="27"/>
          <w:szCs w:val="27"/>
          <w:lang w:val="es-UY" w:eastAsia="es-UY"/>
        </w:rPr>
        <w:t xml:space="preserve">Phyllis </w:t>
      </w:r>
      <w:proofErr w:type="spellStart"/>
      <w:r w:rsidRPr="00FA6514">
        <w:rPr>
          <w:rFonts w:ascii="Arial" w:eastAsia="Times New Roman" w:hAnsi="Arial" w:cs="Arial"/>
          <w:b/>
          <w:bCs/>
          <w:color w:val="333333"/>
          <w:sz w:val="27"/>
          <w:szCs w:val="27"/>
          <w:lang w:val="es-UY" w:eastAsia="es-UY"/>
        </w:rPr>
        <w:t>Zagano</w:t>
      </w:r>
      <w:proofErr w:type="spellEnd"/>
      <w:r w:rsidRPr="00FA6514">
        <w:rPr>
          <w:rFonts w:ascii="Arial" w:eastAsia="Times New Roman" w:hAnsi="Arial" w:cs="Arial"/>
          <w:color w:val="333333"/>
          <w:sz w:val="27"/>
          <w:szCs w:val="27"/>
          <w:lang w:val="es-UY" w:eastAsia="es-UY"/>
        </w:rPr>
        <w:t> y el jesuita </w:t>
      </w:r>
      <w:r w:rsidRPr="00FA6514">
        <w:rPr>
          <w:rFonts w:ascii="Arial" w:eastAsia="Times New Roman" w:hAnsi="Arial" w:cs="Arial"/>
          <w:b/>
          <w:bCs/>
          <w:color w:val="333333"/>
          <w:sz w:val="27"/>
          <w:szCs w:val="27"/>
          <w:lang w:val="es-UY" w:eastAsia="es-UY"/>
        </w:rPr>
        <w:t xml:space="preserve">Bernard </w:t>
      </w:r>
      <w:proofErr w:type="spellStart"/>
      <w:r w:rsidRPr="00FA6514">
        <w:rPr>
          <w:rFonts w:ascii="Arial" w:eastAsia="Times New Roman" w:hAnsi="Arial" w:cs="Arial"/>
          <w:b/>
          <w:bCs/>
          <w:color w:val="333333"/>
          <w:sz w:val="27"/>
          <w:szCs w:val="27"/>
          <w:lang w:val="es-UY" w:eastAsia="es-UY"/>
        </w:rPr>
        <w:t>Pottier</w:t>
      </w:r>
      <w:proofErr w:type="spellEnd"/>
      <w:r w:rsidRPr="00FA6514">
        <w:rPr>
          <w:rFonts w:ascii="Arial" w:eastAsia="Times New Roman" w:hAnsi="Arial" w:cs="Arial"/>
          <w:color w:val="333333"/>
          <w:sz w:val="27"/>
          <w:szCs w:val="27"/>
          <w:lang w:val="es-UY" w:eastAsia="es-UY"/>
        </w:rPr>
        <w:t>.</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lastRenderedPageBreak/>
        <w:t>"Hubo ordenación [de mujeres]... La evidencia más interesante es el hecho de que las ceremonias de ordenación [que descubrimos] para las diaconisas mujeres </w:t>
      </w:r>
      <w:r w:rsidRPr="00FA6514">
        <w:rPr>
          <w:rFonts w:ascii="Arial" w:eastAsia="Times New Roman" w:hAnsi="Arial" w:cs="Arial"/>
          <w:b/>
          <w:bCs/>
          <w:color w:val="333333"/>
          <w:sz w:val="27"/>
          <w:szCs w:val="27"/>
          <w:lang w:val="es-UY" w:eastAsia="es-UY"/>
        </w:rPr>
        <w:t>fueron idénticas a las ceremonias de ordenación para los diáconos varones</w:t>
      </w:r>
      <w:r w:rsidRPr="00FA6514">
        <w:rPr>
          <w:rFonts w:ascii="Arial" w:eastAsia="Times New Roman" w:hAnsi="Arial" w:cs="Arial"/>
          <w:color w:val="333333"/>
          <w:sz w:val="27"/>
          <w:szCs w:val="27"/>
          <w:lang w:val="es-UY" w:eastAsia="es-UY"/>
        </w:rPr>
        <w:t xml:space="preserve">", reveló </w:t>
      </w:r>
      <w:proofErr w:type="spellStart"/>
      <w:r w:rsidRPr="00FA6514">
        <w:rPr>
          <w:rFonts w:ascii="Arial" w:eastAsia="Times New Roman" w:hAnsi="Arial" w:cs="Arial"/>
          <w:color w:val="333333"/>
          <w:sz w:val="27"/>
          <w:szCs w:val="27"/>
          <w:lang w:val="es-UY" w:eastAsia="es-UY"/>
        </w:rPr>
        <w:t>Zagano</w:t>
      </w:r>
      <w:proofErr w:type="spellEnd"/>
      <w:r w:rsidRPr="00FA6514">
        <w:rPr>
          <w:rFonts w:ascii="Arial" w:eastAsia="Times New Roman" w:hAnsi="Arial" w:cs="Arial"/>
          <w:color w:val="333333"/>
          <w:sz w:val="27"/>
          <w:szCs w:val="27"/>
          <w:lang w:val="es-UY" w:eastAsia="es-UY"/>
        </w:rPr>
        <w:t xml:space="preserve">, profesora de religión en la Universidad </w:t>
      </w:r>
      <w:proofErr w:type="spellStart"/>
      <w:r w:rsidRPr="00FA6514">
        <w:rPr>
          <w:rFonts w:ascii="Arial" w:eastAsia="Times New Roman" w:hAnsi="Arial" w:cs="Arial"/>
          <w:color w:val="333333"/>
          <w:sz w:val="27"/>
          <w:szCs w:val="27"/>
          <w:lang w:val="es-UY" w:eastAsia="es-UY"/>
        </w:rPr>
        <w:t>Hofstra</w:t>
      </w:r>
      <w:proofErr w:type="spellEnd"/>
      <w:r w:rsidRPr="00FA6514">
        <w:rPr>
          <w:rFonts w:ascii="Arial" w:eastAsia="Times New Roman" w:hAnsi="Arial" w:cs="Arial"/>
          <w:color w:val="333333"/>
          <w:sz w:val="27"/>
          <w:szCs w:val="27"/>
          <w:lang w:val="es-UY" w:eastAsia="es-UY"/>
        </w:rPr>
        <w:t xml:space="preserve"> de Nueva York, en una entrevista con </w:t>
      </w:r>
      <w:hyperlink r:id="rId5" w:tgtFrame="_blank" w:history="1">
        <w:r w:rsidRPr="00FA6514">
          <w:rPr>
            <w:rFonts w:ascii="Arial" w:eastAsia="Times New Roman" w:hAnsi="Arial" w:cs="Arial"/>
            <w:i/>
            <w:iCs/>
            <w:color w:val="0F72E8"/>
            <w:sz w:val="27"/>
            <w:szCs w:val="27"/>
            <w:u w:val="single"/>
            <w:lang w:val="es-UY" w:eastAsia="es-UY"/>
          </w:rPr>
          <w:t>América</w:t>
        </w:r>
      </w:hyperlink>
      <w:r w:rsidRPr="00FA6514">
        <w:rPr>
          <w:rFonts w:ascii="Arial" w:eastAsia="Times New Roman" w:hAnsi="Arial" w:cs="Arial"/>
          <w:color w:val="333333"/>
          <w:sz w:val="27"/>
          <w:szCs w:val="27"/>
          <w:lang w:val="es-UY" w:eastAsia="es-UY"/>
        </w:rPr>
        <w:t>.</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t>"Las mujeres diaconisas de la Iglesia primitiva </w:t>
      </w:r>
      <w:r w:rsidRPr="00FA6514">
        <w:rPr>
          <w:rFonts w:ascii="Arial" w:eastAsia="Times New Roman" w:hAnsi="Arial" w:cs="Arial"/>
          <w:b/>
          <w:bCs/>
          <w:color w:val="333333"/>
          <w:sz w:val="27"/>
          <w:szCs w:val="27"/>
          <w:lang w:val="es-UY" w:eastAsia="es-UY"/>
        </w:rPr>
        <w:t>ungían a las mujeres enfermas, traían comunión a las mujeres enfermas</w:t>
      </w:r>
      <w:r w:rsidRPr="00FA6514">
        <w:rPr>
          <w:rFonts w:ascii="Arial" w:eastAsia="Times New Roman" w:hAnsi="Arial" w:cs="Arial"/>
          <w:color w:val="333333"/>
          <w:sz w:val="27"/>
          <w:szCs w:val="27"/>
          <w:lang w:val="es-UY" w:eastAsia="es-UY"/>
        </w:rPr>
        <w:t>", prosiguió la catedrática, explicando que las diaconisas de la Iglesia primitiva también participaban en los bautizos, servían a sus comunidades como tesoreras y, en al menos un caso del que tenemos constancia en Siria,</w:t>
      </w:r>
      <w:r w:rsidRPr="00FA6514">
        <w:rPr>
          <w:rFonts w:ascii="Arial" w:eastAsia="Times New Roman" w:hAnsi="Arial" w:cs="Arial"/>
          <w:b/>
          <w:bCs/>
          <w:color w:val="333333"/>
          <w:sz w:val="27"/>
          <w:szCs w:val="27"/>
          <w:lang w:val="es-UY" w:eastAsia="es-UY"/>
        </w:rPr>
        <w:t> concedió una anulación a un matrimonio por violencia de género</w:t>
      </w:r>
      <w:r w:rsidRPr="00FA6514">
        <w:rPr>
          <w:rFonts w:ascii="Arial" w:eastAsia="Times New Roman" w:hAnsi="Arial" w:cs="Arial"/>
          <w:color w:val="333333"/>
          <w:sz w:val="27"/>
          <w:szCs w:val="27"/>
          <w:lang w:val="es-UY" w:eastAsia="es-UY"/>
        </w:rPr>
        <w:t>.</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t xml:space="preserve">El jesuita </w:t>
      </w:r>
      <w:proofErr w:type="spellStart"/>
      <w:r w:rsidRPr="00FA6514">
        <w:rPr>
          <w:rFonts w:ascii="Arial" w:eastAsia="Times New Roman" w:hAnsi="Arial" w:cs="Arial"/>
          <w:color w:val="333333"/>
          <w:sz w:val="27"/>
          <w:szCs w:val="27"/>
          <w:lang w:val="es-UY" w:eastAsia="es-UY"/>
        </w:rPr>
        <w:t>Pottier</w:t>
      </w:r>
      <w:proofErr w:type="spellEnd"/>
      <w:r w:rsidRPr="00FA6514">
        <w:rPr>
          <w:rFonts w:ascii="Arial" w:eastAsia="Times New Roman" w:hAnsi="Arial" w:cs="Arial"/>
          <w:color w:val="333333"/>
          <w:sz w:val="27"/>
          <w:szCs w:val="27"/>
          <w:lang w:val="es-UY" w:eastAsia="es-UY"/>
        </w:rPr>
        <w:t xml:space="preserve"> explicó que ha encontrado </w:t>
      </w:r>
      <w:r w:rsidRPr="00FA6514">
        <w:rPr>
          <w:rFonts w:ascii="Arial" w:eastAsia="Times New Roman" w:hAnsi="Arial" w:cs="Arial"/>
          <w:b/>
          <w:bCs/>
          <w:color w:val="333333"/>
          <w:sz w:val="27"/>
          <w:szCs w:val="27"/>
          <w:lang w:val="es-UY" w:eastAsia="es-UY"/>
        </w:rPr>
        <w:t>fuertes pruebas</w:t>
      </w:r>
      <w:r w:rsidRPr="00FA6514">
        <w:rPr>
          <w:rFonts w:ascii="Arial" w:eastAsia="Times New Roman" w:hAnsi="Arial" w:cs="Arial"/>
          <w:color w:val="333333"/>
          <w:sz w:val="27"/>
          <w:szCs w:val="27"/>
          <w:lang w:val="es-UY" w:eastAsia="es-UY"/>
        </w:rPr>
        <w:t> de que las mujeres ejercían como diaconisas ordenadas hasta el siglo X en la Iglesia oriental, y entre los siglos V y XII, aproximadamente, en la occidental. El profesor del </w:t>
      </w:r>
      <w:proofErr w:type="spellStart"/>
      <w:r w:rsidRPr="00FA6514">
        <w:rPr>
          <w:rFonts w:ascii="Arial" w:eastAsia="Times New Roman" w:hAnsi="Arial" w:cs="Arial"/>
          <w:color w:val="333333"/>
          <w:sz w:val="27"/>
          <w:szCs w:val="27"/>
          <w:lang w:val="es-UY" w:eastAsia="es-UY"/>
        </w:rPr>
        <w:t>Institut</w:t>
      </w:r>
      <w:proofErr w:type="spellEnd"/>
      <w:r w:rsidRPr="00FA6514">
        <w:rPr>
          <w:rFonts w:ascii="Arial" w:eastAsia="Times New Roman" w:hAnsi="Arial" w:cs="Arial"/>
          <w:color w:val="333333"/>
          <w:sz w:val="27"/>
          <w:szCs w:val="27"/>
          <w:lang w:val="es-UY" w:eastAsia="es-UY"/>
        </w:rPr>
        <w:t xml:space="preserve"> </w:t>
      </w:r>
      <w:proofErr w:type="spellStart"/>
      <w:r w:rsidRPr="00FA6514">
        <w:rPr>
          <w:rFonts w:ascii="Arial" w:eastAsia="Times New Roman" w:hAnsi="Arial" w:cs="Arial"/>
          <w:color w:val="333333"/>
          <w:sz w:val="27"/>
          <w:szCs w:val="27"/>
          <w:lang w:val="es-UY" w:eastAsia="es-UY"/>
        </w:rPr>
        <w:t>D'Études</w:t>
      </w:r>
      <w:proofErr w:type="spellEnd"/>
      <w:r w:rsidRPr="00FA6514">
        <w:rPr>
          <w:rFonts w:ascii="Arial" w:eastAsia="Times New Roman" w:hAnsi="Arial" w:cs="Arial"/>
          <w:color w:val="333333"/>
          <w:sz w:val="27"/>
          <w:szCs w:val="27"/>
          <w:lang w:val="es-UY" w:eastAsia="es-UY"/>
        </w:rPr>
        <w:t xml:space="preserve"> </w:t>
      </w:r>
      <w:proofErr w:type="spellStart"/>
      <w:r w:rsidRPr="00FA6514">
        <w:rPr>
          <w:rFonts w:ascii="Arial" w:eastAsia="Times New Roman" w:hAnsi="Arial" w:cs="Arial"/>
          <w:color w:val="333333"/>
          <w:sz w:val="27"/>
          <w:szCs w:val="27"/>
          <w:lang w:val="es-UY" w:eastAsia="es-UY"/>
        </w:rPr>
        <w:t>Théologiques</w:t>
      </w:r>
      <w:proofErr w:type="spellEnd"/>
      <w:r w:rsidRPr="00FA6514">
        <w:rPr>
          <w:rFonts w:ascii="Arial" w:eastAsia="Times New Roman" w:hAnsi="Arial" w:cs="Arial"/>
          <w:color w:val="333333"/>
          <w:sz w:val="27"/>
          <w:szCs w:val="27"/>
          <w:lang w:val="es-UY" w:eastAsia="es-UY"/>
        </w:rPr>
        <w:t xml:space="preserve"> de Bruselas advirtió, no obstante, que la costumbre no se practicaba "no en todo sitio y en todo momento, </w:t>
      </w:r>
      <w:r w:rsidRPr="00FA6514">
        <w:rPr>
          <w:rFonts w:ascii="Arial" w:eastAsia="Times New Roman" w:hAnsi="Arial" w:cs="Arial"/>
          <w:b/>
          <w:bCs/>
          <w:color w:val="333333"/>
          <w:sz w:val="27"/>
          <w:szCs w:val="27"/>
          <w:lang w:val="es-UY" w:eastAsia="es-UY"/>
        </w:rPr>
        <w:t>ya que era también una elección del obispo</w:t>
      </w:r>
      <w:r w:rsidRPr="00FA6514">
        <w:rPr>
          <w:rFonts w:ascii="Arial" w:eastAsia="Times New Roman" w:hAnsi="Arial" w:cs="Arial"/>
          <w:color w:val="333333"/>
          <w:sz w:val="27"/>
          <w:szCs w:val="27"/>
          <w:lang w:val="es-UY" w:eastAsia="es-UY"/>
        </w:rPr>
        <w:t>" si ordenaba o no a las mujeres.</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proofErr w:type="spellStart"/>
      <w:r w:rsidRPr="00FA6514">
        <w:rPr>
          <w:rFonts w:ascii="Arial" w:eastAsia="Times New Roman" w:hAnsi="Arial" w:cs="Arial"/>
          <w:color w:val="333333"/>
          <w:sz w:val="27"/>
          <w:szCs w:val="27"/>
          <w:lang w:val="es-UY" w:eastAsia="es-UY"/>
        </w:rPr>
        <w:t>Zagano</w:t>
      </w:r>
      <w:proofErr w:type="spellEnd"/>
      <w:r w:rsidRPr="00FA6514">
        <w:rPr>
          <w:rFonts w:ascii="Arial" w:eastAsia="Times New Roman" w:hAnsi="Arial" w:cs="Arial"/>
          <w:color w:val="333333"/>
          <w:sz w:val="27"/>
          <w:szCs w:val="27"/>
          <w:lang w:val="es-UY" w:eastAsia="es-UY"/>
        </w:rPr>
        <w:t xml:space="preserve"> también reveló en la entrevista con </w:t>
      </w:r>
      <w:proofErr w:type="spellStart"/>
      <w:r w:rsidRPr="00FA6514">
        <w:rPr>
          <w:rFonts w:ascii="Arial" w:eastAsia="Times New Roman" w:hAnsi="Arial" w:cs="Arial"/>
          <w:i/>
          <w:iCs/>
          <w:color w:val="333333"/>
          <w:sz w:val="27"/>
          <w:szCs w:val="27"/>
          <w:lang w:val="es-UY" w:eastAsia="es-UY"/>
        </w:rPr>
        <w:t>America</w:t>
      </w:r>
      <w:proofErr w:type="spellEnd"/>
      <w:r w:rsidRPr="00FA6514">
        <w:rPr>
          <w:rFonts w:ascii="Arial" w:eastAsia="Times New Roman" w:hAnsi="Arial" w:cs="Arial"/>
          <w:color w:val="333333"/>
          <w:sz w:val="27"/>
          <w:szCs w:val="27"/>
          <w:lang w:val="es-UY" w:eastAsia="es-UY"/>
        </w:rPr>
        <w:t> que durante su participación en la Comisión del Vaticano sobre el diaconado femenino </w:t>
      </w:r>
      <w:r w:rsidRPr="00FA6514">
        <w:rPr>
          <w:rFonts w:ascii="Arial" w:eastAsia="Times New Roman" w:hAnsi="Arial" w:cs="Arial"/>
          <w:b/>
          <w:bCs/>
          <w:color w:val="333333"/>
          <w:sz w:val="27"/>
          <w:szCs w:val="27"/>
          <w:lang w:val="es-UY" w:eastAsia="es-UY"/>
        </w:rPr>
        <w:t>a menudo se encontraba en Roma a la invitación del Papa Francisco</w:t>
      </w:r>
      <w:r w:rsidRPr="00FA6514">
        <w:rPr>
          <w:rFonts w:ascii="Arial" w:eastAsia="Times New Roman" w:hAnsi="Arial" w:cs="Arial"/>
          <w:color w:val="333333"/>
          <w:sz w:val="27"/>
          <w:szCs w:val="27"/>
          <w:lang w:val="es-UY" w:eastAsia="es-UY"/>
        </w:rPr>
        <w:t>, hospedándose en su residencia, la Casa Santa Marta. </w:t>
      </w:r>
      <w:r w:rsidRPr="00FA6514">
        <w:rPr>
          <w:rFonts w:ascii="Arial" w:eastAsia="Times New Roman" w:hAnsi="Arial" w:cs="Arial"/>
          <w:b/>
          <w:bCs/>
          <w:color w:val="333333"/>
          <w:sz w:val="27"/>
          <w:szCs w:val="27"/>
          <w:lang w:val="es-UY" w:eastAsia="es-UY"/>
        </w:rPr>
        <w:t>"Fue una experiencia extraordinaria"</w:t>
      </w:r>
      <w:r w:rsidRPr="00FA6514">
        <w:rPr>
          <w:rFonts w:ascii="Arial" w:eastAsia="Times New Roman" w:hAnsi="Arial" w:cs="Arial"/>
          <w:color w:val="333333"/>
          <w:sz w:val="27"/>
          <w:szCs w:val="27"/>
          <w:lang w:val="es-UY" w:eastAsia="es-UY"/>
        </w:rPr>
        <w:t>, reflexionó la catedrática, "porque volvía a casa por la noche, y típicamente en la casa del Santo Padre había un cardenal o un obispo, o cuatro cardenales y cuatro obispos, en la mesa para cenar. Con lo que nuestras conversaciones después de mi trabajo fueron igual de emocionantes para mí".</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t>Algunos cardenales </w:t>
      </w:r>
      <w:r w:rsidRPr="00FA6514">
        <w:rPr>
          <w:rFonts w:ascii="Arial" w:eastAsia="Times New Roman" w:hAnsi="Arial" w:cs="Arial"/>
          <w:b/>
          <w:bCs/>
          <w:color w:val="333333"/>
          <w:sz w:val="27"/>
          <w:szCs w:val="27"/>
          <w:lang w:val="es-UY" w:eastAsia="es-UY"/>
        </w:rPr>
        <w:t>"estaban muy interesados en el tema"</w:t>
      </w:r>
      <w:r w:rsidRPr="00FA6514">
        <w:rPr>
          <w:rFonts w:ascii="Arial" w:eastAsia="Times New Roman" w:hAnsi="Arial" w:cs="Arial"/>
          <w:color w:val="333333"/>
          <w:sz w:val="27"/>
          <w:szCs w:val="27"/>
          <w:lang w:val="es-UY" w:eastAsia="es-UY"/>
        </w:rPr>
        <w:t xml:space="preserve"> de las mujeres diaconisas y otros "no tanto", apuntó </w:t>
      </w:r>
      <w:proofErr w:type="spellStart"/>
      <w:r w:rsidRPr="00FA6514">
        <w:rPr>
          <w:rFonts w:ascii="Arial" w:eastAsia="Times New Roman" w:hAnsi="Arial" w:cs="Arial"/>
          <w:color w:val="333333"/>
          <w:sz w:val="27"/>
          <w:szCs w:val="27"/>
          <w:lang w:val="es-UY" w:eastAsia="es-UY"/>
        </w:rPr>
        <w:t>Zagano</w:t>
      </w:r>
      <w:proofErr w:type="spellEnd"/>
      <w:r w:rsidRPr="00FA6514">
        <w:rPr>
          <w:rFonts w:ascii="Arial" w:eastAsia="Times New Roman" w:hAnsi="Arial" w:cs="Arial"/>
          <w:color w:val="333333"/>
          <w:sz w:val="27"/>
          <w:szCs w:val="27"/>
          <w:lang w:val="es-UY" w:eastAsia="es-UY"/>
        </w:rPr>
        <w:t>, añadiendo que sentía la oposición sobre todo de algunos prelados africanos "que se quejaban de que estábamos intentando introducir en África una idea americana" con la posible restauración de las mujeres ordenadas. Algo que la catedrática rechazó, explicando que el Papa instituyó la Comisión de Estudio en agosto 2016 no para hacerle recomendaciones, </w:t>
      </w:r>
      <w:r w:rsidRPr="00FA6514">
        <w:rPr>
          <w:rFonts w:ascii="Arial" w:eastAsia="Times New Roman" w:hAnsi="Arial" w:cs="Arial"/>
          <w:b/>
          <w:bCs/>
          <w:color w:val="333333"/>
          <w:sz w:val="27"/>
          <w:szCs w:val="27"/>
          <w:lang w:val="es-UY" w:eastAsia="es-UY"/>
        </w:rPr>
        <w:t>sino para reflexionar sobre la "realidad histórica"</w:t>
      </w:r>
      <w:r w:rsidRPr="00FA6514">
        <w:rPr>
          <w:rFonts w:ascii="Arial" w:eastAsia="Times New Roman" w:hAnsi="Arial" w:cs="Arial"/>
          <w:color w:val="333333"/>
          <w:sz w:val="27"/>
          <w:szCs w:val="27"/>
          <w:lang w:val="es-UY" w:eastAsia="es-UY"/>
        </w:rPr>
        <w:t> de las diaconisas.</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lastRenderedPageBreak/>
        <w:t xml:space="preserve">Pero eso no quiere decir que </w:t>
      </w:r>
      <w:proofErr w:type="spellStart"/>
      <w:r w:rsidRPr="00FA6514">
        <w:rPr>
          <w:rFonts w:ascii="Arial" w:eastAsia="Times New Roman" w:hAnsi="Arial" w:cs="Arial"/>
          <w:color w:val="333333"/>
          <w:sz w:val="27"/>
          <w:szCs w:val="27"/>
          <w:lang w:val="es-UY" w:eastAsia="es-UY"/>
        </w:rPr>
        <w:t>Zagano</w:t>
      </w:r>
      <w:proofErr w:type="spellEnd"/>
      <w:r w:rsidRPr="00FA6514">
        <w:rPr>
          <w:rFonts w:ascii="Arial" w:eastAsia="Times New Roman" w:hAnsi="Arial" w:cs="Arial"/>
          <w:color w:val="333333"/>
          <w:sz w:val="27"/>
          <w:szCs w:val="27"/>
          <w:lang w:val="es-UY" w:eastAsia="es-UY"/>
        </w:rPr>
        <w:t xml:space="preserve"> no albergue esperanzas de que algún día la Iglesia vuelva a ordenar a las mujeres. </w:t>
      </w:r>
      <w:r w:rsidRPr="00FA6514">
        <w:rPr>
          <w:rFonts w:ascii="Arial" w:eastAsia="Times New Roman" w:hAnsi="Arial" w:cs="Arial"/>
          <w:b/>
          <w:bCs/>
          <w:color w:val="333333"/>
          <w:sz w:val="27"/>
          <w:szCs w:val="27"/>
          <w:lang w:val="es-UY" w:eastAsia="es-UY"/>
        </w:rPr>
        <w:t>"Espero que a la Iglesia no se le deniegue lo que necesita"</w:t>
      </w:r>
      <w:r w:rsidRPr="00FA6514">
        <w:rPr>
          <w:rFonts w:ascii="Arial" w:eastAsia="Times New Roman" w:hAnsi="Arial" w:cs="Arial"/>
          <w:color w:val="333333"/>
          <w:sz w:val="27"/>
          <w:szCs w:val="27"/>
          <w:lang w:val="es-UY" w:eastAsia="es-UY"/>
        </w:rPr>
        <w:t>, reflexionó.</w:t>
      </w:r>
    </w:p>
    <w:p w:rsidR="00FA6514" w:rsidRPr="00FA6514" w:rsidRDefault="00FA6514" w:rsidP="00FA6514">
      <w:pPr>
        <w:shd w:val="clear" w:color="auto" w:fill="FFFFFF"/>
        <w:spacing w:after="450" w:line="240" w:lineRule="auto"/>
        <w:jc w:val="both"/>
        <w:rPr>
          <w:rFonts w:ascii="Arial" w:eastAsia="Times New Roman" w:hAnsi="Arial" w:cs="Arial"/>
          <w:color w:val="333333"/>
          <w:sz w:val="27"/>
          <w:szCs w:val="27"/>
          <w:lang w:val="es-UY" w:eastAsia="es-UY"/>
        </w:rPr>
      </w:pPr>
      <w:r w:rsidRPr="00FA6514">
        <w:rPr>
          <w:rFonts w:ascii="Arial" w:eastAsia="Times New Roman" w:hAnsi="Arial" w:cs="Arial"/>
          <w:color w:val="333333"/>
          <w:sz w:val="27"/>
          <w:szCs w:val="27"/>
          <w:lang w:val="es-UY" w:eastAsia="es-UY"/>
        </w:rPr>
        <w:t>"Creo sinceramente que la Iglesia necesita más [gente en el] ministerio", declaró, acordándose de un obispo de América Latina con el que habló y que le dijo "que tenía cinco millones de católicos y 400 sacerdotes".</w:t>
      </w:r>
    </w:p>
    <w:p w:rsidR="002E2F5B" w:rsidRDefault="00FA6514">
      <w:r w:rsidRPr="00FA6514">
        <w:t>https://www.periodistadigital.com/religion/vaticano/2019/01/16/religion-iglesia-mundo-dos-miembros-comision-papa-recuerdan-ordenacion-mujeres-diaconisas-durante-milenio-zagano-pottier.shtml?utm_source=dlvr.it&amp;utm_medium=twitter</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14"/>
    <w:rsid w:val="002E2F5B"/>
    <w:rsid w:val="00FA65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FA6A4-CE53-4907-B72D-A27D68C3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287658">
      <w:bodyDiv w:val="1"/>
      <w:marLeft w:val="0"/>
      <w:marRight w:val="0"/>
      <w:marTop w:val="0"/>
      <w:marBottom w:val="0"/>
      <w:divBdr>
        <w:top w:val="none" w:sz="0" w:space="0" w:color="auto"/>
        <w:left w:val="none" w:sz="0" w:space="0" w:color="auto"/>
        <w:bottom w:val="none" w:sz="0" w:space="0" w:color="auto"/>
        <w:right w:val="none" w:sz="0" w:space="0" w:color="auto"/>
      </w:divBdr>
      <w:divsChild>
        <w:div w:id="607661188">
          <w:marLeft w:val="0"/>
          <w:marRight w:val="0"/>
          <w:marTop w:val="0"/>
          <w:marBottom w:val="0"/>
          <w:divBdr>
            <w:top w:val="none" w:sz="0" w:space="0" w:color="auto"/>
            <w:left w:val="none" w:sz="0" w:space="0" w:color="auto"/>
            <w:bottom w:val="none" w:sz="0" w:space="0" w:color="auto"/>
            <w:right w:val="none" w:sz="0" w:space="0" w:color="auto"/>
          </w:divBdr>
          <w:divsChild>
            <w:div w:id="520053761">
              <w:marLeft w:val="0"/>
              <w:marRight w:val="0"/>
              <w:marTop w:val="0"/>
              <w:marBottom w:val="0"/>
              <w:divBdr>
                <w:top w:val="single" w:sz="6" w:space="5" w:color="E2E2E2"/>
                <w:left w:val="none" w:sz="0" w:space="0" w:color="E2E2E2"/>
                <w:bottom w:val="single" w:sz="6" w:space="5" w:color="E2E2E2"/>
                <w:right w:val="none" w:sz="0" w:space="0" w:color="E2E2E2"/>
              </w:divBdr>
              <w:divsChild>
                <w:div w:id="1959793112">
                  <w:marLeft w:val="-225"/>
                  <w:marRight w:val="-225"/>
                  <w:marTop w:val="0"/>
                  <w:marBottom w:val="0"/>
                  <w:divBdr>
                    <w:top w:val="none" w:sz="0" w:space="0" w:color="auto"/>
                    <w:left w:val="none" w:sz="0" w:space="0" w:color="auto"/>
                    <w:bottom w:val="none" w:sz="0" w:space="0" w:color="auto"/>
                    <w:right w:val="none" w:sz="0" w:space="0" w:color="auto"/>
                  </w:divBdr>
                  <w:divsChild>
                    <w:div w:id="1050156718">
                      <w:marLeft w:val="0"/>
                      <w:marRight w:val="0"/>
                      <w:marTop w:val="0"/>
                      <w:marBottom w:val="0"/>
                      <w:divBdr>
                        <w:top w:val="none" w:sz="0" w:space="0" w:color="auto"/>
                        <w:left w:val="none" w:sz="0" w:space="0" w:color="auto"/>
                        <w:bottom w:val="none" w:sz="0" w:space="0" w:color="auto"/>
                        <w:right w:val="none" w:sz="0" w:space="0" w:color="auto"/>
                      </w:divBdr>
                    </w:div>
                    <w:div w:id="20329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891">
          <w:marLeft w:val="0"/>
          <w:marRight w:val="0"/>
          <w:marTop w:val="0"/>
          <w:marBottom w:val="0"/>
          <w:divBdr>
            <w:top w:val="none" w:sz="0" w:space="0" w:color="auto"/>
            <w:left w:val="none" w:sz="0" w:space="0" w:color="auto"/>
            <w:bottom w:val="none" w:sz="0" w:space="0" w:color="auto"/>
            <w:right w:val="none" w:sz="0" w:space="0" w:color="auto"/>
          </w:divBdr>
          <w:divsChild>
            <w:div w:id="367534292">
              <w:marLeft w:val="0"/>
              <w:marRight w:val="0"/>
              <w:marTop w:val="0"/>
              <w:marBottom w:val="0"/>
              <w:divBdr>
                <w:top w:val="none" w:sz="0" w:space="0" w:color="auto"/>
                <w:left w:val="none" w:sz="0" w:space="0" w:color="auto"/>
                <w:bottom w:val="none" w:sz="0" w:space="0" w:color="auto"/>
                <w:right w:val="none" w:sz="0" w:space="0" w:color="auto"/>
              </w:divBdr>
              <w:divsChild>
                <w:div w:id="1963606742">
                  <w:marLeft w:val="0"/>
                  <w:marRight w:val="4800"/>
                  <w:marTop w:val="0"/>
                  <w:marBottom w:val="0"/>
                  <w:divBdr>
                    <w:top w:val="none" w:sz="0" w:space="0" w:color="auto"/>
                    <w:left w:val="none" w:sz="0" w:space="0" w:color="auto"/>
                    <w:bottom w:val="none" w:sz="0" w:space="0" w:color="auto"/>
                    <w:right w:val="none" w:sz="0" w:space="0" w:color="auto"/>
                  </w:divBdr>
                  <w:divsChild>
                    <w:div w:id="1319916743">
                      <w:marLeft w:val="0"/>
                      <w:marRight w:val="0"/>
                      <w:marTop w:val="0"/>
                      <w:marBottom w:val="0"/>
                      <w:divBdr>
                        <w:top w:val="none" w:sz="0" w:space="0" w:color="auto"/>
                        <w:left w:val="none" w:sz="0" w:space="0" w:color="auto"/>
                        <w:bottom w:val="none" w:sz="0" w:space="0" w:color="auto"/>
                        <w:right w:val="none" w:sz="0" w:space="0" w:color="auto"/>
                      </w:divBdr>
                      <w:divsChild>
                        <w:div w:id="2118795010">
                          <w:marLeft w:val="0"/>
                          <w:marRight w:val="0"/>
                          <w:marTop w:val="0"/>
                          <w:marBottom w:val="300"/>
                          <w:divBdr>
                            <w:top w:val="none" w:sz="0" w:space="0" w:color="auto"/>
                            <w:left w:val="none" w:sz="0" w:space="0" w:color="auto"/>
                            <w:bottom w:val="none" w:sz="0" w:space="0" w:color="auto"/>
                            <w:right w:val="none" w:sz="0" w:space="0" w:color="auto"/>
                          </w:divBdr>
                          <w:divsChild>
                            <w:div w:id="1729259648">
                              <w:marLeft w:val="0"/>
                              <w:marRight w:val="0"/>
                              <w:marTop w:val="0"/>
                              <w:marBottom w:val="0"/>
                              <w:divBdr>
                                <w:top w:val="none" w:sz="0" w:space="0" w:color="auto"/>
                                <w:left w:val="none" w:sz="0" w:space="0" w:color="auto"/>
                                <w:bottom w:val="none" w:sz="0" w:space="0" w:color="auto"/>
                                <w:right w:val="none" w:sz="0" w:space="0" w:color="auto"/>
                              </w:divBdr>
                            </w:div>
                            <w:div w:id="472716746">
                              <w:marLeft w:val="0"/>
                              <w:marRight w:val="0"/>
                              <w:marTop w:val="0"/>
                              <w:marBottom w:val="0"/>
                              <w:divBdr>
                                <w:top w:val="none" w:sz="0" w:space="0" w:color="auto"/>
                                <w:left w:val="none" w:sz="0" w:space="0" w:color="auto"/>
                                <w:bottom w:val="none" w:sz="0" w:space="0" w:color="auto"/>
                                <w:right w:val="none" w:sz="0" w:space="0" w:color="auto"/>
                              </w:divBdr>
                            </w:div>
                          </w:divsChild>
                        </w:div>
                        <w:div w:id="432670219">
                          <w:marLeft w:val="2700"/>
                          <w:marRight w:val="0"/>
                          <w:marTop w:val="0"/>
                          <w:marBottom w:val="0"/>
                          <w:divBdr>
                            <w:top w:val="none" w:sz="0" w:space="0" w:color="auto"/>
                            <w:left w:val="none" w:sz="0" w:space="0" w:color="auto"/>
                            <w:bottom w:val="none" w:sz="0" w:space="0" w:color="auto"/>
                            <w:right w:val="none" w:sz="0" w:space="0" w:color="auto"/>
                          </w:divBdr>
                          <w:divsChild>
                            <w:div w:id="1474181774">
                              <w:marLeft w:val="0"/>
                              <w:marRight w:val="0"/>
                              <w:marTop w:val="0"/>
                              <w:marBottom w:val="225"/>
                              <w:divBdr>
                                <w:top w:val="none" w:sz="0" w:space="0" w:color="auto"/>
                                <w:left w:val="none" w:sz="0" w:space="0" w:color="auto"/>
                                <w:bottom w:val="none" w:sz="0" w:space="0" w:color="auto"/>
                                <w:right w:val="none" w:sz="0" w:space="0" w:color="auto"/>
                              </w:divBdr>
                            </w:div>
                            <w:div w:id="883299364">
                              <w:marLeft w:val="0"/>
                              <w:marRight w:val="0"/>
                              <w:marTop w:val="0"/>
                              <w:marBottom w:val="0"/>
                              <w:divBdr>
                                <w:top w:val="none" w:sz="0" w:space="0" w:color="auto"/>
                                <w:left w:val="none" w:sz="0" w:space="0" w:color="auto"/>
                                <w:bottom w:val="none" w:sz="0" w:space="0" w:color="auto"/>
                                <w:right w:val="none" w:sz="0" w:space="0" w:color="auto"/>
                              </w:divBdr>
                              <w:divsChild>
                                <w:div w:id="1911501555">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0994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ericamagazine.org/faith/2019/01/15/vatican-commission-members-women-served-deacons-millenniu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2019-01-17T16:44:00Z</dcterms:created>
  <dcterms:modified xsi:type="dcterms:W3CDTF">2019-01-17T16:45:00Z</dcterms:modified>
</cp:coreProperties>
</file>