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7F8C" w14:textId="77777777" w:rsidR="00CD48E5" w:rsidRPr="00CD48E5" w:rsidRDefault="00CD48E5" w:rsidP="00CD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D48E5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3637751A" wp14:editId="08943234">
            <wp:extent cx="5213350" cy="2933378"/>
            <wp:effectExtent l="0" t="0" r="6350" b="635"/>
            <wp:docPr id="1" name="Imagen 1" descr="Além de um trabalhador morto, outros dois estão gravemente fer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ém de um trabalhador morto, outros dois estão gravemente feri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79" cy="29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8E5">
        <w:rPr>
          <w:rFonts w:ascii="Times New Roman" w:eastAsia="Times New Roman" w:hAnsi="Times New Roman" w:cs="Times New Roman"/>
          <w:color w:val="FFFFFF"/>
          <w:sz w:val="24"/>
          <w:szCs w:val="24"/>
          <w:lang w:val="es-UY" w:eastAsia="es-UY"/>
        </w:rPr>
        <w:t>Além de um trabalhador morto, outros dois estão gravemente feridos  (2018 Getty Images)</w:t>
      </w:r>
    </w:p>
    <w:p w14:paraId="7E59E736" w14:textId="77777777" w:rsidR="00CD48E5" w:rsidRPr="00CD48E5" w:rsidRDefault="00CD48E5" w:rsidP="00CD48E5">
      <w:pPr>
        <w:spacing w:after="0" w:line="240" w:lineRule="atLeast"/>
        <w:rPr>
          <w:rFonts w:ascii="Verdana" w:eastAsia="Times New Roman" w:hAnsi="Verdana" w:cs="Times New Roman"/>
          <w:caps/>
          <w:color w:val="373737"/>
          <w:sz w:val="24"/>
          <w:szCs w:val="24"/>
          <w:lang w:val="es-UY" w:eastAsia="es-UY"/>
        </w:rPr>
      </w:pPr>
      <w:r w:rsidRPr="00CD48E5">
        <w:rPr>
          <w:rFonts w:ascii="Verdana" w:eastAsia="Times New Roman" w:hAnsi="Verdana" w:cs="Times New Roman"/>
          <w:caps/>
          <w:color w:val="373737"/>
          <w:sz w:val="24"/>
          <w:szCs w:val="24"/>
          <w:lang w:val="es-UY" w:eastAsia="es-UY"/>
        </w:rPr>
        <w:t>IGREJA</w:t>
      </w:r>
    </w:p>
    <w:p w14:paraId="5A07FC26" w14:textId="77777777" w:rsidR="00CD48E5" w:rsidRPr="00CD48E5" w:rsidRDefault="00CD48E5" w:rsidP="00CD48E5">
      <w:pPr>
        <w:spacing w:after="375" w:line="690" w:lineRule="atLeast"/>
        <w:jc w:val="center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48"/>
          <w:szCs w:val="48"/>
          <w:lang w:val="es-UY" w:eastAsia="es-UY"/>
        </w:rPr>
      </w:pPr>
      <w:r w:rsidRPr="00CD48E5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48"/>
          <w:szCs w:val="48"/>
          <w:lang w:val="es-UY" w:eastAsia="es-UY"/>
        </w:rPr>
        <w:t>Trabalhador é morto no primeiro conflito agrário de 2019</w:t>
      </w:r>
    </w:p>
    <w:p w14:paraId="7F612F9E" w14:textId="77777777" w:rsidR="00CD48E5" w:rsidRPr="00CD48E5" w:rsidRDefault="00CD48E5" w:rsidP="00CD48E5">
      <w:pPr>
        <w:spacing w:line="360" w:lineRule="atLeast"/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Mais derramamento de sangue na Região Noroeste de Mato Grosso, no município de Colniza. Conosco, o bispo de Juína, Dom Neri José Tondello, que questiona: "Até quando?".</w:t>
      </w:r>
    </w:p>
    <w:p w14:paraId="4E6CBD3A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Cristiane Murray - Cidade do Vaticano</w:t>
      </w:r>
    </w:p>
    <w:p w14:paraId="3CA44B96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bookmarkStart w:id="0" w:name="_GoBack"/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 primeiras vítimas de conflitos agrários neste ano foram registradas no Mato Grosso: sábado (05/01) uma pessoa morreu e nove ficaram feridas no município de Colniza, noroeste do estado. Duas vítimas em estado mais grave foram transferidas para uma unidade de saúde em Juína. Polícia investiga o caso e já prendeu quatro seguranças da fazenda.</w:t>
      </w:r>
      <w:bookmarkEnd w:id="0"/>
    </w:p>
    <w:p w14:paraId="05F49A74" w14:textId="77777777" w:rsidR="00CD48E5" w:rsidRDefault="00CD48E5" w:rsidP="00CD48E5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13D60945" w14:textId="77777777" w:rsidR="00CD48E5" w:rsidRDefault="00CD48E5" w:rsidP="00CD48E5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152E473A" w14:textId="77777777" w:rsidR="00CD48E5" w:rsidRDefault="00CD48E5" w:rsidP="00CD48E5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2B6F4786" w14:textId="77777777" w:rsidR="00CD48E5" w:rsidRPr="00CD48E5" w:rsidRDefault="00CD48E5" w:rsidP="00CD48E5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Tragédia anunciada</w:t>
      </w:r>
    </w:p>
    <w:p w14:paraId="6717B625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Em </w:t>
      </w:r>
      <w:hyperlink r:id="rId6" w:tgtFrame="_blank" w:history="1">
        <w:r w:rsidRPr="00CD48E5">
          <w:rPr>
            <w:rFonts w:ascii="Museo Sans Cyrl" w:eastAsia="Times New Roman" w:hAnsi="Museo Sans Cyrl" w:cs="Times New Roman"/>
            <w:color w:val="660099"/>
            <w:sz w:val="24"/>
            <w:szCs w:val="24"/>
            <w:u w:val="single"/>
            <w:lang w:val="es-UY" w:eastAsia="es-UY"/>
          </w:rPr>
          <w:t>nota</w:t>
        </w:r>
      </w:hyperlink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 Comissão Pastoral da Terra (CPT) afirma que a tentativa de massacre já havia sido anunciada pelo Fórum de Direitos Humanos e da Terra de Mato Grosso (FDHT-MT) e pela CPT. As entidades alertavam para o eminente conflito na região, </w:t>
      </w: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lastRenderedPageBreak/>
        <w:t>onde 200 famílias reivindicam o direito à terra e viviam sob a mira de cerca de 30 pistoleiros”, declarou a CPT.</w:t>
      </w:r>
    </w:p>
    <w:p w14:paraId="13B39AD0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Ainda conforme a Comissão, algumas dessas famílias são posseiras, outras compraram o direito de estar na terra e já moram em lotes há algum tempo, produzindo e criando animais.</w:t>
      </w:r>
    </w:p>
    <w:p w14:paraId="6C46CA38" w14:textId="77777777" w:rsidR="00CD48E5" w:rsidRPr="00CD48E5" w:rsidRDefault="00CD48E5" w:rsidP="00CD48E5">
      <w:pPr>
        <w:spacing w:line="420" w:lineRule="atLeast"/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</w:pPr>
      <w:r w:rsidRPr="00CD48E5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“ São pessoas que apostaram no sonho de construir uma vida com o suor do trabalho. Não podemos deixar que mais um massacre aconteça, que mais uma violência aconteça a estas pessoas que já nasceram vulneráveis e que, por sua condição de pobreza, já nasceram em estado de exceção ”</w:t>
      </w:r>
    </w:p>
    <w:p w14:paraId="72C8AA12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 famílias do acampamento eram constantemente ameaçadas por disparos de armas de grosso calibre, inclusive fuzis e fogos de artifícios, na intenção de incendiar os barracos. Todos esses fatos foram denunciados amplamente pelos trabalhadores para o governo do Estado (Governador, Casa Civil, Casa Militar, SESP), bem como para o MPF, OAB e Assembleia Legislativa, solicitando as medidas cabíveis para estancar o conflito”, diz nota do CTP.</w:t>
      </w:r>
    </w:p>
    <w:p w14:paraId="17316BC1" w14:textId="77777777" w:rsidR="00CD48E5" w:rsidRPr="00CD48E5" w:rsidRDefault="00CD48E5" w:rsidP="00CD48E5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Dom Neri José Tondello: mais um derramamento de sangue. Até quando?</w:t>
      </w:r>
    </w:p>
    <w:p w14:paraId="5DFF7E4A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"É com muita tristeza que anuncio mais derramamento de sangue na Região Noroeste de Mato Grosso, no município de Colniza. O fato aconteceu na manhã sábado, dia 05 de janeiro de 2019, em torno das 7 horas da manhã. Mortos e feridos, além de outros envolvidos no episódio mancham nossa mãe terra de sangue. Passa ano e outro ano inicia, e os problemas que envolvem a terra continuam com desfecho da pior forma possível. Até quando vamos precisar de mortos para solucionar os problemas do campo? Parecemos filhos sem Pátria e/ou filhos de ninguém!".</w:t>
      </w:r>
    </w:p>
    <w:p w14:paraId="2D9CB90C" w14:textId="77777777" w:rsidR="00CD48E5" w:rsidRPr="00CD48E5" w:rsidRDefault="00CD48E5" w:rsidP="00CD48E5">
      <w:pPr>
        <w:spacing w:line="420" w:lineRule="atLeast"/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</w:pPr>
      <w:r w:rsidRPr="00CD48E5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“ A Igreja não sossega enquanto a paz, fruto da justiça não se encontrar com os filhos da terra. Repudiamos todo tipo de violência de irmão que mata outro irmão. A resistência em busca da verdade deve prosseguir! ”</w:t>
      </w:r>
    </w:p>
    <w:p w14:paraId="7073C4DE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 apuração dos fatos e responsabilização dos envolvidos é o que se espera. Que a justiça dê conta de mais um fato trazendo medo e morte.</w:t>
      </w:r>
    </w:p>
    <w:p w14:paraId="24546BBE" w14:textId="77777777" w:rsidR="00CD48E5" w:rsidRPr="00CD48E5" w:rsidRDefault="00CD48E5" w:rsidP="00CD48E5">
      <w:pPr>
        <w:spacing w:line="420" w:lineRule="atLeast"/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</w:pPr>
      <w:r w:rsidRPr="00CD48E5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lastRenderedPageBreak/>
        <w:t>“ Felizes os mansos, porque receberão a terra em herança. (Mt 5,5) ”</w:t>
      </w:r>
    </w:p>
    <w:p w14:paraId="55B60B80" w14:textId="77777777" w:rsidR="00CD48E5" w:rsidRPr="00CD48E5" w:rsidRDefault="00CD48E5" w:rsidP="00CD48E5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Alguns dos feridos declaram que nenhum dos posseiros portava arma de fogo. Além disso, de acordo com o delegado à frente da investigação, Alexandre da Silva Nazareth, “os elementos de informação produzidos pela perícia, até o momento, nos levam a acreditar que não houve confronto armado, pois só foram encontradas cápsulas de armas de mesmo calibre dos seguranças da propriedade”.</w:t>
      </w:r>
    </w:p>
    <w:p w14:paraId="43E3FF2C" w14:textId="77777777" w:rsidR="00CD48E5" w:rsidRPr="00CD48E5" w:rsidRDefault="00CD48E5" w:rsidP="00CD48E5">
      <w:pPr>
        <w:spacing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CD48E5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 </w:t>
      </w:r>
    </w:p>
    <w:p w14:paraId="1CC11460" w14:textId="77777777" w:rsidR="002E2F5B" w:rsidRDefault="00CD48E5">
      <w:r w:rsidRPr="00CD48E5">
        <w:t>https://www.vaticannews.va/pt/igreja/news/2019-01/conflito-agrario-um-morto-colniza-mato-grosso.html#.XDPc4_I7mHU.twitter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C2737"/>
    <w:multiLevelType w:val="multilevel"/>
    <w:tmpl w:val="67B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5"/>
    <w:rsid w:val="002C47A2"/>
    <w:rsid w:val="002E2F5B"/>
    <w:rsid w:val="00974265"/>
    <w:rsid w:val="00CD48E5"/>
    <w:rsid w:val="00E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B9EE8"/>
  <w15:chartTrackingRefBased/>
  <w15:docId w15:val="{2FED4DD1-94C1-4FDC-B52E-76C4B1D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7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97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823">
                  <w:marLeft w:val="-450"/>
                  <w:marRight w:val="-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593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4309797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297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2312336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879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1798076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cptnacional.org.br/publicacoes/noticias/conflitos-no-campo/4584-nota-publica-tentativa-anunciada-de-massacre-em-colniza-mt-em-area-de-terras-de-ex-deputado-estadual-jose-riva-e-do-ex-governador-silval-barbo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4</cp:revision>
  <dcterms:created xsi:type="dcterms:W3CDTF">2019-01-10T17:08:00Z</dcterms:created>
  <dcterms:modified xsi:type="dcterms:W3CDTF">2019-01-18T08:29:00Z</dcterms:modified>
</cp:coreProperties>
</file>