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0A" w:rsidRPr="00582D0A" w:rsidRDefault="00582D0A" w:rsidP="00582D0A">
      <w:pPr>
        <w:jc w:val="left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 w:rsidRPr="00582D0A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"LO QUE A TODOS NOS TENDRÍAN QUE PREOCUPAR, SOBRE TODO, SON LOS SILENCIOS DE LA IGLESIA"</w:t>
      </w:r>
    </w:p>
    <w:p w:rsidR="00582D0A" w:rsidRPr="00582D0A" w:rsidRDefault="00582D0A" w:rsidP="00582D0A">
      <w:pPr>
        <w:spacing w:before="30" w:after="150" w:line="288" w:lineRule="atLeast"/>
        <w:jc w:val="left"/>
        <w:outlineLvl w:val="0"/>
        <w:rPr>
          <w:rFonts w:ascii="Arial" w:eastAsia="Times New Roman" w:hAnsi="Arial" w:cs="Arial"/>
          <w:color w:val="052852"/>
          <w:kern w:val="36"/>
          <w:sz w:val="48"/>
          <w:szCs w:val="48"/>
          <w:lang w:eastAsia="es-UY"/>
        </w:rPr>
      </w:pPr>
      <w:r w:rsidRPr="00582D0A">
        <w:rPr>
          <w:rFonts w:ascii="Arial" w:eastAsia="Times New Roman" w:hAnsi="Arial" w:cs="Arial"/>
          <w:color w:val="052852"/>
          <w:kern w:val="36"/>
          <w:sz w:val="48"/>
          <w:szCs w:val="48"/>
          <w:lang w:eastAsia="es-UY"/>
        </w:rPr>
        <w:t>Castillo: "Este Papa está soportando la resistencia del clericalismo fanático, que no soporta la transparencia"</w:t>
      </w:r>
    </w:p>
    <w:p w:rsidR="00582D0A" w:rsidRPr="00582D0A" w:rsidRDefault="00582D0A" w:rsidP="00582D0A">
      <w:pPr>
        <w:spacing w:after="150"/>
        <w:jc w:val="left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582D0A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"Ha tenido que venir el papa Francisco, que ha "tirado de la manta", para que todo se sepa y se haga justicia"</w:t>
      </w:r>
    </w:p>
    <w:p w:rsidR="00582D0A" w:rsidRPr="00582D0A" w:rsidRDefault="00582D0A" w:rsidP="00582D0A">
      <w:pPr>
        <w:spacing w:line="360" w:lineRule="atLeast"/>
        <w:jc w:val="lef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582D0A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José María Castillo, 14 de enero de 2019 a las 08:09</w:t>
      </w:r>
    </w:p>
    <w:p w:rsidR="00582D0A" w:rsidRPr="00582D0A" w:rsidRDefault="00582D0A" w:rsidP="00582D0A">
      <w:pPr>
        <w:spacing w:line="3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582D0A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582D0A" w:rsidRPr="00582D0A" w:rsidRDefault="00582D0A" w:rsidP="00582D0A">
      <w:pPr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582D0A">
        <w:rPr>
          <w:rFonts w:ascii="Helvetica" w:eastAsia="Times New Roman" w:hAnsi="Helvetica" w:cs="Helvetica"/>
          <w:noProof/>
          <w:color w:val="333333"/>
          <w:sz w:val="21"/>
          <w:szCs w:val="21"/>
          <w:lang w:eastAsia="es-UY"/>
        </w:rPr>
        <w:drawing>
          <wp:inline distT="0" distB="0" distL="0" distR="0" wp14:anchorId="6B826EDF" wp14:editId="015AD641">
            <wp:extent cx="5334000" cy="2667000"/>
            <wp:effectExtent l="0" t="0" r="0" b="0"/>
            <wp:docPr id="1" name="Imagen 1" descr="https://www.periodistadigital.com/imagenes/2019/01/13/primera-bofetada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iodistadigital.com/imagenes/2019/01/13/primera-bofetada_56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0A" w:rsidRPr="00582D0A" w:rsidRDefault="00582D0A" w:rsidP="00582D0A">
      <w:pPr>
        <w:shd w:val="clear" w:color="auto" w:fill="FFFFFF"/>
        <w:spacing w:line="540" w:lineRule="atLeast"/>
        <w:jc w:val="lef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582D0A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Jesús recibe la primera bofetada</w:t>
      </w:r>
    </w:p>
    <w:p w:rsidR="00582D0A" w:rsidRPr="00582D0A" w:rsidRDefault="00582D0A" w:rsidP="00582D0A">
      <w:pPr>
        <w:shd w:val="clear" w:color="auto" w:fill="FFFFFF"/>
        <w:spacing w:line="360" w:lineRule="atLeast"/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</w:pPr>
      <w:hyperlink r:id="rId6" w:history="1">
        <w:r w:rsidRPr="00582D0A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RELIGIÓN</w:t>
        </w:r>
      </w:hyperlink>
      <w:r w:rsidRPr="00582D0A"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  <w:t> | </w:t>
      </w:r>
      <w:hyperlink r:id="rId7" w:history="1">
        <w:r w:rsidRPr="00582D0A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OPINIÓN</w:t>
        </w:r>
      </w:hyperlink>
    </w:p>
    <w:p w:rsidR="00582D0A" w:rsidRPr="00582D0A" w:rsidRDefault="00582D0A" w:rsidP="00582D0A">
      <w:pPr>
        <w:shd w:val="clear" w:color="auto" w:fill="FFFFFF"/>
        <w:jc w:val="right"/>
        <w:rPr>
          <w:rFonts w:ascii="Arial" w:eastAsia="Times New Roman" w:hAnsi="Arial" w:cs="Arial"/>
          <w:color w:val="052852"/>
          <w:sz w:val="36"/>
          <w:szCs w:val="36"/>
          <w:lang w:eastAsia="es-UY"/>
        </w:rPr>
      </w:pPr>
      <w:r w:rsidRPr="00582D0A">
        <w:rPr>
          <w:rFonts w:ascii="Arial" w:eastAsia="Times New Roman" w:hAnsi="Arial" w:cs="Arial"/>
          <w:color w:val="052852"/>
          <w:sz w:val="36"/>
          <w:szCs w:val="36"/>
          <w:lang w:eastAsia="es-UY"/>
        </w:rPr>
        <w:t>Cree en Dios el que no se calla ante el sufrimiento de los que son peor tratados por la vida y por los poderes públicos</w:t>
      </w:r>
    </w:p>
    <w:p w:rsid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</w:pP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 xml:space="preserve"> (José María Castillo</w:t>
      </w:r>
      <w:proofErr w:type="gram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).-</w:t>
      </w:r>
      <w:proofErr w:type="gram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En el relato de la pasión y muerte de Jesús, el evangelio de Juan recuerda un episodio tan humillante como elocuente. La primera bofetada que un guardia le pegó a Jesús, delante del sumo sacerdote Anás (</w:t>
      </w:r>
      <w:proofErr w:type="spell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Jn</w:t>
      </w:r>
      <w:proofErr w:type="spell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18, 22). ¿Por qué semejante desprecio allí y en aquel momento?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Sencillamente porque Jesús le dijo a aquel personaje sagrado que él había "hablado al mundo con libertad"; y no había "dicho nada en secreto" (</w:t>
      </w:r>
      <w:proofErr w:type="spell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Jn</w:t>
      </w:r>
      <w:proofErr w:type="spell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18, 20). Aquí es importante destacar que el texto griego del Evangelio no utiliza la palabra "libertad", sino el término "</w:t>
      </w:r>
      <w:proofErr w:type="spell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parresía</w:t>
      </w:r>
      <w:proofErr w:type="spell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", que significa exactamente "libertad para decirlo todo" y sin callarse nada ("</w:t>
      </w:r>
      <w:proofErr w:type="spell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pán</w:t>
      </w:r>
      <w:proofErr w:type="spell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", "</w:t>
      </w:r>
      <w:proofErr w:type="spell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résis</w:t>
      </w:r>
      <w:proofErr w:type="spell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").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Está claro: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Jesús no soportaba los secretismos y los ocultamientos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En la misma medida en que el tribunal sagrado no soportaba tampoco la libertad de quienes dicen toda la verdad, sin callarse nada en absoluto, aunque les cueste el cargo y la propia dignidad. Y (si es preciso) hasta la misma vida.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Si la Iglesia fuera fiel a esta conducta de Jesús, sin duda alguna,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habría tenido que soportar, no una sino muchas bofetadas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Bastantes más de las que ya ha soportado.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Así lo dejó dicho el propio Jesús (Mt 10, 16, 32 par). Más aún, Jesús llegó a decir: "Se acerca la hora en que todo el que os dé muerte se va a figurar que le da culto a Dios" (</w:t>
      </w:r>
      <w:proofErr w:type="spell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Jn</w:t>
      </w:r>
      <w:proofErr w:type="spell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16, 2). Sin duda alguna, "la experiencia religiosa de todos nosotros ya no es de fiar, porque nos remite a la falsa religión" (T. Reuter, "El Dios falsificado", Madrid, Trotta, 2011, 228).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¿Qué quiero decir con esto? Muy sencillo: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cree en Dios el que no se calla ante el sufrimiento de los que son peor tratados por la vida y por los poderes público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s, sean del color que sean, ya sea que estén a la derecha, en el centro o a la izquierda.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Esto supuesto, lo que a todos nos tendrían que preocupar, sobre todo, son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los silencios de la Iglesia. Los silencios del clero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. Y los silencios de quienes decimos que somos creyentes en Cristo. Silencios en tantas cosas que claman al cielo. Pero ahora mismo - </w:t>
      </w:r>
      <w:proofErr w:type="gram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y</w:t>
      </w:r>
      <w:proofErr w:type="gram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sobre todo - en dos asuntos de enorme gravedad y de apremiante urgencia.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Empezando por el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silencio ante tantos y tantos escándalos clericales de "hombres de Iglesia", que han abusado de menores.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Abusos delictivos que las autoridades eclesiásticas han ocultado. Porque así lo imponía el Vaticano, para que el prestigio de la Iglesia no se viera dañado.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Ha tenido que venir el papa Francisco, que ha "tirado de la manta", para que todo se sepa y se haga justicia. Lo más penoso y preocupante es lo que este papa tiene que estar soportando, por la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resistencia del clericalismo fanático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que no soporta la transparencia que ha dejado al descubierto la desvergüenza de no pocos sectores del mundo clerical.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proofErr w:type="gramStart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Y</w:t>
      </w:r>
      <w:proofErr w:type="gramEnd"/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para terminar, el otro silencio preocupante, que estamos viviendo en España y en otros países de Europa y América. Me refiero al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silencio de obispos y clérigos, en general, que inexplicablemente se callan ante políticos y gobernantes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que, con sus decisiones, son responsables del sufrimiento de miles y miles de criaturas inocentes, al tiempo que permiten y fomentan que el capital mundial se concentre, más y más cada día, en menos personas.</w:t>
      </w:r>
    </w:p>
    <w:p w:rsidR="00582D0A" w:rsidRPr="00582D0A" w:rsidRDefault="00582D0A" w:rsidP="00582D0A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En el Evangelio quedó patente que </w:t>
      </w:r>
      <w:r w:rsidRPr="00582D0A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Jesús no soportaba el sufrimiento de pobres, enfermos, marginados y extranjeros</w:t>
      </w:r>
      <w:r w:rsidRPr="00582D0A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Como tampoco soportaba el desprecio o la desigualdad de las mujeres. Las preocupaciones de nuestra Iglesia y nuestros obispos, ¿coinciden con las de Jesús? Una vez más queda patente que hablar con libertad es muy peligroso.</w:t>
      </w:r>
    </w:p>
    <w:p w:rsidR="00776688" w:rsidRDefault="00582D0A">
      <w:r w:rsidRPr="00582D0A">
        <w:t>https://www.periodistadigital.com/religion/opinion/2019/01/14/hablar-con-libertad-es-peligroso-religion-iglesia-dios-jesus-papa-francisco-fe-esperanza-luz-camino-silencio-vergonzoso-poder-humillacion-parresia.shtml?utm_source=dlvr.it&amp;utm_medium=twitter</w:t>
      </w:r>
      <w:bookmarkStart w:id="0" w:name="_GoBack"/>
      <w:bookmarkEnd w:id="0"/>
    </w:p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97310"/>
    <w:multiLevelType w:val="multilevel"/>
    <w:tmpl w:val="EB7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0A"/>
    <w:rsid w:val="003B1F72"/>
    <w:rsid w:val="004C0745"/>
    <w:rsid w:val="00544EF4"/>
    <w:rsid w:val="00582D0A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9677"/>
  <w15:chartTrackingRefBased/>
  <w15:docId w15:val="{74777482-A6A8-489B-ACC5-0E1BCC6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2955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1127552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398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2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1006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268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  <w:div w:id="703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riodistadigital.com/religion/opin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iodistadigital.com/relig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2019-01-14T23:09:00Z</dcterms:created>
  <dcterms:modified xsi:type="dcterms:W3CDTF">2019-01-14T23:11:00Z</dcterms:modified>
</cp:coreProperties>
</file>