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8C" w:rsidRPr="0033528C" w:rsidRDefault="0033528C" w:rsidP="0033528C">
      <w:pPr>
        <w:spacing w:after="375" w:line="690" w:lineRule="atLeast"/>
        <w:outlineLvl w:val="0"/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</w:pPr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 xml:space="preserve">No ano do Sínodo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>Amazônico</w:t>
      </w:r>
      <w:proofErr w:type="spellEnd"/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 xml:space="preserve">,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>lembrar</w:t>
      </w:r>
      <w:proofErr w:type="spellEnd"/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 xml:space="preserve"> o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>martírio</w:t>
      </w:r>
      <w:proofErr w:type="spellEnd"/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 xml:space="preserve"> de Pe. Ezequiel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val="es-UY" w:eastAsia="es-UY"/>
        </w:rPr>
        <w:t>Ramin</w:t>
      </w:r>
      <w:proofErr w:type="spellEnd"/>
    </w:p>
    <w:p w:rsidR="0033528C" w:rsidRPr="0033528C" w:rsidRDefault="0033528C" w:rsidP="0033528C">
      <w:pPr>
        <w:spacing w:line="360" w:lineRule="atLeast"/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</w:pPr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“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Um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missionário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o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coração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Jesus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.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Apaixonado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pelas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pessoas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, especialmente pelos pobres, indígenas e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sem-terra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de Rondônia.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Um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daqueles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pastores, como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diz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hoje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o Papa Francisco,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o ‘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cheiro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ovelha</w:t>
      </w:r>
      <w:proofErr w:type="spellEnd"/>
      <w:r w:rsidRPr="0033528C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’”.</w:t>
      </w:r>
    </w:p>
    <w:p w:rsidR="0033528C" w:rsidRPr="0033528C" w:rsidRDefault="0033528C" w:rsidP="0033528C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Cristiane Murray -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Cidade</w:t>
      </w:r>
      <w:proofErr w:type="spellEnd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 do Vaticano</w:t>
      </w:r>
    </w:p>
    <w:p w:rsidR="0033528C" w:rsidRPr="0033528C" w:rsidRDefault="0033528C" w:rsidP="0033528C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O</w:t>
      </w:r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 Pe. Ezequiel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Ramin</w:t>
      </w:r>
      <w:proofErr w:type="spellEnd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,</w:t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 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missionário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italiano da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Congregação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Combonianos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foi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assassinado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 1985 em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Cacoal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Rondônia,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brasileira,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quando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regressava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paz. Defensor dos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índios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dos pobres,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vítima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emboscada,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foi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baleado pelo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seu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compromisso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os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sem-terra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br/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br/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Hoje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 </w:t>
      </w:r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Padre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Dario</w:t>
      </w:r>
      <w:proofErr w:type="spellEnd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Bossi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italiano e da mesma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congregação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-fundador da Rede ‘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fldChar w:fldCharType="begin"/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instrText xml:space="preserve"> HYPERLINK "https://iglesiasymineria.org/" \t "_blank" </w:instrText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fldChar w:fldCharType="separate"/>
      </w:r>
      <w:r w:rsidRPr="0033528C">
        <w:rPr>
          <w:rFonts w:ascii="Museo Sans Cyrl" w:eastAsia="Times New Roman" w:hAnsi="Museo Sans Cyrl" w:cs="Times New Roman"/>
          <w:color w:val="660099"/>
          <w:sz w:val="24"/>
          <w:szCs w:val="24"/>
          <w:lang w:val="es-UY" w:eastAsia="es-UY"/>
        </w:rPr>
        <w:t>Igrejas</w:t>
      </w:r>
      <w:proofErr w:type="spellEnd"/>
      <w:r w:rsidRPr="0033528C">
        <w:rPr>
          <w:rFonts w:ascii="Museo Sans Cyrl" w:eastAsia="Times New Roman" w:hAnsi="Museo Sans Cyrl" w:cs="Times New Roman"/>
          <w:color w:val="660099"/>
          <w:sz w:val="24"/>
          <w:szCs w:val="24"/>
          <w:lang w:val="es-UY" w:eastAsia="es-UY"/>
        </w:rPr>
        <w:t xml:space="preserve"> e </w:t>
      </w:r>
      <w:proofErr w:type="spellStart"/>
      <w:r w:rsidRPr="0033528C">
        <w:rPr>
          <w:rFonts w:ascii="Museo Sans Cyrl" w:eastAsia="Times New Roman" w:hAnsi="Museo Sans Cyrl" w:cs="Times New Roman"/>
          <w:color w:val="660099"/>
          <w:sz w:val="24"/>
          <w:szCs w:val="24"/>
          <w:lang w:val="es-UY" w:eastAsia="es-UY"/>
        </w:rPr>
        <w:t>Mineração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fldChar w:fldCharType="end"/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’ engajado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defesa de comunidades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afetadas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pela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extração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mineral em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Açailândia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no Maranhão 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atualmente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Provincial dos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Missionários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Combonianos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 Brasil,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propõe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seu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conterrâneo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mártir como ‘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padroeiro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’ do Sínodo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Amazônico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</w:p>
    <w:p w:rsidR="0033528C" w:rsidRPr="0033528C" w:rsidRDefault="0033528C" w:rsidP="0033528C">
      <w:pPr>
        <w:spacing w:line="420" w:lineRule="atLeast"/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</w:pPr>
      <w:proofErr w:type="gram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“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Um</w:t>
      </w:r>
      <w:proofErr w:type="spellEnd"/>
      <w:proofErr w:type="gram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missionário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o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coração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Jesus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.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Apaixonado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pelas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pessoas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, especialmente pelos pobres, indígenas e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sem-terra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de Rondônia.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Um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daqueles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pastores, como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diz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hoje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o Papa Francisco,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o ‘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cheiro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ovelha</w:t>
      </w:r>
      <w:proofErr w:type="spellEnd"/>
      <w:proofErr w:type="gram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. ”</w:t>
      </w:r>
      <w:proofErr w:type="gramEnd"/>
    </w:p>
    <w:p w:rsidR="0033528C" w:rsidRPr="0033528C" w:rsidRDefault="0033528C" w:rsidP="0033528C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Morto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33 anos, em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paz,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tinha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os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sonhos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jovem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totalmente identificado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paixão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Cristo.</w:t>
      </w:r>
    </w:p>
    <w:p w:rsidR="0033528C" w:rsidRPr="0033528C" w:rsidRDefault="0033528C" w:rsidP="0033528C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“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Sonhem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em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fazer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felizes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</w:t>
      </w:r>
      <w:proofErr w:type="gram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todas as</w:t>
      </w:r>
      <w:proofErr w:type="gram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pessoas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”,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costumava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dizer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aos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jovens</w:t>
      </w:r>
      <w:proofErr w:type="spellEnd"/>
    </w:p>
    <w:p w:rsidR="0033528C" w:rsidRPr="0033528C" w:rsidRDefault="0033528C" w:rsidP="0033528C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Expressão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Igreja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comprometida </w:t>
      </w:r>
      <w:proofErr w:type="gram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profética, que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investia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lideranças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leigas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Padre Ezequiel é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hoje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modelo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Igreja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saída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segundo Padre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Dario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Bossi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pode ser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‘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padroeiros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’ do Sínodo da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”.</w:t>
      </w:r>
    </w:p>
    <w:p w:rsidR="0033528C" w:rsidRPr="0033528C" w:rsidRDefault="0033528C" w:rsidP="0033528C">
      <w:pPr>
        <w:spacing w:line="420" w:lineRule="atLeast"/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</w:pPr>
      <w:proofErr w:type="gram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lastRenderedPageBreak/>
        <w:t xml:space="preserve">“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Lá</w:t>
      </w:r>
      <w:proofErr w:type="spellEnd"/>
      <w:proofErr w:type="gram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do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céu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,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abraçado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Deus e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sua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gente, interceda por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nós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e por </w:t>
      </w:r>
      <w:proofErr w:type="spellStart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>nosso</w:t>
      </w:r>
      <w:proofErr w:type="spellEnd"/>
      <w:r w:rsidRPr="0033528C">
        <w:rPr>
          <w:rFonts w:ascii="Museo Sans Cyrl" w:eastAsia="Times New Roman" w:hAnsi="Museo Sans Cyrl" w:cs="Times New Roman"/>
          <w:i/>
          <w:iCs/>
          <w:color w:val="373737"/>
          <w:sz w:val="30"/>
          <w:szCs w:val="30"/>
          <w:lang w:val="es-UY" w:eastAsia="es-UY"/>
        </w:rPr>
        <w:t xml:space="preserve"> Sínodo ”</w:t>
      </w:r>
    </w:p>
    <w:p w:rsidR="0033528C" w:rsidRPr="0033528C" w:rsidRDefault="0033528C" w:rsidP="0033528C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4% do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território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brasileiro – 37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milhões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hectares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–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teve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conflitos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terra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 2017, conforme 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relatório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Comissão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Pastoral da Terra (CPT) sobre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conflitos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 campo em 2017.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Essa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área equivale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tamanho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Japão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pouco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o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território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Alemanha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 2019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já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começou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 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fldChar w:fldCharType="begin"/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instrText xml:space="preserve"> HYPERLINK "https://www.vaticannews.va/pt/igreja/news/2019-01/conflito-agrario-um-morto-colniza-mato-grosso.html" \t "_blank" </w:instrText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fldChar w:fldCharType="separate"/>
      </w:r>
      <w:r w:rsidRPr="0033528C">
        <w:rPr>
          <w:rFonts w:ascii="Museo Sans Cyrl" w:eastAsia="Times New Roman" w:hAnsi="Museo Sans Cyrl" w:cs="Times New Roman"/>
          <w:color w:val="660099"/>
          <w:sz w:val="24"/>
          <w:szCs w:val="24"/>
          <w:shd w:val="clear" w:color="auto" w:fill="FFFFFF"/>
          <w:lang w:val="es-UY" w:eastAsia="es-UY"/>
        </w:rPr>
        <w:t>conflito</w:t>
      </w:r>
      <w:proofErr w:type="spellEnd"/>
      <w:r w:rsidRPr="0033528C">
        <w:rPr>
          <w:rFonts w:ascii="Museo Sans Cyrl" w:eastAsia="Times New Roman" w:hAnsi="Museo Sans Cyrl" w:cs="Times New Roman"/>
          <w:color w:val="660099"/>
          <w:sz w:val="24"/>
          <w:szCs w:val="24"/>
          <w:shd w:val="clear" w:color="auto" w:fill="FFFFFF"/>
          <w:lang w:val="es-UY" w:eastAsia="es-UY"/>
        </w:rPr>
        <w:t xml:space="preserve"> em </w:t>
      </w:r>
      <w:proofErr w:type="spellStart"/>
      <w:r w:rsidRPr="0033528C">
        <w:rPr>
          <w:rFonts w:ascii="Museo Sans Cyrl" w:eastAsia="Times New Roman" w:hAnsi="Museo Sans Cyrl" w:cs="Times New Roman"/>
          <w:color w:val="660099"/>
          <w:sz w:val="24"/>
          <w:szCs w:val="24"/>
          <w:shd w:val="clear" w:color="auto" w:fill="FFFFFF"/>
          <w:lang w:val="es-UY" w:eastAsia="es-UY"/>
        </w:rPr>
        <w:t>Colniza</w:t>
      </w:r>
      <w:proofErr w:type="spellEnd"/>
      <w:r w:rsidRPr="0033528C">
        <w:rPr>
          <w:rFonts w:ascii="Museo Sans Cyrl" w:eastAsia="Times New Roman" w:hAnsi="Museo Sans Cyrl" w:cs="Times New Roman"/>
          <w:color w:val="660099"/>
          <w:sz w:val="24"/>
          <w:szCs w:val="24"/>
          <w:shd w:val="clear" w:color="auto" w:fill="FFFFFF"/>
          <w:lang w:val="es-UY" w:eastAsia="es-UY"/>
        </w:rPr>
        <w:t>,</w:t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fldChar w:fldCharType="end"/>
      </w:r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 que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deixou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morto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9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feridos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</w:p>
    <w:p w:rsidR="0033528C" w:rsidRPr="0033528C" w:rsidRDefault="0033528C" w:rsidP="0033528C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proofErr w:type="spellStart"/>
      <w:r w:rsidRPr="0033528C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Beatificação</w:t>
      </w:r>
      <w:proofErr w:type="spellEnd"/>
    </w:p>
    <w:p w:rsidR="0033528C" w:rsidRPr="0033528C" w:rsidRDefault="0033528C" w:rsidP="0033528C">
      <w:pPr>
        <w:spacing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Concluída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fase diocesana da causa de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beatificação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 </w:t>
      </w:r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Servo de Deus Padre Ezequiel </w:t>
      </w:r>
      <w:proofErr w:type="spellStart"/>
      <w:r w:rsidRPr="0033528C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Ramin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os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atos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processuais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serão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agora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entregues à </w:t>
      </w:r>
      <w:proofErr w:type="spellStart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Congregação</w:t>
      </w:r>
      <w:proofErr w:type="spellEnd"/>
      <w:r w:rsidRPr="0033528C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para as Causas dos Santos.</w:t>
      </w:r>
    </w:p>
    <w:p w:rsidR="0033528C" w:rsidRPr="0033528C" w:rsidRDefault="0033528C" w:rsidP="0033528C">
      <w:pPr>
        <w:shd w:val="clear" w:color="auto" w:fill="434C52"/>
        <w:spacing w:after="0" w:line="240" w:lineRule="auto"/>
        <w:outlineLvl w:val="1"/>
        <w:rPr>
          <w:rFonts w:ascii="Museo Sans Cyrl" w:eastAsia="Times New Roman" w:hAnsi="Museo Sans Cyrl" w:cs="Times New Roman"/>
          <w:color w:val="FFFFFF"/>
          <w:sz w:val="36"/>
          <w:szCs w:val="36"/>
          <w:lang w:val="es-UY" w:eastAsia="es-UY"/>
        </w:rPr>
      </w:pPr>
      <w:proofErr w:type="spellStart"/>
      <w:r w:rsidRPr="0033528C">
        <w:rPr>
          <w:rFonts w:ascii="Museo Sans Cyrl" w:eastAsia="Times New Roman" w:hAnsi="Museo Sans Cyrl" w:cs="Times New Roman"/>
          <w:color w:val="FFFFFF"/>
          <w:sz w:val="36"/>
          <w:szCs w:val="36"/>
          <w:lang w:val="es-UY" w:eastAsia="es-UY"/>
        </w:rPr>
        <w:t>Photogallery</w:t>
      </w:r>
      <w:proofErr w:type="spellEnd"/>
    </w:p>
    <w:p w:rsidR="0033528C" w:rsidRPr="0033528C" w:rsidRDefault="0033528C" w:rsidP="0033528C">
      <w:pPr>
        <w:shd w:val="clear" w:color="auto" w:fill="434C52"/>
        <w:spacing w:after="0" w:line="240" w:lineRule="auto"/>
        <w:rPr>
          <w:rFonts w:ascii="Museo Sans Cyrl" w:eastAsia="Times New Roman" w:hAnsi="Museo Sans Cyrl" w:cs="Times New Roman"/>
          <w:color w:val="FFFFFF"/>
          <w:sz w:val="21"/>
          <w:szCs w:val="21"/>
          <w:lang w:val="es-UY" w:eastAsia="es-UY"/>
        </w:rPr>
      </w:pPr>
      <w:bookmarkStart w:id="0" w:name="_GoBack"/>
      <w:r w:rsidRPr="0033528C">
        <w:rPr>
          <w:rFonts w:ascii="Museo Sans Cyrl" w:eastAsia="Times New Roman" w:hAnsi="Museo Sans Cyrl" w:cs="Times New Roman"/>
          <w:noProof/>
          <w:color w:val="373737"/>
          <w:sz w:val="21"/>
          <w:szCs w:val="21"/>
          <w:lang w:val="es-UY" w:eastAsia="es-UY"/>
        </w:rPr>
        <w:lastRenderedPageBreak/>
        <w:drawing>
          <wp:inline distT="0" distB="0" distL="0" distR="0" wp14:anchorId="1E5F612C" wp14:editId="070A6D60">
            <wp:extent cx="5429250" cy="3054858"/>
            <wp:effectExtent l="0" t="0" r="0" b="0"/>
            <wp:docPr id="6" name="Imagen 1" descr="5206aem.jpg">
              <a:hlinkClick xmlns:a="http://schemas.openxmlformats.org/drawingml/2006/main" r:id="rId4" tooltip="&quot;5206ae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06aem.jpg">
                      <a:hlinkClick r:id="rId4" tooltip="&quot;5206ae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05" cy="307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3528C">
        <w:rPr>
          <w:rFonts w:ascii="Museo Sans Cyrl" w:eastAsia="Times New Roman" w:hAnsi="Museo Sans Cyrl" w:cs="Times New Roman"/>
          <w:noProof/>
          <w:color w:val="373737"/>
          <w:sz w:val="21"/>
          <w:szCs w:val="21"/>
          <w:lang w:val="es-UY" w:eastAsia="es-UY"/>
        </w:rPr>
        <w:drawing>
          <wp:inline distT="0" distB="0" distL="0" distR="0" wp14:anchorId="4C1F974C" wp14:editId="2B2D490E">
            <wp:extent cx="7143750" cy="4019550"/>
            <wp:effectExtent l="0" t="0" r="0" b="0"/>
            <wp:docPr id="5" name="Imagen 2" descr="ezequiel-ramin4 y 5 aem.jpg">
              <a:hlinkClick xmlns:a="http://schemas.openxmlformats.org/drawingml/2006/main" r:id="rId6" tooltip="&quot;ezequiel-ramin4 y 5 ae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zequiel-ramin4 y 5 aem.jpg">
                      <a:hlinkClick r:id="rId6" tooltip="&quot;ezequiel-ramin4 y 5 ae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28C">
        <w:rPr>
          <w:rFonts w:ascii="Museo Sans Cyrl" w:eastAsia="Times New Roman" w:hAnsi="Museo Sans Cyrl" w:cs="Times New Roman"/>
          <w:noProof/>
          <w:color w:val="373737"/>
          <w:sz w:val="21"/>
          <w:szCs w:val="21"/>
          <w:lang w:val="es-UY" w:eastAsia="es-UY"/>
        </w:rPr>
        <w:lastRenderedPageBreak/>
        <w:drawing>
          <wp:inline distT="0" distB="0" distL="0" distR="0" wp14:anchorId="72FC0EEE" wp14:editId="29BA945D">
            <wp:extent cx="7143750" cy="4019550"/>
            <wp:effectExtent l="0" t="0" r="0" b="0"/>
            <wp:docPr id="4" name="Imagen 3" descr="ezequiel-ramin3aem.jpg">
              <a:hlinkClick xmlns:a="http://schemas.openxmlformats.org/drawingml/2006/main" r:id="rId8" tooltip="&quot;ezequiel-ramin3ae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zequiel-ramin3aem.jpg">
                      <a:hlinkClick r:id="rId8" tooltip="&quot;ezequiel-ramin3ae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28C">
        <w:rPr>
          <w:rFonts w:ascii="Museo Sans Cyrl" w:eastAsia="Times New Roman" w:hAnsi="Museo Sans Cyrl" w:cs="Times New Roman"/>
          <w:noProof/>
          <w:color w:val="373737"/>
          <w:sz w:val="21"/>
          <w:szCs w:val="21"/>
          <w:lang w:val="es-UY" w:eastAsia="es-UY"/>
        </w:rPr>
        <mc:AlternateContent>
          <mc:Choice Requires="wps">
            <w:drawing>
              <wp:inline distT="0" distB="0" distL="0" distR="0" wp14:anchorId="4AD5B5E0" wp14:editId="084DAEFE">
                <wp:extent cx="304800" cy="304800"/>
                <wp:effectExtent l="0" t="0" r="0" b="0"/>
                <wp:docPr id="3" name="AutoShape 4" descr="ezequiel-raminAEM.jpg">
                  <a:hlinkClick xmlns:a="http://schemas.openxmlformats.org/drawingml/2006/main" r:id="rId10" tooltip="&quot;ezequiel-raminAEM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E2168" id="AutoShape 4" o:spid="_x0000_s1026" alt="ezequiel-raminAEM.jpg" href="https://www.vaticannews.va/content/dam/vaticannews/multimedia/2019/01/09/ezequiel-raminAEM.jpg/_jcr_content/renditions/cq5dam.thumbnail.cropped.1000.563.jpeg" title="&quot;ezequiel-raminAEM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3528C">
        <w:rPr>
          <w:rFonts w:ascii="Museo Sans Cyrl" w:eastAsia="Times New Roman" w:hAnsi="Museo Sans Cyrl" w:cs="Times New Roman"/>
          <w:noProof/>
          <w:color w:val="373737"/>
          <w:sz w:val="21"/>
          <w:szCs w:val="21"/>
          <w:lang w:val="es-UY" w:eastAsia="es-UY"/>
        </w:rPr>
        <mc:AlternateContent>
          <mc:Choice Requires="wps">
            <w:drawing>
              <wp:inline distT="0" distB="0" distL="0" distR="0" wp14:anchorId="03AF1E22" wp14:editId="7FCEA51F">
                <wp:extent cx="304800" cy="304800"/>
                <wp:effectExtent l="0" t="0" r="0" b="0"/>
                <wp:docPr id="2" name="AutoShape 5" descr="LeleRaminPadovaAEM.jpg">
                  <a:hlinkClick xmlns:a="http://schemas.openxmlformats.org/drawingml/2006/main" r:id="rId11" tooltip="&quot;LeleRaminPadovaAEM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E7F1E" id="AutoShape 5" o:spid="_x0000_s1026" alt="LeleRaminPadovaAEM.jpg" href="https://www.vaticannews.va/content/dam/vaticannews/multimedia/2019/01/09/LeleRaminPadovaAEM.jpg/_jcr_content/renditions/cq5dam.thumbnail.cropped.1000.563.jpeg" title="&quot;LeleRaminPadovaAEM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3528C">
        <w:rPr>
          <w:rFonts w:ascii="Museo Sans Cyrl" w:eastAsia="Times New Roman" w:hAnsi="Museo Sans Cyrl" w:cs="Times New Roman"/>
          <w:noProof/>
          <w:color w:val="373737"/>
          <w:sz w:val="21"/>
          <w:szCs w:val="21"/>
          <w:lang w:val="es-UY" w:eastAsia="es-UY"/>
        </w:rPr>
        <mc:AlternateContent>
          <mc:Choice Requires="wps">
            <w:drawing>
              <wp:inline distT="0" distB="0" distL="0" distR="0" wp14:anchorId="7023A3F7" wp14:editId="05A42BE5">
                <wp:extent cx="304800" cy="304800"/>
                <wp:effectExtent l="0" t="0" r="0" b="0"/>
                <wp:docPr id="1" name="AutoShape 6" descr="ezequiel-ramin 1aem.jpg">
                  <a:hlinkClick xmlns:a="http://schemas.openxmlformats.org/drawingml/2006/main" r:id="rId12" tooltip="&quot;ezequiel-ramin 1aem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C0546" id="AutoShape 6" o:spid="_x0000_s1026" alt="ezequiel-ramin 1aem.jpg" href="https://www.vaticannews.va/content/dam/vaticannews/multimedia/2019/01/09/ezequiel-ramin 1aem.jpg/_jcr_content/renditions/cq5dam.thumbnail.cropped.1000.563.jpeg" title="&quot;ezequiel-ramin 1aem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3528C" w:rsidRPr="0033528C" w:rsidRDefault="0033528C" w:rsidP="0033528C">
      <w:pPr>
        <w:shd w:val="clear" w:color="auto" w:fill="434C52"/>
        <w:spacing w:line="570" w:lineRule="atLeast"/>
        <w:rPr>
          <w:rFonts w:ascii="Museo Sans Cyrl" w:eastAsia="Times New Roman" w:hAnsi="Museo Sans Cyrl" w:cs="Times New Roman"/>
          <w:color w:val="FFFFFF"/>
          <w:spacing w:val="-11"/>
          <w:sz w:val="45"/>
          <w:szCs w:val="45"/>
          <w:lang w:val="es-UY" w:eastAsia="es-UY"/>
        </w:rPr>
      </w:pPr>
      <w:r w:rsidRPr="0033528C">
        <w:rPr>
          <w:rFonts w:ascii="Museo Sans Cyrl" w:eastAsia="Times New Roman" w:hAnsi="Museo Sans Cyrl" w:cs="Times New Roman"/>
          <w:color w:val="FFFFFF"/>
          <w:spacing w:val="-11"/>
          <w:sz w:val="45"/>
          <w:szCs w:val="45"/>
          <w:lang w:val="es-UY" w:eastAsia="es-UY"/>
        </w:rPr>
        <w:t xml:space="preserve">Veja </w:t>
      </w:r>
      <w:proofErr w:type="spellStart"/>
      <w:r w:rsidRPr="0033528C">
        <w:rPr>
          <w:rFonts w:ascii="Museo Sans Cyrl" w:eastAsia="Times New Roman" w:hAnsi="Museo Sans Cyrl" w:cs="Times New Roman"/>
          <w:color w:val="FFFFFF"/>
          <w:spacing w:val="-11"/>
          <w:sz w:val="45"/>
          <w:szCs w:val="45"/>
          <w:lang w:val="es-UY" w:eastAsia="es-UY"/>
        </w:rPr>
        <w:t>imagens</w:t>
      </w:r>
      <w:proofErr w:type="spellEnd"/>
      <w:r w:rsidRPr="0033528C">
        <w:rPr>
          <w:rFonts w:ascii="Museo Sans Cyrl" w:eastAsia="Times New Roman" w:hAnsi="Museo Sans Cyrl" w:cs="Times New Roman"/>
          <w:color w:val="FFFFFF"/>
          <w:spacing w:val="-11"/>
          <w:sz w:val="45"/>
          <w:szCs w:val="45"/>
          <w:lang w:val="es-UY" w:eastAsia="es-UY"/>
        </w:rPr>
        <w:t xml:space="preserve"> da vida de Pe. Ezequiel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8C"/>
    <w:rsid w:val="002E2F5B"/>
    <w:rsid w:val="003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FB86A-21BE-43A9-BB91-D3CC7032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1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359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10294534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1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464">
                  <w:marLeft w:val="0"/>
                  <w:marRight w:val="0"/>
                  <w:marTop w:val="450"/>
                  <w:marBottom w:val="450"/>
                  <w:divBdr>
                    <w:top w:val="single" w:sz="6" w:space="11" w:color="F0F0F0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  <w:divsChild>
                    <w:div w:id="8734660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808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0042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news.va/content/dam/vaticannews/multimedia/2019/01/09/ezequiel-ramin3aem.jpg/_jcr_content/renditions/cq5dam.thumbnail.cropped.1000.563.jp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vaticannews.va/content/dam/vaticannews/multimedia/2019/01/09/ezequiel-ramin%201aem.jpg/_jcr_content/renditions/cq5dam.thumbnail.cropped.1000.56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news.va/content/dam/vaticannews/multimedia/2019/01/09/ezequiel-ramin4%20y%205%20aem.jpg/_jcr_content/renditions/cq5dam.thumbnail.cropped.1000.563.jpeg" TargetMode="External"/><Relationship Id="rId11" Type="http://schemas.openxmlformats.org/officeDocument/2006/relationships/hyperlink" Target="https://www.vaticannews.va/content/dam/vaticannews/multimedia/2019/01/09/LeleRaminPadovaAEM.jpg/_jcr_content/renditions/cq5dam.thumbnail.cropped.1000.563.jpe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vaticannews.va/content/dam/vaticannews/multimedia/2019/01/09/ezequiel-raminAEM.jpg/_jcr_content/renditions/cq5dam.thumbnail.cropped.1000.563.jpeg" TargetMode="External"/><Relationship Id="rId4" Type="http://schemas.openxmlformats.org/officeDocument/2006/relationships/hyperlink" Target="https://www.vaticannews.va/content/dam/vaticannews/multimedia/2019/01/09/5206aem.jpg/_jcr_content/renditions/cq5dam.thumbnail.cropped.1000.563.jpe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2019-01-10T16:58:00Z</dcterms:created>
  <dcterms:modified xsi:type="dcterms:W3CDTF">2019-01-10T16:59:00Z</dcterms:modified>
</cp:coreProperties>
</file>