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16" w:rsidRPr="00B97D00" w:rsidRDefault="00AD6B16" w:rsidP="00AD6B16">
      <w:pPr>
        <w:pStyle w:val="Sinespaciado"/>
        <w:rPr>
          <w:rFonts w:ascii="Comic Sans MS" w:hAnsi="Comic Sans MS"/>
          <w:b/>
        </w:rPr>
      </w:pPr>
      <w:bookmarkStart w:id="0" w:name="_GoBack"/>
      <w:bookmarkEnd w:id="0"/>
      <w:r w:rsidRPr="00B97D00">
        <w:rPr>
          <w:rFonts w:ascii="Comic Sans MS" w:hAnsi="Comic Sans MS"/>
          <w:b/>
        </w:rPr>
        <w:t>C</w:t>
      </w:r>
      <w:r w:rsidR="00C57BD6" w:rsidRPr="00B97D00">
        <w:rPr>
          <w:rFonts w:ascii="Comic Sans MS" w:hAnsi="Comic Sans MS"/>
          <w:b/>
        </w:rPr>
        <w:t>ANDIDATOS: ¿QUIÉN ES QUIÉN?</w:t>
      </w:r>
      <w:r w:rsidR="00C13125">
        <w:rPr>
          <w:rFonts w:ascii="Comic Sans MS" w:hAnsi="Comic Sans MS"/>
          <w:b/>
        </w:rPr>
        <w:t xml:space="preserve">, </w:t>
      </w:r>
      <w:r w:rsidRPr="00B97D00">
        <w:rPr>
          <w:rFonts w:ascii="Comic Sans MS" w:hAnsi="Comic Sans MS"/>
          <w:b/>
        </w:rPr>
        <w:t>Pedro Pierre</w:t>
      </w:r>
    </w:p>
    <w:p w:rsidR="00AD6B16" w:rsidRDefault="00AD6B16" w:rsidP="00AD6B16">
      <w:pPr>
        <w:pStyle w:val="Sinespaciado"/>
      </w:pPr>
    </w:p>
    <w:p w:rsidR="004B6D19" w:rsidRDefault="00AD6B16" w:rsidP="00C13125">
      <w:pPr>
        <w:pStyle w:val="Sinespaciado"/>
        <w:ind w:firstLine="708"/>
      </w:pPr>
      <w:r>
        <w:t>Co</w:t>
      </w:r>
      <w:r w:rsidR="004B6D19">
        <w:t>mo nunca antes hay un número muy</w:t>
      </w:r>
      <w:r>
        <w:t xml:space="preserve"> elevado de candidatos</w:t>
      </w:r>
      <w:r w:rsidR="006159D3">
        <w:t xml:space="preserve"> -¡80,000!</w:t>
      </w:r>
      <w:r w:rsidR="004B6D19">
        <w:t xml:space="preserve"> las veces anteriores: 40,000 </w:t>
      </w:r>
      <w:r w:rsidR="006159D3">
        <w:t>-</w:t>
      </w:r>
      <w:r>
        <w:t xml:space="preserve"> para unas elecciones locales y provinciales, la mayoría sin referencias a algún partido político tradicional</w:t>
      </w:r>
      <w:r w:rsidR="006159D3">
        <w:t xml:space="preserve"> ni a alguna organización popular</w:t>
      </w:r>
      <w:r>
        <w:t>. Eso vuelve difícil discernir dónde se ubican en la palestra política</w:t>
      </w:r>
      <w:r w:rsidR="004B6D19">
        <w:t xml:space="preserve"> para saber a quiénes apoyan: ¿los ricos o los pobres?</w:t>
      </w:r>
    </w:p>
    <w:p w:rsidR="00AD6B16" w:rsidRDefault="00AD6B16" w:rsidP="00C13125">
      <w:pPr>
        <w:pStyle w:val="Sinespaciado"/>
        <w:ind w:firstLine="708"/>
      </w:pPr>
      <w:r>
        <w:t>Para un buen discernimiento, una primera regla para saber adónde apunta un candidato es conoce</w:t>
      </w:r>
      <w:r w:rsidR="006159D3">
        <w:t>r</w:t>
      </w:r>
      <w:r>
        <w:t xml:space="preserve"> a qué ideología pertenece… porque</w:t>
      </w:r>
      <w:r w:rsidR="006159D3">
        <w:t xml:space="preserve"> cada candidato</w:t>
      </w:r>
      <w:r>
        <w:t xml:space="preserve"> </w:t>
      </w:r>
      <w:r w:rsidR="006159D3">
        <w:t>obedece a</w:t>
      </w:r>
      <w:r>
        <w:t xml:space="preserve"> </w:t>
      </w:r>
      <w:r w:rsidR="006159D3">
        <w:t>un</w:t>
      </w:r>
      <w:r>
        <w:t>a ideología, es decir</w:t>
      </w:r>
      <w:r w:rsidR="00975858">
        <w:t>,</w:t>
      </w:r>
      <w:r>
        <w:t xml:space="preserve"> un programa de trabajo que </w:t>
      </w:r>
      <w:r w:rsidR="006159D3">
        <w:t xml:space="preserve">tiene </w:t>
      </w:r>
      <w:r>
        <w:t xml:space="preserve">un plan </w:t>
      </w:r>
      <w:r w:rsidR="00975858">
        <w:t>preestablecido</w:t>
      </w:r>
      <w:r w:rsidR="004B6D19">
        <w:t>, aunque no lo diga</w:t>
      </w:r>
      <w:r w:rsidR="00975858">
        <w:t>.</w:t>
      </w:r>
      <w:r w:rsidR="00C57BD6">
        <w:t xml:space="preserve"> </w:t>
      </w:r>
      <w:r w:rsidR="006159D3">
        <w:t>E</w:t>
      </w:r>
      <w:r w:rsidR="00C57BD6">
        <w:t xml:space="preserve">ste ambiente de confusión </w:t>
      </w:r>
      <w:r w:rsidR="006159D3">
        <w:t>huele a</w:t>
      </w:r>
      <w:r w:rsidR="00C57BD6">
        <w:t xml:space="preserve"> perversidad de </w:t>
      </w:r>
      <w:r w:rsidR="006159D3">
        <w:t>parte de l</w:t>
      </w:r>
      <w:r w:rsidR="00C57BD6">
        <w:t>os</w:t>
      </w:r>
      <w:r w:rsidR="006159D3">
        <w:t xml:space="preserve"> candidatos y</w:t>
      </w:r>
      <w:r w:rsidR="00C57BD6">
        <w:t xml:space="preserve"> </w:t>
      </w:r>
      <w:r w:rsidR="006159D3">
        <w:t xml:space="preserve">a </w:t>
      </w:r>
      <w:r w:rsidR="00C57BD6">
        <w:t>desorganización de</w:t>
      </w:r>
      <w:r w:rsidR="006159D3">
        <w:t xml:space="preserve"> parte</w:t>
      </w:r>
      <w:r w:rsidR="00C57BD6">
        <w:t xml:space="preserve"> </w:t>
      </w:r>
      <w:r w:rsidR="006159D3">
        <w:t>l</w:t>
      </w:r>
      <w:r w:rsidR="00C57BD6">
        <w:t>os</w:t>
      </w:r>
      <w:r w:rsidR="006159D3">
        <w:t xml:space="preserve"> ciudadanos. Si no estamos claros quiénes vamos a perder </w:t>
      </w:r>
      <w:r w:rsidR="004B6D19">
        <w:t>somos ‘los ciudadanos de a pié’, porque “¡En río revuelto, ganancias de pescadores!”</w:t>
      </w:r>
    </w:p>
    <w:p w:rsidR="006159D3" w:rsidRDefault="00C57BD6" w:rsidP="00C13125">
      <w:pPr>
        <w:pStyle w:val="Sinespaciado"/>
        <w:ind w:firstLine="708"/>
      </w:pPr>
      <w:r>
        <w:t xml:space="preserve">Lastimosamente, a los candidatos les interesa que no se les conozca su verdadero proyecto: la gran mayoría busca primero </w:t>
      </w:r>
      <w:r w:rsidR="004B6D19">
        <w:t>su interés personal y utiliza promesas,</w:t>
      </w:r>
      <w:r>
        <w:t xml:space="preserve"> mentira</w:t>
      </w:r>
      <w:r w:rsidR="004B6D19">
        <w:t>s</w:t>
      </w:r>
      <w:r>
        <w:t xml:space="preserve"> y la ignorancia de mucha gente para lograr un puesto donde robar. Por otra parte muchos</w:t>
      </w:r>
      <w:r w:rsidR="004B6D19">
        <w:t xml:space="preserve"> ciudadanos</w:t>
      </w:r>
      <w:r>
        <w:t xml:space="preserve"> prefieren la pasividad, la desorganización, la comodidad… y</w:t>
      </w:r>
      <w:r w:rsidR="004B6D19">
        <w:t xml:space="preserve"> mañana</w:t>
      </w:r>
      <w:r>
        <w:t xml:space="preserve"> cae</w:t>
      </w:r>
      <w:r w:rsidR="006159D3">
        <w:t>rá</w:t>
      </w:r>
      <w:r>
        <w:t xml:space="preserve">n en </w:t>
      </w:r>
      <w:r w:rsidR="006159D3">
        <w:t>más</w:t>
      </w:r>
      <w:r>
        <w:t xml:space="preserve"> explotación</w:t>
      </w:r>
      <w:r w:rsidR="006159D3">
        <w:t>, más</w:t>
      </w:r>
      <w:r>
        <w:t xml:space="preserve"> esclavitud</w:t>
      </w:r>
      <w:r w:rsidR="006159D3">
        <w:t xml:space="preserve"> y más pobreza</w:t>
      </w:r>
      <w:r>
        <w:t xml:space="preserve">… </w:t>
      </w:r>
      <w:r w:rsidR="004B6D19">
        <w:t xml:space="preserve">por causa de los que les prometieron “el oro y el moro”. </w:t>
      </w:r>
      <w:r>
        <w:t>¿Hasta cuándo?</w:t>
      </w:r>
      <w:r w:rsidR="00C21C05">
        <w:t xml:space="preserve"> Pero, “mi Palabra, dice Dios, es como la lluvia: no regresa a mí sin haber fecundado la tierra”.</w:t>
      </w:r>
      <w:r w:rsidR="006159D3">
        <w:t xml:space="preserve"> </w:t>
      </w:r>
      <w:r w:rsidR="00C21C05">
        <w:t>Lo mismo pasa con nuestra palabra y nuestros hechos</w:t>
      </w:r>
      <w:r w:rsidR="004B6D19">
        <w:t>, si tenemos palabras y acciones</w:t>
      </w:r>
      <w:r w:rsidR="00C21C05">
        <w:t xml:space="preserve">. </w:t>
      </w:r>
    </w:p>
    <w:p w:rsidR="00C57BD6" w:rsidRDefault="006159D3" w:rsidP="00C13125">
      <w:pPr>
        <w:pStyle w:val="Sinespaciado"/>
        <w:ind w:firstLine="708"/>
      </w:pPr>
      <w:r>
        <w:t>Por eso tenemos qu</w:t>
      </w:r>
      <w:r w:rsidR="00C21C05">
        <w:t>e anima</w:t>
      </w:r>
      <w:r>
        <w:t>rnos a conocer a los candidatos</w:t>
      </w:r>
      <w:r w:rsidR="00C21C05">
        <w:t xml:space="preserve"> que buscamos para nosotros y para todos mayor dignidad,</w:t>
      </w:r>
      <w:r w:rsidR="004B6D19">
        <w:t xml:space="preserve"> </w:t>
      </w:r>
      <w:r w:rsidR="00C21C05">
        <w:t>mayor crecimiento personal y social, mayor fraternidad</w:t>
      </w:r>
      <w:r w:rsidR="004B6D19">
        <w:t>, mayor participación</w:t>
      </w:r>
      <w:r w:rsidR="00C21C05">
        <w:t xml:space="preserve"> y mayor justicia. ¡Cuán alejada </w:t>
      </w:r>
      <w:r w:rsidR="004B6D19">
        <w:t>parece s</w:t>
      </w:r>
      <w:r w:rsidR="00C21C05">
        <w:t>e</w:t>
      </w:r>
      <w:r w:rsidR="004B6D19">
        <w:t>r</w:t>
      </w:r>
      <w:r w:rsidR="00C21C05">
        <w:t xml:space="preserve"> de todo esto la campaña electoral</w:t>
      </w:r>
      <w:r w:rsidR="004B6D19">
        <w:t>:</w:t>
      </w:r>
      <w:r w:rsidR="00C21C05">
        <w:t xml:space="preserve"> </w:t>
      </w:r>
      <w:r>
        <w:t xml:space="preserve">se </w:t>
      </w:r>
      <w:r w:rsidR="004B6D19">
        <w:t>asemeja</w:t>
      </w:r>
      <w:r>
        <w:t xml:space="preserve"> más a un circo</w:t>
      </w:r>
      <w:r w:rsidR="004B6D19">
        <w:t xml:space="preserve"> con pésimos payasos</w:t>
      </w:r>
      <w:r>
        <w:t xml:space="preserve"> que</w:t>
      </w:r>
      <w:r w:rsidR="004B6D19">
        <w:t xml:space="preserve"> a</w:t>
      </w:r>
      <w:r>
        <w:t xml:space="preserve"> un</w:t>
      </w:r>
      <w:r w:rsidR="00C21C05">
        <w:t>a oportunidad de diseñar un proyecto</w:t>
      </w:r>
      <w:r w:rsidR="008C58BD">
        <w:t xml:space="preserve"> de país y </w:t>
      </w:r>
      <w:r w:rsidR="004B6D19">
        <w:t xml:space="preserve">de </w:t>
      </w:r>
      <w:r w:rsidR="008C58BD">
        <w:t>luchar por el mismo!</w:t>
      </w:r>
    </w:p>
    <w:p w:rsidR="00AD1559" w:rsidRDefault="004B6D19" w:rsidP="00C13125">
      <w:pPr>
        <w:pStyle w:val="Sinespaciado"/>
        <w:ind w:firstLine="708"/>
      </w:pPr>
      <w:r>
        <w:t>La realidad es que e</w:t>
      </w:r>
      <w:r w:rsidR="008C58BD">
        <w:t>l diseño del país sigue dos libretos</w:t>
      </w:r>
      <w:r>
        <w:t xml:space="preserve"> bien definidos. P</w:t>
      </w:r>
      <w:r w:rsidR="008C58BD">
        <w:t xml:space="preserve">or una parte está el del neoliberalismo </w:t>
      </w:r>
      <w:r w:rsidR="006159D3">
        <w:t>promovido por</w:t>
      </w:r>
      <w:r w:rsidR="008C58BD">
        <w:t xml:space="preserve"> la oligarquía tradicional que busca</w:t>
      </w:r>
      <w:r>
        <w:t xml:space="preserve"> gente sumisa, acrítica, fácil de engañar y explotas, en definitivo</w:t>
      </w:r>
      <w:r w:rsidR="008C58BD">
        <w:t xml:space="preserve"> esclavos y más esclavos para el benefi</w:t>
      </w:r>
      <w:r w:rsidR="006159D3">
        <w:t>cio de sus intereses</w:t>
      </w:r>
      <w:r>
        <w:t>. P</w:t>
      </w:r>
      <w:r w:rsidR="006159D3">
        <w:t>or otra</w:t>
      </w:r>
      <w:r>
        <w:t xml:space="preserve"> parte</w:t>
      </w:r>
      <w:r w:rsidR="006159D3">
        <w:t>,</w:t>
      </w:r>
      <w:r>
        <w:t xml:space="preserve"> está</w:t>
      </w:r>
      <w:r w:rsidR="008C58BD">
        <w:t xml:space="preserve"> el sueño postergado de un país más consciente,</w:t>
      </w:r>
      <w:r>
        <w:t xml:space="preserve"> más unido,</w:t>
      </w:r>
      <w:r w:rsidR="008C58BD">
        <w:t xml:space="preserve"> más participativo, más equitativo, más creativo.</w:t>
      </w:r>
      <w:r w:rsidR="00AD1559">
        <w:t xml:space="preserve"> </w:t>
      </w:r>
      <w:r w:rsidR="00EE6277">
        <w:t>En conclusión, los candidatos que necesitamos son aquellos que denuncian la traición</w:t>
      </w:r>
      <w:r w:rsidR="009D54BE">
        <w:t xml:space="preserve"> del neoliberalismo</w:t>
      </w:r>
      <w:r w:rsidR="00EE6277">
        <w:t xml:space="preserve"> en que estamos y que nos </w:t>
      </w:r>
      <w:r w:rsidR="009D54BE">
        <w:t>animan a resistir y revertirlo</w:t>
      </w:r>
      <w:r w:rsidR="00EE6277">
        <w:t>. Los que no dicen nada sobre el asunto se hacen cómplices de la situación</w:t>
      </w:r>
      <w:r w:rsidR="006159D3">
        <w:t xml:space="preserve"> cada vez más catastrófica</w:t>
      </w:r>
      <w:r w:rsidR="00EE6277">
        <w:t xml:space="preserve"> en que estamos. </w:t>
      </w:r>
    </w:p>
    <w:p w:rsidR="00AD1559" w:rsidRDefault="009D54BE" w:rsidP="00C13125">
      <w:pPr>
        <w:pStyle w:val="Sinespaciado"/>
        <w:ind w:firstLine="708"/>
      </w:pPr>
      <w:r>
        <w:t>Para resumir</w:t>
      </w:r>
      <w:r w:rsidR="00EE6277">
        <w:t xml:space="preserve"> tenemos 3 grupos de candidatos. Un</w:t>
      </w:r>
      <w:r>
        <w:t xml:space="preserve"> primer grupo lo conforman </w:t>
      </w:r>
      <w:r w:rsidR="00EE6277">
        <w:t>los</w:t>
      </w:r>
      <w:r>
        <w:t xml:space="preserve"> partidos</w:t>
      </w:r>
      <w:r w:rsidR="00EE6277">
        <w:t xml:space="preserve"> que apoyan el actual </w:t>
      </w:r>
      <w:r>
        <w:t>gobierno y</w:t>
      </w:r>
      <w:r w:rsidR="00EE6277">
        <w:t xml:space="preserve"> que nos invitaron a votar ‘</w:t>
      </w:r>
      <w:r>
        <w:t xml:space="preserve">7 veces </w:t>
      </w:r>
      <w:r w:rsidR="00EE6277">
        <w:t>sí’ en la consulta popular. Entre estos está</w:t>
      </w:r>
      <w:r w:rsidR="001C1A79">
        <w:t xml:space="preserve"> la</w:t>
      </w:r>
      <w:r>
        <w:t xml:space="preserve"> gran</w:t>
      </w:r>
      <w:r w:rsidR="001C1A79">
        <w:t xml:space="preserve"> mayoría:</w:t>
      </w:r>
      <w:r w:rsidR="00EE6277">
        <w:t xml:space="preserve"> lista 35 de la llamada Alianza PAIS</w:t>
      </w:r>
      <w:r>
        <w:t xml:space="preserve"> con Lenin Moreno</w:t>
      </w:r>
      <w:r w:rsidR="00EE6277">
        <w:t>, lista 6 del Partido Social Cristiano (PSC) con Jaime Nebot</w:t>
      </w:r>
      <w:r w:rsidR="001C1A79">
        <w:t>,</w:t>
      </w:r>
      <w:r w:rsidR="00EE6277">
        <w:t xml:space="preserve"> lista 21 de CREO (Creando Oportunidades) </w:t>
      </w:r>
      <w:r w:rsidR="001C1A79">
        <w:t xml:space="preserve">con Guillermo Lasso, </w:t>
      </w:r>
      <w:r w:rsidR="00EE6277">
        <w:t>lista 12 de la Izquierda Democr</w:t>
      </w:r>
      <w:r w:rsidR="001C1A79">
        <w:t xml:space="preserve">ática (ID) con Paco Moncayo, </w:t>
      </w:r>
      <w:r w:rsidR="00EE6277">
        <w:t>lista</w:t>
      </w:r>
      <w:r w:rsidR="00AD1559">
        <w:t xml:space="preserve"> 3</w:t>
      </w:r>
      <w:r w:rsidR="00EE6277">
        <w:t xml:space="preserve"> </w:t>
      </w:r>
      <w:r w:rsidR="001C1A79">
        <w:t>de</w:t>
      </w:r>
      <w:r w:rsidR="00AD1559">
        <w:t xml:space="preserve"> Sociedad Patriótica con</w:t>
      </w:r>
      <w:r w:rsidR="001C1A79">
        <w:t xml:space="preserve"> Lucio Gutiérrez, lista 2 de Unidad Popular o antiguo MPD, lista 1 de Centro Democrático con Jimmy Jairala, la lista de FE (Fuerza Ecuador) con los Buraram</w:t>
      </w:r>
      <w:r>
        <w:t>,</w:t>
      </w:r>
      <w:r w:rsidR="001C1A79">
        <w:t xml:space="preserve"> etc. </w:t>
      </w:r>
    </w:p>
    <w:p w:rsidR="00AD1559" w:rsidRDefault="001C1A79" w:rsidP="00C13125">
      <w:pPr>
        <w:pStyle w:val="Sinespaciado"/>
        <w:ind w:firstLine="708"/>
      </w:pPr>
      <w:r>
        <w:t>E</w:t>
      </w:r>
      <w:r w:rsidR="009D54BE">
        <w:t>n e</w:t>
      </w:r>
      <w:r>
        <w:t>l segundo grupo</w:t>
      </w:r>
      <w:r w:rsidR="009D54BE">
        <w:t xml:space="preserve"> de partidos políticos</w:t>
      </w:r>
      <w:r>
        <w:t xml:space="preserve"> es</w:t>
      </w:r>
      <w:r w:rsidR="009D54BE">
        <w:t>tán</w:t>
      </w:r>
      <w:r>
        <w:t xml:space="preserve"> los que</w:t>
      </w:r>
      <w:r w:rsidR="00AD1559">
        <w:t xml:space="preserve"> callan</w:t>
      </w:r>
      <w:r>
        <w:t>, es decir</w:t>
      </w:r>
      <w:r w:rsidR="00AD1559">
        <w:t>,</w:t>
      </w:r>
      <w:r>
        <w:t xml:space="preserve"> la mayoría de los partidos y movimientos recién aprobados para estas elecciones: </w:t>
      </w:r>
      <w:r w:rsidR="00AD1559">
        <w:t xml:space="preserve">son </w:t>
      </w:r>
      <w:r>
        <w:t>los cómplices, encubridores y aprovechadores</w:t>
      </w:r>
      <w:r w:rsidR="00AD1559">
        <w:t xml:space="preserve"> de las desgracias que</w:t>
      </w:r>
      <w:r w:rsidR="009D54BE">
        <w:t xml:space="preserve"> han comenzado a</w:t>
      </w:r>
      <w:r w:rsidR="00AD1559">
        <w:t xml:space="preserve"> </w:t>
      </w:r>
      <w:r w:rsidR="009D54BE">
        <w:t>caer</w:t>
      </w:r>
      <w:r w:rsidR="00AD1559">
        <w:t>nos encima</w:t>
      </w:r>
      <w:r>
        <w:t xml:space="preserve">. </w:t>
      </w:r>
    </w:p>
    <w:p w:rsidR="00EE6277" w:rsidRDefault="001C1A79" w:rsidP="00C13125">
      <w:pPr>
        <w:pStyle w:val="Sinespaciado"/>
        <w:ind w:firstLine="708"/>
      </w:pPr>
      <w:r>
        <w:t>El tercer grupo está conformado actualmente por</w:t>
      </w:r>
      <w:r w:rsidR="00D36C27">
        <w:t xml:space="preserve"> el Partido Socialista Ecuatoriano (MOPEC) de la </w:t>
      </w:r>
      <w:r w:rsidR="009D54BE">
        <w:t>lista 17 con Patricio Zambrano,</w:t>
      </w:r>
      <w:r>
        <w:t xml:space="preserve"> el partido</w:t>
      </w:r>
      <w:r w:rsidR="00D36C27">
        <w:t xml:space="preserve"> Fuerza Compromiso Social (FCS)</w:t>
      </w:r>
      <w:r>
        <w:t xml:space="preserve"> de la lista 5 de la Revolución Ciudadana</w:t>
      </w:r>
      <w:r w:rsidR="004A1332">
        <w:t xml:space="preserve"> con Rafael Correa</w:t>
      </w:r>
      <w:r w:rsidR="00D36C27">
        <w:t>.</w:t>
      </w:r>
      <w:r w:rsidR="009D54BE">
        <w:t xml:space="preserve"> Tal vez se ponga en este grupo de oposición Pachakutik de la lista 18 de la CONAIE.</w:t>
      </w:r>
      <w:r w:rsidR="00D36C27">
        <w:t xml:space="preserve"> La Revolución Ciudadana de la lista 5, con unos 30 asambleístas,</w:t>
      </w:r>
      <w:r w:rsidR="004A1332">
        <w:t xml:space="preserve"> propone la continuidad</w:t>
      </w:r>
      <w:r w:rsidR="008A0A63">
        <w:t xml:space="preserve"> y la </w:t>
      </w:r>
      <w:r w:rsidR="00AD1559">
        <w:t>me</w:t>
      </w:r>
      <w:r w:rsidR="008A0A63">
        <w:t>j</w:t>
      </w:r>
      <w:r w:rsidR="00AD1559">
        <w:t>or</w:t>
      </w:r>
      <w:r w:rsidR="008A0A63">
        <w:t>ía</w:t>
      </w:r>
      <w:r w:rsidR="004A1332">
        <w:t xml:space="preserve"> de</w:t>
      </w:r>
      <w:r w:rsidR="00D36C27">
        <w:t>l</w:t>
      </w:r>
      <w:r w:rsidR="004A1332">
        <w:t xml:space="preserve"> proyecto </w:t>
      </w:r>
      <w:r w:rsidR="008A0A63">
        <w:t xml:space="preserve">por el </w:t>
      </w:r>
      <w:r w:rsidR="004A1332">
        <w:t>que se votó en las últimas elecciones presidenciales. E</w:t>
      </w:r>
      <w:r w:rsidR="00D36C27">
        <w:t>l</w:t>
      </w:r>
      <w:r w:rsidR="004A1332">
        <w:t xml:space="preserve"> </w:t>
      </w:r>
      <w:r w:rsidR="009D54BE">
        <w:t xml:space="preserve">primer </w:t>
      </w:r>
      <w:r w:rsidR="004A1332">
        <w:t>titular</w:t>
      </w:r>
      <w:r w:rsidR="00D36C27">
        <w:t xml:space="preserve"> de la lista 5</w:t>
      </w:r>
      <w:r w:rsidR="009D54BE">
        <w:t>: “Fuerza Compromiso Social”</w:t>
      </w:r>
      <w:r w:rsidR="00D36C27">
        <w:t>,</w:t>
      </w:r>
      <w:r w:rsidR="004A1332">
        <w:t xml:space="preserve"> Iván Espinel</w:t>
      </w:r>
      <w:r w:rsidR="00D36C27">
        <w:t>,</w:t>
      </w:r>
      <w:r w:rsidR="004A1332">
        <w:t xml:space="preserve"> se retiró y ofreció su Movimiento Político a la Revolución Ciudadana</w:t>
      </w:r>
      <w:r w:rsidR="00D36C27">
        <w:t xml:space="preserve"> de Rafael Correa</w:t>
      </w:r>
      <w:r w:rsidR="008A0A63">
        <w:t>,</w:t>
      </w:r>
      <w:r w:rsidR="004A1332">
        <w:t xml:space="preserve"> ya que el Consejo Nacional Electoral no quiso por 3 veces otorgarle</w:t>
      </w:r>
      <w:r w:rsidR="00D36C27">
        <w:t xml:space="preserve"> a la Revolución Ciudadana</w:t>
      </w:r>
      <w:r w:rsidR="004A1332">
        <w:t xml:space="preserve"> un reconocimi</w:t>
      </w:r>
      <w:r w:rsidR="008A0A63">
        <w:t>ento oficial</w:t>
      </w:r>
      <w:r w:rsidR="009D54BE">
        <w:t xml:space="preserve"> a pesar de presentar más de un millón de firmas</w:t>
      </w:r>
      <w:r w:rsidR="008A0A63">
        <w:t>. Es</w:t>
      </w:r>
      <w:r w:rsidR="009D54BE">
        <w:t>ta lista 5 (FCS) es</w:t>
      </w:r>
      <w:r w:rsidR="004A1332">
        <w:t xml:space="preserve"> el partido que tiene, como en la Consulta Popular, el mayor apoyo de la ciudadanía, llegando según la</w:t>
      </w:r>
      <w:r w:rsidR="009D54BE">
        <w:t>s últimas</w:t>
      </w:r>
      <w:r w:rsidR="004A1332">
        <w:t xml:space="preserve"> encuestas a nivel nacional a 35%</w:t>
      </w:r>
      <w:r w:rsidR="008A0A63">
        <w:t xml:space="preserve"> de opiniones favorables. Así,</w:t>
      </w:r>
      <w:r w:rsidR="004A1332">
        <w:t xml:space="preserve"> más de la 3ª parte del electorado</w:t>
      </w:r>
      <w:r w:rsidR="00D36C27">
        <w:t xml:space="preserve"> ecuatoriano</w:t>
      </w:r>
      <w:r w:rsidR="004A1332">
        <w:t xml:space="preserve"> sigue fiel al proyecto de la Revolución Ciudadana.</w:t>
      </w:r>
    </w:p>
    <w:p w:rsidR="00AD6B16" w:rsidRDefault="004A1332" w:rsidP="00C13125">
      <w:pPr>
        <w:pStyle w:val="Sinespaciado"/>
        <w:ind w:firstLine="708"/>
      </w:pPr>
      <w:r>
        <w:t>A ver entonces si logramos ubicarnos</w:t>
      </w:r>
      <w:r w:rsidR="00A7464F">
        <w:t xml:space="preserve"> y ubicar a las y los candidatos en su verdad</w:t>
      </w:r>
      <w:r>
        <w:t xml:space="preserve"> para no salir engañados</w:t>
      </w:r>
      <w:r w:rsidR="009D54BE">
        <w:t xml:space="preserve"> y atropellados</w:t>
      </w:r>
      <w:r>
        <w:t>, pues nos quieren dar “gato por liebre”</w:t>
      </w:r>
      <w:r w:rsidR="00A7464F">
        <w:t>. “Por sus frutos los reconocerán” nos dijo un tal Jesús. Sabemos que “las promesas se la</w:t>
      </w:r>
      <w:r w:rsidR="00C13125">
        <w:t>s</w:t>
      </w:r>
      <w:r w:rsidR="00A7464F">
        <w:t xml:space="preserve"> lleva el viento”, pues “más vale un pájaro en la mano que cien volando”.</w:t>
      </w:r>
    </w:p>
    <w:p w:rsidR="00AD6B16" w:rsidRDefault="00AD6B16" w:rsidP="00AD6B16">
      <w:pPr>
        <w:pStyle w:val="Sinespaciado"/>
      </w:pPr>
    </w:p>
    <w:sectPr w:rsidR="00AD6B16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B16"/>
    <w:rsid w:val="001C1A79"/>
    <w:rsid w:val="004A1332"/>
    <w:rsid w:val="004B6D19"/>
    <w:rsid w:val="006159D3"/>
    <w:rsid w:val="007A0A2F"/>
    <w:rsid w:val="007A3BC2"/>
    <w:rsid w:val="00830987"/>
    <w:rsid w:val="008A0A63"/>
    <w:rsid w:val="008C58BD"/>
    <w:rsid w:val="00975858"/>
    <w:rsid w:val="009D54BE"/>
    <w:rsid w:val="00A7464F"/>
    <w:rsid w:val="00A77FAC"/>
    <w:rsid w:val="00AD1559"/>
    <w:rsid w:val="00AD6B16"/>
    <w:rsid w:val="00B97D00"/>
    <w:rsid w:val="00BF149B"/>
    <w:rsid w:val="00C13125"/>
    <w:rsid w:val="00C21C05"/>
    <w:rsid w:val="00C57BD6"/>
    <w:rsid w:val="00D36C27"/>
    <w:rsid w:val="00DF5431"/>
    <w:rsid w:val="00E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12943-35C1-4D7C-BDE7-05E1641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6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2019-02-07T18:35:00Z</dcterms:created>
  <dcterms:modified xsi:type="dcterms:W3CDTF">2019-02-07T18:35:00Z</dcterms:modified>
</cp:coreProperties>
</file>