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51F" w:rsidRPr="0080751F" w:rsidRDefault="0080751F" w:rsidP="0080751F">
      <w:pPr>
        <w:shd w:val="clear" w:color="auto" w:fill="FFFFFF"/>
        <w:spacing w:before="75" w:after="150" w:line="525" w:lineRule="atLeast"/>
        <w:jc w:val="center"/>
        <w:outlineLvl w:val="0"/>
        <w:rPr>
          <w:rFonts w:ascii="Georgia" w:eastAsia="Times New Roman" w:hAnsi="Georgia" w:cs="Times New Roman"/>
          <w:color w:val="333333"/>
          <w:kern w:val="36"/>
          <w:sz w:val="47"/>
          <w:szCs w:val="47"/>
          <w:lang w:val="es-UY" w:eastAsia="es-UY"/>
        </w:rPr>
      </w:pPr>
      <w:r w:rsidRPr="0080751F">
        <w:rPr>
          <w:rFonts w:ascii="Georgia" w:eastAsia="Times New Roman" w:hAnsi="Georgia" w:cs="Times New Roman"/>
          <w:color w:val="333333"/>
          <w:kern w:val="36"/>
          <w:sz w:val="47"/>
          <w:szCs w:val="47"/>
          <w:lang w:val="es-UY" w:eastAsia="es-UY"/>
        </w:rPr>
        <w:t>El primer Papa recibido con honores en la Península Arábiga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881"/>
      </w:tblGrid>
      <w:tr w:rsidR="0080751F" w:rsidRPr="0080751F" w:rsidTr="008075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51F" w:rsidRPr="0080751F" w:rsidRDefault="0080751F" w:rsidP="0080751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Y" w:eastAsia="es-UY"/>
              </w:rPr>
            </w:pPr>
          </w:p>
        </w:tc>
        <w:tc>
          <w:tcPr>
            <w:tcW w:w="0" w:type="auto"/>
            <w:vAlign w:val="center"/>
            <w:hideMark/>
          </w:tcPr>
          <w:p w:rsidR="0080751F" w:rsidRPr="0080751F" w:rsidRDefault="0080751F" w:rsidP="0080751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Y" w:eastAsia="es-UY"/>
              </w:rPr>
            </w:pPr>
            <w:hyperlink r:id="rId4" w:history="1">
              <w:proofErr w:type="spellStart"/>
              <w:r w:rsidRPr="0080751F">
                <w:rPr>
                  <w:rFonts w:ascii="Roboto Condensed" w:eastAsia="Times New Roman" w:hAnsi="Roboto Condensed" w:cs="Times New Roman"/>
                  <w:i/>
                  <w:iCs/>
                  <w:color w:val="666666"/>
                  <w:sz w:val="27"/>
                  <w:szCs w:val="27"/>
                  <w:lang w:val="es-UY" w:eastAsia="es-UY"/>
                </w:rPr>
                <w:t>Ary</w:t>
              </w:r>
              <w:proofErr w:type="spellEnd"/>
              <w:r w:rsidRPr="0080751F">
                <w:rPr>
                  <w:rFonts w:ascii="Roboto Condensed" w:eastAsia="Times New Roman" w:hAnsi="Roboto Condensed" w:cs="Times New Roman"/>
                  <w:i/>
                  <w:iCs/>
                  <w:color w:val="666666"/>
                  <w:sz w:val="27"/>
                  <w:szCs w:val="27"/>
                  <w:lang w:val="es-UY" w:eastAsia="es-UY"/>
                </w:rPr>
                <w:t xml:space="preserve"> Waldir Ramos Díaz </w:t>
              </w:r>
            </w:hyperlink>
            <w:r w:rsidRPr="0080751F">
              <w:rPr>
                <w:rFonts w:ascii="Roboto Condensed" w:eastAsia="Times New Roman" w:hAnsi="Roboto Condensed" w:cs="Times New Roman"/>
                <w:i/>
                <w:iCs/>
                <w:color w:val="666666"/>
                <w:sz w:val="27"/>
                <w:szCs w:val="27"/>
                <w:lang w:val="es-UY" w:eastAsia="es-UY"/>
              </w:rPr>
              <w:br/>
              <w:t>Feb 04, 2019</w:t>
            </w:r>
          </w:p>
        </w:tc>
      </w:tr>
    </w:tbl>
    <w:p w:rsidR="0080751F" w:rsidRPr="0080751F" w:rsidRDefault="0080751F" w:rsidP="00807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bookmarkStart w:id="0" w:name="_GoBack"/>
      <w:r w:rsidRPr="0080751F">
        <w:rPr>
          <w:rFonts w:ascii="Times New Roman" w:eastAsia="Times New Roman" w:hAnsi="Times New Roman" w:cs="Times New Roman"/>
          <w:noProof/>
          <w:sz w:val="24"/>
          <w:szCs w:val="24"/>
          <w:lang w:val="es-UY" w:eastAsia="es-UY"/>
        </w:rPr>
        <w:drawing>
          <wp:inline distT="0" distB="0" distL="0" distR="0" wp14:anchorId="392C3220" wp14:editId="5AE9A21B">
            <wp:extent cx="5588000" cy="4191000"/>
            <wp:effectExtent l="0" t="0" r="0" b="0"/>
            <wp:docPr id="1" name="Imagen 1" descr="Loading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ading vide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471" cy="4193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0751F" w:rsidRPr="0080751F" w:rsidRDefault="0080751F" w:rsidP="0080751F">
      <w:pPr>
        <w:shd w:val="clear" w:color="auto" w:fill="FFFFFF"/>
        <w:spacing w:before="100" w:beforeAutospacing="1" w:after="450" w:line="450" w:lineRule="atLeast"/>
        <w:jc w:val="both"/>
        <w:outlineLvl w:val="1"/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val="es-UY" w:eastAsia="es-UY"/>
        </w:rPr>
      </w:pPr>
      <w:r w:rsidRPr="0080751F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val="es-UY" w:eastAsia="es-UY"/>
        </w:rPr>
        <w:t xml:space="preserve">Viaje apostólico a los Emiratos Árabes Unidos, gran ceremonia en el Palacio Presidencial de Abu </w:t>
      </w:r>
      <w:proofErr w:type="spellStart"/>
      <w:r w:rsidRPr="0080751F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val="es-UY" w:eastAsia="es-UY"/>
        </w:rPr>
        <w:t>Dhabi</w:t>
      </w:r>
      <w:proofErr w:type="spellEnd"/>
    </w:p>
    <w:p w:rsidR="0080751F" w:rsidRPr="0080751F" w:rsidRDefault="0080751F" w:rsidP="0080751F">
      <w:pPr>
        <w:shd w:val="clear" w:color="auto" w:fill="FFFFFF"/>
        <w:spacing w:after="240" w:line="365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80751F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El papa Francisco inició hoy su agenda oficial de tres días a Emiratos Árabes Unidos (del 3 al 5 de febrero 2019). El Pontífice que había manifestado su alegría de escribir una </w:t>
      </w:r>
      <w:hyperlink r:id="rId6" w:history="1">
        <w:r w:rsidRPr="0080751F">
          <w:rPr>
            <w:rFonts w:ascii="Georgia" w:eastAsia="Times New Roman" w:hAnsi="Georgia" w:cs="Times New Roman"/>
            <w:b/>
            <w:bCs/>
            <w:color w:val="001F4D"/>
            <w:sz w:val="27"/>
            <w:szCs w:val="27"/>
            <w:u w:val="single"/>
            <w:lang w:val="es-UY" w:eastAsia="es-UY"/>
          </w:rPr>
          <w:t>nueva página en el diálogo con el Islam</w:t>
        </w:r>
      </w:hyperlink>
      <w:r w:rsidRPr="0080751F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 xml:space="preserve"> ha sido recibido este lunes 4 de febrero 2019 por el príncipe heredero de Abu </w:t>
      </w:r>
      <w:proofErr w:type="spellStart"/>
      <w:r w:rsidRPr="0080751F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Dhabi</w:t>
      </w:r>
      <w:proofErr w:type="spellEnd"/>
      <w:r w:rsidRPr="0080751F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, </w:t>
      </w:r>
      <w:r w:rsidRPr="0080751F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es-UY" w:eastAsia="es-UY"/>
        </w:rPr>
        <w:t xml:space="preserve">Mohammed </w:t>
      </w:r>
      <w:proofErr w:type="spellStart"/>
      <w:r w:rsidRPr="0080751F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es-UY" w:eastAsia="es-UY"/>
        </w:rPr>
        <w:t>bin</w:t>
      </w:r>
      <w:proofErr w:type="spellEnd"/>
      <w:r w:rsidRPr="0080751F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es-UY" w:eastAsia="es-UY"/>
        </w:rPr>
        <w:t xml:space="preserve"> </w:t>
      </w:r>
      <w:proofErr w:type="spellStart"/>
      <w:r w:rsidRPr="0080751F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es-UY" w:eastAsia="es-UY"/>
        </w:rPr>
        <w:t>Zayed</w:t>
      </w:r>
      <w:proofErr w:type="spellEnd"/>
      <w:r w:rsidRPr="0080751F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es-UY" w:eastAsia="es-UY"/>
        </w:rPr>
        <w:t xml:space="preserve"> Al </w:t>
      </w:r>
      <w:proofErr w:type="spellStart"/>
      <w:r w:rsidRPr="0080751F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es-UY" w:eastAsia="es-UY"/>
        </w:rPr>
        <w:t>Nahyan</w:t>
      </w:r>
      <w:proofErr w:type="spellEnd"/>
      <w:r w:rsidRPr="0080751F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 en la entrada principal del Palacio Presidencial. </w:t>
      </w:r>
    </w:p>
    <w:p w:rsidR="0080751F" w:rsidRPr="0080751F" w:rsidRDefault="0080751F" w:rsidP="0080751F">
      <w:pPr>
        <w:shd w:val="clear" w:color="auto" w:fill="FFFFFF"/>
        <w:spacing w:after="240" w:line="365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80751F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La primera jornada estará dedicada al diálogo interreligioso y Francisco compartirá junto al imán de Al-</w:t>
      </w:r>
      <w:proofErr w:type="spellStart"/>
      <w:r w:rsidRPr="0080751F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Azhar</w:t>
      </w:r>
      <w:proofErr w:type="spellEnd"/>
      <w:r w:rsidRPr="0080751F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 xml:space="preserve">, máxima autoridad suní, su </w:t>
      </w:r>
      <w:r w:rsidRPr="0080751F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lastRenderedPageBreak/>
        <w:t>participación en la </w:t>
      </w:r>
      <w:r w:rsidRPr="0080751F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es-UY" w:eastAsia="es-UY"/>
        </w:rPr>
        <w:t>Conferencia Mundial sobre Fraternidad Humana.</w:t>
      </w:r>
    </w:p>
    <w:p w:rsidR="0080751F" w:rsidRPr="0080751F" w:rsidRDefault="0080751F" w:rsidP="0080751F">
      <w:pPr>
        <w:shd w:val="clear" w:color="auto" w:fill="FFFFFF"/>
        <w:spacing w:after="240" w:line="365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80751F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Mientras tanto, en el Ángelus, ayer, había hecho un llamado por la paz en Yemen donde alrededor de un millón de niños son víctimas visibles de la guerra.</w:t>
      </w:r>
    </w:p>
    <w:p w:rsidR="0080751F" w:rsidRPr="0080751F" w:rsidRDefault="0080751F" w:rsidP="0080751F">
      <w:pPr>
        <w:shd w:val="clear" w:color="auto" w:fill="FFFFFF"/>
        <w:spacing w:after="240" w:line="365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80751F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 xml:space="preserve">En la ceremonia de bienvenida, en la entrada principal del Palacio Presidencial de esta mañana, el auto que trasladaba al papa fue escoltado por la guardia ecuestre y el protocolo </w:t>
      </w:r>
      <w:proofErr w:type="spellStart"/>
      <w:r w:rsidRPr="0080751F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emiratí</w:t>
      </w:r>
      <w:proofErr w:type="spellEnd"/>
      <w:r w:rsidRPr="0080751F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 xml:space="preserve"> hizo todos los honores de un jefe de Estado al Pontífice, sonando el himno de la Ciudad del Vaticano.</w:t>
      </w:r>
    </w:p>
    <w:p w:rsidR="0080751F" w:rsidRPr="0080751F" w:rsidRDefault="0080751F" w:rsidP="0080751F">
      <w:pPr>
        <w:shd w:val="clear" w:color="auto" w:fill="FFFFFF"/>
        <w:spacing w:after="240" w:line="365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80751F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 xml:space="preserve">Además, se realizó la presentación del séquito papal, encabezado por el cardenal Secretario de Estado, Pietro </w:t>
      </w:r>
      <w:proofErr w:type="spellStart"/>
      <w:r w:rsidRPr="0080751F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Parolin</w:t>
      </w:r>
      <w:proofErr w:type="spellEnd"/>
      <w:r w:rsidRPr="0080751F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 xml:space="preserve"> y conformado por tres laicos:  Paolo Ruffini (Prefecto del dicasterio de la comunicación), Alessandro </w:t>
      </w:r>
      <w:proofErr w:type="spellStart"/>
      <w:r w:rsidRPr="0080751F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Gisotti</w:t>
      </w:r>
      <w:proofErr w:type="spellEnd"/>
      <w:r w:rsidRPr="0080751F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 xml:space="preserve"> (</w:t>
      </w:r>
      <w:proofErr w:type="gramStart"/>
      <w:r w:rsidRPr="0080751F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Jefe</w:t>
      </w:r>
      <w:proofErr w:type="gramEnd"/>
      <w:r w:rsidRPr="0080751F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 xml:space="preserve"> de la Oficina de Prensa de la Santa Sede) y Andrea </w:t>
      </w:r>
      <w:proofErr w:type="spellStart"/>
      <w:r w:rsidRPr="0080751F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Tornielli</w:t>
      </w:r>
      <w:proofErr w:type="spellEnd"/>
      <w:r w:rsidRPr="0080751F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 xml:space="preserve"> (Director editorial del dicasterio de la comunicación). </w:t>
      </w:r>
    </w:p>
    <w:p w:rsidR="0080751F" w:rsidRPr="0080751F" w:rsidRDefault="0080751F" w:rsidP="0080751F">
      <w:pPr>
        <w:shd w:val="clear" w:color="auto" w:fill="FFFFFF"/>
        <w:spacing w:after="240" w:line="365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80751F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Luego, proseguirá la agenda papal con la visita oficial al príncipe heredero en el Palacio Presidencial. </w:t>
      </w:r>
    </w:p>
    <w:p w:rsidR="0080751F" w:rsidRPr="0080751F" w:rsidRDefault="0080751F" w:rsidP="0080751F">
      <w:pPr>
        <w:shd w:val="clear" w:color="auto" w:fill="FFFFFF"/>
        <w:spacing w:after="240" w:line="365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80751F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Esta tarde, se realizará el encuentro privado con los miembros del </w:t>
      </w:r>
      <w:proofErr w:type="spellStart"/>
      <w:r w:rsidRPr="0080751F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val="es-UY" w:eastAsia="es-UY"/>
        </w:rPr>
        <w:t>Muslim</w:t>
      </w:r>
      <w:proofErr w:type="spellEnd"/>
      <w:r w:rsidRPr="0080751F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val="es-UY" w:eastAsia="es-UY"/>
        </w:rPr>
        <w:t xml:space="preserve"> Council </w:t>
      </w:r>
      <w:proofErr w:type="spellStart"/>
      <w:r w:rsidRPr="0080751F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val="es-UY" w:eastAsia="es-UY"/>
        </w:rPr>
        <w:t>of</w:t>
      </w:r>
      <w:proofErr w:type="spellEnd"/>
      <w:r w:rsidRPr="0080751F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val="es-UY" w:eastAsia="es-UY"/>
        </w:rPr>
        <w:t xml:space="preserve"> </w:t>
      </w:r>
      <w:proofErr w:type="spellStart"/>
      <w:r w:rsidRPr="0080751F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val="es-UY" w:eastAsia="es-UY"/>
        </w:rPr>
        <w:t>Elders</w:t>
      </w:r>
      <w:proofErr w:type="spellEnd"/>
      <w:r w:rsidRPr="0080751F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 xml:space="preserve"> en la Gran Mezquita del Jeque </w:t>
      </w:r>
      <w:proofErr w:type="spellStart"/>
      <w:r w:rsidRPr="0080751F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Zayed</w:t>
      </w:r>
      <w:proofErr w:type="spellEnd"/>
      <w:r w:rsidRPr="0080751F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. </w:t>
      </w:r>
    </w:p>
    <w:p w:rsidR="0080751F" w:rsidRPr="0080751F" w:rsidRDefault="0080751F" w:rsidP="0080751F">
      <w:pPr>
        <w:shd w:val="clear" w:color="auto" w:fill="FFFFFF"/>
        <w:spacing w:after="240" w:line="365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80751F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Y a las 15:10 hora local (18.10 h. Roma) tendrá lugar el encuentro interreligioso en el </w:t>
      </w:r>
      <w:proofErr w:type="spellStart"/>
      <w:r w:rsidRPr="0080751F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val="es-UY" w:eastAsia="es-UY"/>
        </w:rPr>
        <w:t>Founder’s</w:t>
      </w:r>
      <w:proofErr w:type="spellEnd"/>
      <w:r w:rsidRPr="0080751F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val="es-UY" w:eastAsia="es-UY"/>
        </w:rPr>
        <w:t xml:space="preserve"> Memorial</w:t>
      </w:r>
      <w:r w:rsidRPr="0080751F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. Allí Francisco realizará su primer discurso público de la jornada. </w:t>
      </w:r>
    </w:p>
    <w:p w:rsidR="0080751F" w:rsidRPr="0080751F" w:rsidRDefault="0080751F" w:rsidP="0080751F">
      <w:pPr>
        <w:shd w:val="clear" w:color="auto" w:fill="FFFFFF"/>
        <w:spacing w:after="240" w:line="365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80751F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 xml:space="preserve">En este contexto, una de las imágenes más icónicas de la jornada ha sido el abrazo de saludo en el Palacio Presidencial en Abu </w:t>
      </w:r>
      <w:proofErr w:type="spellStart"/>
      <w:r w:rsidRPr="0080751F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Dhabi</w:t>
      </w:r>
      <w:proofErr w:type="spellEnd"/>
      <w:r w:rsidRPr="0080751F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 xml:space="preserve"> entre el Papa y </w:t>
      </w:r>
      <w:proofErr w:type="spellStart"/>
      <w:r w:rsidRPr="0080751F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el</w:t>
      </w:r>
      <w:r w:rsidRPr="0080751F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es-UY" w:eastAsia="es-UY"/>
        </w:rPr>
        <w:t>Gran</w:t>
      </w:r>
      <w:proofErr w:type="spellEnd"/>
      <w:r w:rsidRPr="0080751F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es-UY" w:eastAsia="es-UY"/>
        </w:rPr>
        <w:t xml:space="preserve"> Imán de la universidad egipcia de Al-</w:t>
      </w:r>
      <w:proofErr w:type="spellStart"/>
      <w:r w:rsidRPr="0080751F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es-UY" w:eastAsia="es-UY"/>
        </w:rPr>
        <w:t>Azhar</w:t>
      </w:r>
      <w:proofErr w:type="spellEnd"/>
      <w:r w:rsidRPr="0080751F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es-UY" w:eastAsia="es-UY"/>
        </w:rPr>
        <w:t>, Ahmad Muhammad Al-</w:t>
      </w:r>
      <w:proofErr w:type="spellStart"/>
      <w:r w:rsidRPr="0080751F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es-UY" w:eastAsia="es-UY"/>
        </w:rPr>
        <w:t>Tayyib</w:t>
      </w:r>
      <w:proofErr w:type="spellEnd"/>
      <w:r w:rsidRPr="0080751F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es-UY" w:eastAsia="es-UY"/>
        </w:rPr>
        <w:t>, </w:t>
      </w:r>
      <w:r w:rsidRPr="0080751F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máxima autoridad académica en la teología de tradición suní.</w:t>
      </w:r>
    </w:p>
    <w:p w:rsidR="0080751F" w:rsidRPr="0080751F" w:rsidRDefault="0080751F" w:rsidP="0080751F">
      <w:pPr>
        <w:shd w:val="clear" w:color="auto" w:fill="FFFFFF"/>
        <w:spacing w:after="240" w:line="365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80751F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 xml:space="preserve">La Conferencia Mundial sobre Fraternidad Humana es un evento organizado a petición del gobierno </w:t>
      </w:r>
      <w:proofErr w:type="spellStart"/>
      <w:r w:rsidRPr="0080751F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emiratí</w:t>
      </w:r>
      <w:proofErr w:type="spellEnd"/>
      <w:r w:rsidRPr="0080751F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 xml:space="preserve"> que proclamó a este año como el de la Tolerancia.</w:t>
      </w:r>
    </w:p>
    <w:p w:rsidR="0080751F" w:rsidRPr="0080751F" w:rsidRDefault="0080751F" w:rsidP="0080751F">
      <w:pPr>
        <w:shd w:val="clear" w:color="auto" w:fill="FFFFFF"/>
        <w:spacing w:after="240" w:line="365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80751F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 xml:space="preserve">Cabe destacar también que el Príncipe heredero donó al Papa la escritura notarial con fecha del 22 de junio de 1963, con la donación del </w:t>
      </w:r>
      <w:r w:rsidRPr="0080751F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lastRenderedPageBreak/>
        <w:t>terreno para la construcción de la </w:t>
      </w:r>
      <w:r w:rsidRPr="0080751F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val="es-UY" w:eastAsia="es-UY"/>
        </w:rPr>
        <w:t>primera iglesia en los Emiratos Árabes Unidos.</w:t>
      </w:r>
      <w:r w:rsidRPr="0080751F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 En total en el país hay 7 iglesias católicas, casi una por cada gran ciudad del territorio.</w:t>
      </w:r>
    </w:p>
    <w:p w:rsidR="0080751F" w:rsidRPr="0080751F" w:rsidRDefault="0080751F" w:rsidP="00807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80751F">
        <w:rPr>
          <w:rFonts w:ascii="Times New Roman" w:eastAsia="Times New Roman" w:hAnsi="Times New Roman" w:cs="Times New Roman"/>
          <w:noProof/>
          <w:sz w:val="24"/>
          <w:szCs w:val="24"/>
          <w:lang w:val="es-UY" w:eastAsia="es-UY"/>
        </w:rPr>
        <w:drawing>
          <wp:inline distT="0" distB="0" distL="0" distR="0" wp14:anchorId="6F8BC98B" wp14:editId="41A0609F">
            <wp:extent cx="5491913" cy="4737100"/>
            <wp:effectExtent l="0" t="0" r="0" b="6350"/>
            <wp:docPr id="2" name="Imagen 2" descr="https://i0.wp.com/res.cloudinary.com/aleteia/image/fetch/c_fill,g_auto/https:/aleteiaspanish.files.wordpress.com/2019/02/primera-escritura-de-una-iglesia-catc3b3lica-en-emiratos-arabes-unidos.png%3Fw%3D1200?quality=100&amp;strip=all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0.wp.com/res.cloudinary.com/aleteia/image/fetch/c_fill,g_auto/https:/aleteiaspanish.files.wordpress.com/2019/02/primera-escritura-de-una-iglesia-catc3b3lica-en-emiratos-arabes-unidos.png%3Fw%3D1200?quality=100&amp;strip=all&amp;ssl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699" cy="474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1F" w:rsidRPr="0080751F" w:rsidRDefault="0080751F" w:rsidP="0080751F">
      <w:pPr>
        <w:shd w:val="clear" w:color="auto" w:fill="FFFFFF"/>
        <w:spacing w:after="240" w:line="365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80751F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 xml:space="preserve">El diálogo con los representantes del islam se incluye en la agenda de Francisco, quien en 25 viajes al extranjero ha dedicado gran parte a tender un puente con los países musulmanes.  De hecho, en su viaje a la ciudad de </w:t>
      </w:r>
      <w:proofErr w:type="spellStart"/>
      <w:r w:rsidRPr="0080751F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Banghi</w:t>
      </w:r>
      <w:proofErr w:type="spellEnd"/>
      <w:r w:rsidRPr="0080751F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, abrió desde allí la Puerta Santa e inauguró el Año Santo de la Misericordia. </w:t>
      </w:r>
    </w:p>
    <w:p w:rsidR="0080751F" w:rsidRPr="0080751F" w:rsidRDefault="0080751F" w:rsidP="0080751F">
      <w:pPr>
        <w:shd w:val="clear" w:color="auto" w:fill="FFFFFF"/>
        <w:spacing w:after="240" w:line="365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80751F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 xml:space="preserve">Pablo VI, en 1964, se convirtió en el primero en realizar una peregrinación a Tierra Santa (Jerusalén), y Juan Pablo II, en 2001, fue el primero en entrar a una mezquita. Y Francisco ha sido el primero en realizar una visita a Emiratos </w:t>
      </w:r>
      <w:proofErr w:type="spellStart"/>
      <w:r w:rsidRPr="0080751F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Arabes</w:t>
      </w:r>
      <w:proofErr w:type="spellEnd"/>
      <w:r w:rsidRPr="0080751F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 xml:space="preserve"> Unidos. </w:t>
      </w:r>
    </w:p>
    <w:p w:rsidR="0080751F" w:rsidRPr="0080751F" w:rsidRDefault="0080751F" w:rsidP="0080751F">
      <w:pPr>
        <w:shd w:val="clear" w:color="auto" w:fill="FFFFFF"/>
        <w:spacing w:after="240" w:line="365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80751F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Asimismo, significativo fue el regalo del Papa al Príncipe: Un cuadro con dentro el medallón de bronce que representa el encuentro de San Francisco con el Sultán Malek al-</w:t>
      </w:r>
      <w:proofErr w:type="spellStart"/>
      <w:r w:rsidRPr="0080751F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Kamel</w:t>
      </w:r>
      <w:proofErr w:type="spellEnd"/>
      <w:r w:rsidRPr="0080751F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 xml:space="preserve"> que tuvo lugar en el año 1219, </w:t>
      </w:r>
      <w:r w:rsidRPr="0080751F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lastRenderedPageBreak/>
        <w:t xml:space="preserve">episodio narrado en el capítulo 9 de la “Legenda </w:t>
      </w:r>
      <w:proofErr w:type="spellStart"/>
      <w:r w:rsidRPr="0080751F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Maior</w:t>
      </w:r>
      <w:proofErr w:type="spellEnd"/>
      <w:r w:rsidRPr="0080751F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” y con el fuego como fondo. La autora de la obra es Daniela Longo. La imagen elegida destaca el propósito de la visita y su carácter interreligioso, informó la Oficina de Prensa de la Santa Sede.</w:t>
      </w:r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 Condense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1F"/>
    <w:rsid w:val="002E2F5B"/>
    <w:rsid w:val="0080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A1BCB-0DF7-46BD-BC3D-C67A9745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27">
          <w:marLeft w:val="0"/>
          <w:marRight w:val="0"/>
          <w:marTop w:val="1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aleteia.org/2019/01/31/el-papa-a-musulmanes-de-eau-somos-hermanos-aunque-seamos-diferentes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es.aleteia.org/author/ary-waldir-ramos-dia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2019-02-05T13:45:00Z</dcterms:created>
  <dcterms:modified xsi:type="dcterms:W3CDTF">2019-02-05T13:47:00Z</dcterms:modified>
</cp:coreProperties>
</file>