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1B8" w:rsidRPr="00DA41B8" w:rsidRDefault="00DA41B8" w:rsidP="00DA41B8">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DA41B8">
        <w:rPr>
          <w:rFonts w:ascii="Arial" w:eastAsia="Times New Roman" w:hAnsi="Arial" w:cs="Arial"/>
          <w:b/>
          <w:bCs/>
          <w:color w:val="333333"/>
          <w:kern w:val="36"/>
          <w:sz w:val="38"/>
          <w:szCs w:val="38"/>
          <w:lang w:val="es-UY" w:eastAsia="es-UY"/>
        </w:rPr>
        <w:t>REPAM Venezuela condena el "ensañamiento" del Estado con los indígenas de la frontera con Brasil</w:t>
      </w:r>
    </w:p>
    <w:p w:rsidR="00DA41B8" w:rsidRPr="00DA41B8" w:rsidRDefault="00DA41B8" w:rsidP="00DA41B8">
      <w:pPr>
        <w:shd w:val="clear" w:color="auto" w:fill="FFFFFF"/>
        <w:spacing w:after="0" w:line="240" w:lineRule="auto"/>
        <w:rPr>
          <w:rFonts w:ascii="Arial" w:eastAsia="Times New Roman" w:hAnsi="Arial" w:cs="Arial"/>
          <w:color w:val="000000"/>
          <w:sz w:val="21"/>
          <w:szCs w:val="21"/>
          <w:lang w:val="es-UY" w:eastAsia="es-UY"/>
        </w:rPr>
      </w:pPr>
      <w:r w:rsidRPr="00DA41B8">
        <w:rPr>
          <w:rFonts w:ascii="Arial" w:eastAsia="Times New Roman" w:hAnsi="Arial" w:cs="Arial"/>
          <w:noProof/>
          <w:color w:val="000000"/>
          <w:sz w:val="21"/>
          <w:szCs w:val="21"/>
          <w:lang w:val="es-UY" w:eastAsia="es-UY"/>
        </w:rPr>
        <w:drawing>
          <wp:inline distT="0" distB="0" distL="0" distR="0" wp14:anchorId="64C0EE57" wp14:editId="4AB9F132">
            <wp:extent cx="5359400" cy="3009926"/>
            <wp:effectExtent l="0" t="0" r="0" b="0"/>
            <wp:docPr id="1" name="Imagen 1" descr="Enfrentamientos en Santa Elena de Uairén, epicentro de la represión de Mad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frentamientos en Santa Elena de Uairén, epicentro de la represión de Madu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3080" cy="3011993"/>
                    </a:xfrm>
                    <a:prstGeom prst="rect">
                      <a:avLst/>
                    </a:prstGeom>
                    <a:noFill/>
                    <a:ln>
                      <a:noFill/>
                    </a:ln>
                  </pic:spPr>
                </pic:pic>
              </a:graphicData>
            </a:graphic>
          </wp:inline>
        </w:drawing>
      </w:r>
    </w:p>
    <w:p w:rsidR="00DA41B8" w:rsidRPr="00DA41B8" w:rsidRDefault="00DA41B8" w:rsidP="00DA41B8">
      <w:pPr>
        <w:shd w:val="clear" w:color="auto" w:fill="FFFFFF"/>
        <w:spacing w:line="240" w:lineRule="auto"/>
        <w:rPr>
          <w:rFonts w:ascii="Arial" w:eastAsia="Times New Roman" w:hAnsi="Arial" w:cs="Arial"/>
          <w:color w:val="000000"/>
          <w:sz w:val="21"/>
          <w:szCs w:val="21"/>
          <w:lang w:val="es-UY" w:eastAsia="es-UY"/>
        </w:rPr>
      </w:pPr>
      <w:r w:rsidRPr="00DA41B8">
        <w:rPr>
          <w:rFonts w:ascii="Arial" w:eastAsia="Times New Roman" w:hAnsi="Arial" w:cs="Arial"/>
          <w:color w:val="000000"/>
          <w:sz w:val="21"/>
          <w:szCs w:val="21"/>
          <w:lang w:val="es-UY" w:eastAsia="es-UY"/>
        </w:rPr>
        <w:t xml:space="preserve">Enfrentamientos en Santa Elena de </w:t>
      </w:r>
      <w:proofErr w:type="spellStart"/>
      <w:r w:rsidRPr="00DA41B8">
        <w:rPr>
          <w:rFonts w:ascii="Arial" w:eastAsia="Times New Roman" w:hAnsi="Arial" w:cs="Arial"/>
          <w:color w:val="000000"/>
          <w:sz w:val="21"/>
          <w:szCs w:val="21"/>
          <w:lang w:val="es-UY" w:eastAsia="es-UY"/>
        </w:rPr>
        <w:t>Uairén</w:t>
      </w:r>
      <w:proofErr w:type="spellEnd"/>
      <w:r w:rsidRPr="00DA41B8">
        <w:rPr>
          <w:rFonts w:ascii="Arial" w:eastAsia="Times New Roman" w:hAnsi="Arial" w:cs="Arial"/>
          <w:color w:val="000000"/>
          <w:sz w:val="21"/>
          <w:szCs w:val="21"/>
          <w:lang w:val="es-UY" w:eastAsia="es-UY"/>
        </w:rPr>
        <w:t>, epicentro de la represión de Maduro</w:t>
      </w:r>
    </w:p>
    <w:p w:rsidR="00DA41B8" w:rsidRDefault="00DA41B8" w:rsidP="00DA41B8">
      <w:pPr>
        <w:shd w:val="clear" w:color="auto" w:fill="FFFFFF"/>
        <w:spacing w:after="600" w:line="345" w:lineRule="atLeast"/>
        <w:outlineLvl w:val="1"/>
        <w:rPr>
          <w:rFonts w:ascii="Arial" w:eastAsia="Times New Roman" w:hAnsi="Arial" w:cs="Arial"/>
          <w:b/>
          <w:bCs/>
          <w:color w:val="474747"/>
          <w:sz w:val="26"/>
          <w:szCs w:val="26"/>
          <w:lang w:val="es-UY" w:eastAsia="es-UY"/>
        </w:rPr>
      </w:pPr>
    </w:p>
    <w:p w:rsidR="00DA41B8" w:rsidRPr="00DA41B8" w:rsidRDefault="00DA41B8" w:rsidP="00DA41B8">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DA41B8">
        <w:rPr>
          <w:rFonts w:ascii="Arial" w:eastAsia="Times New Roman" w:hAnsi="Arial" w:cs="Arial"/>
          <w:b/>
          <w:bCs/>
          <w:color w:val="474747"/>
          <w:sz w:val="26"/>
          <w:szCs w:val="26"/>
          <w:lang w:val="es-UY" w:eastAsia="es-UY"/>
        </w:rPr>
        <w:t>"Urgimos a los responsables de esta situación inaceptable a que depongan su actitud de violencia e intransigencia"</w:t>
      </w:r>
    </w:p>
    <w:p w:rsidR="00DA41B8" w:rsidRPr="00DA41B8" w:rsidRDefault="00DA41B8" w:rsidP="00DA41B8">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DA41B8">
        <w:rPr>
          <w:rFonts w:ascii="Arial" w:eastAsia="Times New Roman" w:hAnsi="Arial" w:cs="Arial"/>
          <w:b/>
          <w:bCs/>
          <w:color w:val="474747"/>
          <w:sz w:val="26"/>
          <w:szCs w:val="26"/>
          <w:lang w:val="es-UY" w:eastAsia="es-UY"/>
        </w:rPr>
        <w:t>"Impedir la entrada de ayuda humanitaria "constituye un crimen y un pecado que sólo reflejan inhumanidad y egoísmo"</w:t>
      </w:r>
    </w:p>
    <w:p w:rsidR="00DA41B8" w:rsidRPr="00DA41B8" w:rsidRDefault="00DA41B8" w:rsidP="00DA41B8">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DA41B8">
        <w:rPr>
          <w:rFonts w:ascii="Arial" w:eastAsia="Times New Roman" w:hAnsi="Arial" w:cs="Arial"/>
          <w:b/>
          <w:bCs/>
          <w:color w:val="474747"/>
          <w:sz w:val="26"/>
          <w:szCs w:val="26"/>
          <w:lang w:val="es-UY" w:eastAsia="es-UY"/>
        </w:rPr>
        <w:t>Ya van al menos 4 personas fallecidas y más de 26 heridas</w:t>
      </w:r>
    </w:p>
    <w:p w:rsidR="00DA41B8" w:rsidRPr="00DA41B8" w:rsidRDefault="00DA41B8" w:rsidP="00DA41B8">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DA41B8">
        <w:rPr>
          <w:rFonts w:ascii="inherit" w:eastAsia="Times New Roman" w:hAnsi="inherit" w:cs="Arial"/>
          <w:b/>
          <w:bCs/>
          <w:i/>
          <w:iCs/>
          <w:color w:val="333333"/>
          <w:sz w:val="24"/>
          <w:szCs w:val="24"/>
          <w:lang w:val="es-UY" w:eastAsia="es-UY"/>
        </w:rPr>
        <w:t>01.03.2019 | RD/</w:t>
      </w:r>
      <w:proofErr w:type="spellStart"/>
      <w:r w:rsidRPr="00DA41B8">
        <w:rPr>
          <w:rFonts w:ascii="inherit" w:eastAsia="Times New Roman" w:hAnsi="inherit" w:cs="Arial"/>
          <w:b/>
          <w:bCs/>
          <w:i/>
          <w:iCs/>
          <w:color w:val="333333"/>
          <w:sz w:val="24"/>
          <w:szCs w:val="24"/>
          <w:lang w:val="es-UY" w:eastAsia="es-UY"/>
        </w:rPr>
        <w:t>Vatican</w:t>
      </w:r>
      <w:proofErr w:type="spellEnd"/>
      <w:r w:rsidRPr="00DA41B8">
        <w:rPr>
          <w:rFonts w:ascii="inherit" w:eastAsia="Times New Roman" w:hAnsi="inherit" w:cs="Arial"/>
          <w:b/>
          <w:bCs/>
          <w:i/>
          <w:iCs/>
          <w:color w:val="333333"/>
          <w:sz w:val="24"/>
          <w:szCs w:val="24"/>
          <w:lang w:val="es-UY" w:eastAsia="es-UY"/>
        </w:rPr>
        <w:t xml:space="preserve"> News</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color w:val="333333"/>
          <w:sz w:val="24"/>
          <w:szCs w:val="24"/>
          <w:lang w:val="es-UY" w:eastAsia="es-UY"/>
        </w:rPr>
        <w:t>La </w:t>
      </w:r>
      <w:r w:rsidRPr="00DA41B8">
        <w:rPr>
          <w:rFonts w:ascii="Arial" w:eastAsia="Times New Roman" w:hAnsi="Arial" w:cs="Arial"/>
          <w:b/>
          <w:bCs/>
          <w:color w:val="474747"/>
          <w:sz w:val="24"/>
          <w:szCs w:val="24"/>
          <w:lang w:val="es-UY" w:eastAsia="es-UY"/>
        </w:rPr>
        <w:t xml:space="preserve">Red Eclesial </w:t>
      </w:r>
      <w:proofErr w:type="spellStart"/>
      <w:r w:rsidRPr="00DA41B8">
        <w:rPr>
          <w:rFonts w:ascii="Arial" w:eastAsia="Times New Roman" w:hAnsi="Arial" w:cs="Arial"/>
          <w:b/>
          <w:bCs/>
          <w:color w:val="474747"/>
          <w:sz w:val="24"/>
          <w:szCs w:val="24"/>
          <w:lang w:val="es-UY" w:eastAsia="es-UY"/>
        </w:rPr>
        <w:t>Panamazónica</w:t>
      </w:r>
      <w:proofErr w:type="spellEnd"/>
      <w:r w:rsidRPr="00DA41B8">
        <w:rPr>
          <w:rFonts w:ascii="Arial" w:eastAsia="Times New Roman" w:hAnsi="Arial" w:cs="Arial"/>
          <w:b/>
          <w:bCs/>
          <w:color w:val="474747"/>
          <w:sz w:val="24"/>
          <w:szCs w:val="24"/>
          <w:lang w:val="es-UY" w:eastAsia="es-UY"/>
        </w:rPr>
        <w:t xml:space="preserve"> (REPAM) de Venezuela</w:t>
      </w:r>
      <w:r w:rsidRPr="00DA41B8">
        <w:rPr>
          <w:rFonts w:ascii="Arial" w:eastAsia="Times New Roman" w:hAnsi="Arial" w:cs="Arial"/>
          <w:color w:val="333333"/>
          <w:sz w:val="24"/>
          <w:szCs w:val="24"/>
          <w:lang w:val="es-UY" w:eastAsia="es-UY"/>
        </w:rPr>
        <w:t> eleva su voz de </w:t>
      </w:r>
      <w:r w:rsidRPr="00DA41B8">
        <w:rPr>
          <w:rFonts w:ascii="Arial" w:eastAsia="Times New Roman" w:hAnsi="Arial" w:cs="Arial"/>
          <w:b/>
          <w:bCs/>
          <w:color w:val="474747"/>
          <w:sz w:val="24"/>
          <w:szCs w:val="24"/>
          <w:lang w:val="es-UY" w:eastAsia="es-UY"/>
        </w:rPr>
        <w:t>dolor, angustia e indignación</w:t>
      </w:r>
      <w:r w:rsidRPr="00DA41B8">
        <w:rPr>
          <w:rFonts w:ascii="Arial" w:eastAsia="Times New Roman" w:hAnsi="Arial" w:cs="Arial"/>
          <w:color w:val="333333"/>
          <w:sz w:val="24"/>
          <w:szCs w:val="24"/>
          <w:lang w:val="es-UY" w:eastAsia="es-UY"/>
        </w:rPr>
        <w:t xml:space="preserve">, ante los dolorosos sucesos que se están desarrollando en medio de la tensión desatada por el intento de ingresar la ayuda humanitaria al país desde la mañana del pasado 23 de febrero, en la población de Santa Elena de </w:t>
      </w:r>
      <w:proofErr w:type="spellStart"/>
      <w:r w:rsidRPr="00DA41B8">
        <w:rPr>
          <w:rFonts w:ascii="Arial" w:eastAsia="Times New Roman" w:hAnsi="Arial" w:cs="Arial"/>
          <w:color w:val="333333"/>
          <w:sz w:val="24"/>
          <w:szCs w:val="24"/>
          <w:lang w:val="es-UY" w:eastAsia="es-UY"/>
        </w:rPr>
        <w:t>Uairén</w:t>
      </w:r>
      <w:proofErr w:type="spellEnd"/>
      <w:r w:rsidRPr="00DA41B8">
        <w:rPr>
          <w:rFonts w:ascii="Arial" w:eastAsia="Times New Roman" w:hAnsi="Arial" w:cs="Arial"/>
          <w:color w:val="333333"/>
          <w:sz w:val="24"/>
          <w:szCs w:val="24"/>
          <w:lang w:val="es-UY" w:eastAsia="es-UY"/>
        </w:rPr>
        <w:t>, en el Territorio de la Gran Sabana en el Estado Bolívar, colindante con el estado de Roraima en Brasil.</w:t>
      </w:r>
    </w:p>
    <w:p w:rsidR="00DA41B8" w:rsidRPr="00DA41B8" w:rsidRDefault="00DA41B8" w:rsidP="00DA41B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DA41B8">
        <w:rPr>
          <w:rFonts w:ascii="Arial" w:eastAsia="Times New Roman" w:hAnsi="Arial" w:cs="Arial"/>
          <w:b/>
          <w:bCs/>
          <w:color w:val="474747"/>
          <w:sz w:val="26"/>
          <w:szCs w:val="26"/>
          <w:lang w:val="es-UY" w:eastAsia="es-UY"/>
        </w:rPr>
        <w:lastRenderedPageBreak/>
        <w:t>Situación de violencia</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color w:val="333333"/>
          <w:sz w:val="24"/>
          <w:szCs w:val="24"/>
          <w:lang w:val="es-UY" w:eastAsia="es-UY"/>
        </w:rPr>
        <w:t>El comunicado da cuenta de la situación de violencia que se vive en la zona y que ha generado, al menos,</w:t>
      </w:r>
      <w:r w:rsidRPr="00DA41B8">
        <w:rPr>
          <w:rFonts w:ascii="Arial" w:eastAsia="Times New Roman" w:hAnsi="Arial" w:cs="Arial"/>
          <w:b/>
          <w:bCs/>
          <w:color w:val="474747"/>
          <w:sz w:val="24"/>
          <w:szCs w:val="24"/>
          <w:lang w:val="es-UY" w:eastAsia="es-UY"/>
        </w:rPr>
        <w:t> 4 personas fallecidas y más de 26 heridos</w:t>
      </w:r>
      <w:r w:rsidRPr="00DA41B8">
        <w:rPr>
          <w:rFonts w:ascii="Arial" w:eastAsia="Times New Roman" w:hAnsi="Arial" w:cs="Arial"/>
          <w:color w:val="333333"/>
          <w:sz w:val="24"/>
          <w:szCs w:val="24"/>
          <w:lang w:val="es-UY" w:eastAsia="es-UY"/>
        </w:rPr>
        <w:t xml:space="preserve">. </w:t>
      </w:r>
      <w:proofErr w:type="gramStart"/>
      <w:r w:rsidRPr="00DA41B8">
        <w:rPr>
          <w:rFonts w:ascii="Arial" w:eastAsia="Times New Roman" w:hAnsi="Arial" w:cs="Arial"/>
          <w:color w:val="333333"/>
          <w:sz w:val="24"/>
          <w:szCs w:val="24"/>
          <w:lang w:val="es-UY" w:eastAsia="es-UY"/>
        </w:rPr>
        <w:t>No  se</w:t>
      </w:r>
      <w:proofErr w:type="gramEnd"/>
      <w:r w:rsidRPr="00DA41B8">
        <w:rPr>
          <w:rFonts w:ascii="Arial" w:eastAsia="Times New Roman" w:hAnsi="Arial" w:cs="Arial"/>
          <w:color w:val="333333"/>
          <w:sz w:val="24"/>
          <w:szCs w:val="24"/>
          <w:lang w:val="es-UY" w:eastAsia="es-UY"/>
        </w:rPr>
        <w:t xml:space="preserve"> contabilizan los detenidos y desaparecidos. </w:t>
      </w:r>
      <w:proofErr w:type="gramStart"/>
      <w:r w:rsidRPr="00DA41B8">
        <w:rPr>
          <w:rFonts w:ascii="Arial" w:eastAsia="Times New Roman" w:hAnsi="Arial" w:cs="Arial"/>
          <w:color w:val="333333"/>
          <w:sz w:val="24"/>
          <w:szCs w:val="24"/>
          <w:lang w:val="es-UY" w:eastAsia="es-UY"/>
        </w:rPr>
        <w:t>Subraya</w:t>
      </w:r>
      <w:proofErr w:type="gramEnd"/>
      <w:r w:rsidRPr="00DA41B8">
        <w:rPr>
          <w:rFonts w:ascii="Arial" w:eastAsia="Times New Roman" w:hAnsi="Arial" w:cs="Arial"/>
          <w:color w:val="333333"/>
          <w:sz w:val="24"/>
          <w:szCs w:val="24"/>
          <w:lang w:val="es-UY" w:eastAsia="es-UY"/>
        </w:rPr>
        <w:t xml:space="preserve"> además, la presencia de militares de las FANB y de otros grupos generadores de terror entre la población.</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color w:val="333333"/>
          <w:sz w:val="24"/>
          <w:szCs w:val="24"/>
          <w:lang w:val="es-UY" w:eastAsia="es-UY"/>
        </w:rPr>
        <w:t>El mensaje insiste en que “</w:t>
      </w:r>
      <w:r w:rsidRPr="00DA41B8">
        <w:rPr>
          <w:rFonts w:ascii="Arial" w:eastAsia="Times New Roman" w:hAnsi="Arial" w:cs="Arial"/>
          <w:b/>
          <w:bCs/>
          <w:color w:val="474747"/>
          <w:sz w:val="24"/>
          <w:szCs w:val="24"/>
          <w:lang w:val="es-UY" w:eastAsia="es-UY"/>
        </w:rPr>
        <w:t>Llama la atención el ensañamiento</w:t>
      </w:r>
      <w:r w:rsidRPr="00DA41B8">
        <w:rPr>
          <w:rFonts w:ascii="Arial" w:eastAsia="Times New Roman" w:hAnsi="Arial" w:cs="Arial"/>
          <w:color w:val="333333"/>
          <w:sz w:val="24"/>
          <w:szCs w:val="24"/>
          <w:lang w:val="es-UY" w:eastAsia="es-UY"/>
        </w:rPr>
        <w:t xml:space="preserve"> que están demostrando con los pobladores de esta región, tan permanentemente </w:t>
      </w:r>
      <w:proofErr w:type="gramStart"/>
      <w:r w:rsidRPr="00DA41B8">
        <w:rPr>
          <w:rFonts w:ascii="Arial" w:eastAsia="Times New Roman" w:hAnsi="Arial" w:cs="Arial"/>
          <w:color w:val="333333"/>
          <w:sz w:val="24"/>
          <w:szCs w:val="24"/>
          <w:lang w:val="es-UY" w:eastAsia="es-UY"/>
        </w:rPr>
        <w:t>abandonada</w:t>
      </w:r>
      <w:proofErr w:type="gramEnd"/>
      <w:r w:rsidRPr="00DA41B8">
        <w:rPr>
          <w:rFonts w:ascii="Arial" w:eastAsia="Times New Roman" w:hAnsi="Arial" w:cs="Arial"/>
          <w:color w:val="333333"/>
          <w:sz w:val="24"/>
          <w:szCs w:val="24"/>
          <w:lang w:val="es-UY" w:eastAsia="es-UY"/>
        </w:rPr>
        <w:t xml:space="preserve"> pero, al mismo tiempo, tan codiciada por sus recursos naturales. Solicitamos se detenga tal agresión”.</w:t>
      </w:r>
    </w:p>
    <w:p w:rsidR="00DA41B8" w:rsidRPr="00DA41B8" w:rsidRDefault="00DA41B8" w:rsidP="00DA41B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DA41B8">
        <w:rPr>
          <w:rFonts w:ascii="Arial" w:eastAsia="Times New Roman" w:hAnsi="Arial" w:cs="Arial"/>
          <w:b/>
          <w:bCs/>
          <w:color w:val="474747"/>
          <w:sz w:val="26"/>
          <w:szCs w:val="26"/>
          <w:lang w:val="es-UY" w:eastAsia="es-UY"/>
        </w:rPr>
        <w:t>Despojo de tierras y minería</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color w:val="333333"/>
          <w:sz w:val="24"/>
          <w:szCs w:val="24"/>
          <w:lang w:val="es-UY" w:eastAsia="es-UY"/>
        </w:rPr>
        <w:t>Puntualiza la lucha de los pueblos originarios por el reconocimiento oficial de la posesión de sus tierras y de lo que hay en ellas. Sin embargo, “En lugar de reconocer los territorios indígenas el gobierno venezolano ha creado la </w:t>
      </w:r>
      <w:r w:rsidRPr="00DA41B8">
        <w:rPr>
          <w:rFonts w:ascii="Arial" w:eastAsia="Times New Roman" w:hAnsi="Arial" w:cs="Arial"/>
          <w:b/>
          <w:bCs/>
          <w:color w:val="474747"/>
          <w:sz w:val="24"/>
          <w:szCs w:val="24"/>
          <w:lang w:val="es-UY" w:eastAsia="es-UY"/>
        </w:rPr>
        <w:t>Zona de Desarrollo Estratégico Nacional Arco Minero del Orinoco</w:t>
      </w:r>
      <w:r w:rsidRPr="00DA41B8">
        <w:rPr>
          <w:rFonts w:ascii="Arial" w:eastAsia="Times New Roman" w:hAnsi="Arial" w:cs="Arial"/>
          <w:color w:val="333333"/>
          <w:sz w:val="24"/>
          <w:szCs w:val="24"/>
          <w:lang w:val="es-UY" w:eastAsia="es-UY"/>
        </w:rPr>
        <w:t xml:space="preserve">, cuyo decreto 2.248 fue publicado en Gaceta Oficial el 24 de febrero de 2016 y acaba de cumplir tres años, para </w:t>
      </w:r>
      <w:proofErr w:type="spellStart"/>
      <w:r w:rsidRPr="00DA41B8">
        <w:rPr>
          <w:rFonts w:ascii="Arial" w:eastAsia="Times New Roman" w:hAnsi="Arial" w:cs="Arial"/>
          <w:color w:val="333333"/>
          <w:sz w:val="24"/>
          <w:szCs w:val="24"/>
          <w:lang w:val="es-UY" w:eastAsia="es-UY"/>
        </w:rPr>
        <w:t>la</w:t>
      </w:r>
      <w:r w:rsidRPr="00DA41B8">
        <w:rPr>
          <w:rFonts w:ascii="Arial" w:eastAsia="Times New Roman" w:hAnsi="Arial" w:cs="Arial"/>
          <w:b/>
          <w:bCs/>
          <w:color w:val="474747"/>
          <w:sz w:val="24"/>
          <w:szCs w:val="24"/>
          <w:lang w:val="es-UY" w:eastAsia="es-UY"/>
        </w:rPr>
        <w:t>explotación</w:t>
      </w:r>
      <w:proofErr w:type="spellEnd"/>
      <w:r w:rsidRPr="00DA41B8">
        <w:rPr>
          <w:rFonts w:ascii="Arial" w:eastAsia="Times New Roman" w:hAnsi="Arial" w:cs="Arial"/>
          <w:b/>
          <w:bCs/>
          <w:color w:val="474747"/>
          <w:sz w:val="24"/>
          <w:szCs w:val="24"/>
          <w:lang w:val="es-UY" w:eastAsia="es-UY"/>
        </w:rPr>
        <w:t xml:space="preserve"> de oro</w:t>
      </w:r>
      <w:r w:rsidRPr="00DA41B8">
        <w:rPr>
          <w:rFonts w:ascii="Arial" w:eastAsia="Times New Roman" w:hAnsi="Arial" w:cs="Arial"/>
          <w:color w:val="333333"/>
          <w:sz w:val="24"/>
          <w:szCs w:val="24"/>
          <w:lang w:val="es-UY" w:eastAsia="es-UY"/>
        </w:rPr>
        <w:t>, diamante, cobre, coltán, hierro, tierras raras”.</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color w:val="333333"/>
          <w:sz w:val="24"/>
          <w:szCs w:val="24"/>
          <w:lang w:val="es-UY" w:eastAsia="es-UY"/>
        </w:rPr>
        <w:t xml:space="preserve">Esto sucedió “sin la consulta previa, libre e informada a los pueblos y comunidades indígenas; y sin realizar un estudio de impacto </w:t>
      </w:r>
      <w:proofErr w:type="gramStart"/>
      <w:r w:rsidRPr="00DA41B8">
        <w:rPr>
          <w:rFonts w:ascii="Arial" w:eastAsia="Times New Roman" w:hAnsi="Arial" w:cs="Arial"/>
          <w:color w:val="333333"/>
          <w:sz w:val="24"/>
          <w:szCs w:val="24"/>
          <w:lang w:val="es-UY" w:eastAsia="es-UY"/>
        </w:rPr>
        <w:t>socio-ambiental</w:t>
      </w:r>
      <w:proofErr w:type="gramEnd"/>
      <w:r w:rsidRPr="00DA41B8">
        <w:rPr>
          <w:rFonts w:ascii="Arial" w:eastAsia="Times New Roman" w:hAnsi="Arial" w:cs="Arial"/>
          <w:color w:val="333333"/>
          <w:sz w:val="24"/>
          <w:szCs w:val="24"/>
          <w:lang w:val="es-UY" w:eastAsia="es-UY"/>
        </w:rPr>
        <w:t xml:space="preserve">. A partir de este </w:t>
      </w:r>
      <w:proofErr w:type="spellStart"/>
      <w:r w:rsidRPr="00DA41B8">
        <w:rPr>
          <w:rFonts w:ascii="Arial" w:eastAsia="Times New Roman" w:hAnsi="Arial" w:cs="Arial"/>
          <w:color w:val="333333"/>
          <w:sz w:val="24"/>
          <w:szCs w:val="24"/>
          <w:lang w:val="es-UY" w:eastAsia="es-UY"/>
        </w:rPr>
        <w:t>decreto</w:t>
      </w:r>
      <w:r w:rsidRPr="00DA41B8">
        <w:rPr>
          <w:rFonts w:ascii="Arial" w:eastAsia="Times New Roman" w:hAnsi="Arial" w:cs="Arial"/>
          <w:b/>
          <w:bCs/>
          <w:color w:val="474747"/>
          <w:sz w:val="24"/>
          <w:szCs w:val="24"/>
          <w:lang w:val="es-UY" w:eastAsia="es-UY"/>
        </w:rPr>
        <w:t>se</w:t>
      </w:r>
      <w:proofErr w:type="spellEnd"/>
      <w:r w:rsidRPr="00DA41B8">
        <w:rPr>
          <w:rFonts w:ascii="Arial" w:eastAsia="Times New Roman" w:hAnsi="Arial" w:cs="Arial"/>
          <w:b/>
          <w:bCs/>
          <w:color w:val="474747"/>
          <w:sz w:val="24"/>
          <w:szCs w:val="24"/>
          <w:lang w:val="es-UY" w:eastAsia="es-UY"/>
        </w:rPr>
        <w:t xml:space="preserve"> han incrementado el número de masacres y desapariciones</w:t>
      </w:r>
      <w:r w:rsidRPr="00DA41B8">
        <w:rPr>
          <w:rFonts w:ascii="Arial" w:eastAsia="Times New Roman" w:hAnsi="Arial" w:cs="Arial"/>
          <w:color w:val="333333"/>
          <w:sz w:val="24"/>
          <w:szCs w:val="24"/>
          <w:lang w:val="es-UY" w:eastAsia="es-UY"/>
        </w:rPr>
        <w:t> en los municipios mineros, cuyo control está en manos de bandas criminales”.</w:t>
      </w:r>
    </w:p>
    <w:p w:rsidR="00DA41B8" w:rsidRPr="00DA41B8" w:rsidRDefault="00DA41B8" w:rsidP="00DA41B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DA41B8">
        <w:rPr>
          <w:rFonts w:ascii="Arial" w:eastAsia="Times New Roman" w:hAnsi="Arial" w:cs="Arial"/>
          <w:b/>
          <w:bCs/>
          <w:color w:val="474747"/>
          <w:sz w:val="26"/>
          <w:szCs w:val="26"/>
          <w:lang w:val="es-UY" w:eastAsia="es-UY"/>
        </w:rPr>
        <w:t>"Respeto de los derechos de los pueblos autóctonos"</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color w:val="333333"/>
          <w:sz w:val="24"/>
          <w:szCs w:val="24"/>
          <w:lang w:val="es-UY" w:eastAsia="es-UY"/>
        </w:rPr>
        <w:t>La REPAM eleva su voz “para denunciar esta situación, asumir una actitud crítica frente al manejo de la situación que empiezan a hacer determinadas autoridades, y </w:t>
      </w:r>
      <w:r w:rsidRPr="00DA41B8">
        <w:rPr>
          <w:rFonts w:ascii="Arial" w:eastAsia="Times New Roman" w:hAnsi="Arial" w:cs="Arial"/>
          <w:b/>
          <w:bCs/>
          <w:color w:val="474747"/>
          <w:sz w:val="24"/>
          <w:szCs w:val="24"/>
          <w:lang w:val="es-UY" w:eastAsia="es-UY"/>
        </w:rPr>
        <w:t>pedir el respeto de los derechos de estos pueblos autóctonos</w:t>
      </w:r>
      <w:r w:rsidRPr="00DA41B8">
        <w:rPr>
          <w:rFonts w:ascii="Arial" w:eastAsia="Times New Roman" w:hAnsi="Arial" w:cs="Arial"/>
          <w:color w:val="333333"/>
          <w:sz w:val="24"/>
          <w:szCs w:val="24"/>
          <w:lang w:val="es-UY" w:eastAsia="es-UY"/>
        </w:rPr>
        <w:t>, y abrir los ojos ante la terrible realidad social que sufre una gran mayoría de la población de Venezuela”.</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color w:val="333333"/>
          <w:sz w:val="24"/>
          <w:szCs w:val="24"/>
          <w:lang w:val="es-UY" w:eastAsia="es-UY"/>
        </w:rPr>
        <w:t xml:space="preserve">La REPAM exige cambio de actitud en los responsables para que “depongan su actitud de violencia e intransigencia ante los planteamientos ajenos a sus intereses; a todos los venezolanos de cualquier cultura y condición a propiciar el reencuentro y la </w:t>
      </w:r>
      <w:proofErr w:type="gramStart"/>
      <w:r w:rsidRPr="00DA41B8">
        <w:rPr>
          <w:rFonts w:ascii="Arial" w:eastAsia="Times New Roman" w:hAnsi="Arial" w:cs="Arial"/>
          <w:color w:val="333333"/>
          <w:sz w:val="24"/>
          <w:szCs w:val="24"/>
          <w:lang w:val="es-UY" w:eastAsia="es-UY"/>
        </w:rPr>
        <w:t>reconciliación;  y</w:t>
      </w:r>
      <w:proofErr w:type="gramEnd"/>
      <w:r w:rsidRPr="00DA41B8">
        <w:rPr>
          <w:rFonts w:ascii="Arial" w:eastAsia="Times New Roman" w:hAnsi="Arial" w:cs="Arial"/>
          <w:color w:val="333333"/>
          <w:sz w:val="24"/>
          <w:szCs w:val="24"/>
          <w:lang w:val="es-UY" w:eastAsia="es-UY"/>
        </w:rPr>
        <w:t xml:space="preserve"> a la comunidad internacional que acompañe y apoye  a Venezuela en su lucha </w:t>
      </w:r>
      <w:r w:rsidRPr="00DA41B8">
        <w:rPr>
          <w:rFonts w:ascii="Arial" w:eastAsia="Times New Roman" w:hAnsi="Arial" w:cs="Arial"/>
          <w:b/>
          <w:bCs/>
          <w:color w:val="474747"/>
          <w:sz w:val="24"/>
          <w:szCs w:val="24"/>
          <w:lang w:val="es-UY" w:eastAsia="es-UY"/>
        </w:rPr>
        <w:t>por hacer vigente su Constitución por caminos civilizados y no violentos</w:t>
      </w:r>
      <w:r w:rsidRPr="00DA41B8">
        <w:rPr>
          <w:rFonts w:ascii="Arial" w:eastAsia="Times New Roman" w:hAnsi="Arial" w:cs="Arial"/>
          <w:color w:val="333333"/>
          <w:sz w:val="24"/>
          <w:szCs w:val="24"/>
          <w:lang w:val="es-UY" w:eastAsia="es-UY"/>
        </w:rPr>
        <w:t>”.</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color w:val="333333"/>
          <w:sz w:val="24"/>
          <w:szCs w:val="24"/>
          <w:lang w:val="es-UY" w:eastAsia="es-UY"/>
        </w:rPr>
        <w:lastRenderedPageBreak/>
        <w:t>Finalmente, expresaron su solidaridad “con la Iglesia venezolana, en particular con el Vicariato Apostólico de Caroní, en su incansable defensa de los derechos de la población. Manifestamos también nuestra solidaridad con el </w:t>
      </w:r>
      <w:r w:rsidRPr="00DA41B8">
        <w:rPr>
          <w:rFonts w:ascii="Arial" w:eastAsia="Times New Roman" w:hAnsi="Arial" w:cs="Arial"/>
          <w:b/>
          <w:bCs/>
          <w:color w:val="474747"/>
          <w:sz w:val="24"/>
          <w:szCs w:val="24"/>
          <w:lang w:val="es-UY" w:eastAsia="es-UY"/>
        </w:rPr>
        <w:t xml:space="preserve">hermano pueblo </w:t>
      </w:r>
      <w:proofErr w:type="spellStart"/>
      <w:r w:rsidRPr="00DA41B8">
        <w:rPr>
          <w:rFonts w:ascii="Arial" w:eastAsia="Times New Roman" w:hAnsi="Arial" w:cs="Arial"/>
          <w:b/>
          <w:bCs/>
          <w:color w:val="474747"/>
          <w:sz w:val="24"/>
          <w:szCs w:val="24"/>
          <w:lang w:val="es-UY" w:eastAsia="es-UY"/>
        </w:rPr>
        <w:t>Pemón</w:t>
      </w:r>
      <w:r w:rsidRPr="00DA41B8">
        <w:rPr>
          <w:rFonts w:ascii="Arial" w:eastAsia="Times New Roman" w:hAnsi="Arial" w:cs="Arial"/>
          <w:color w:val="333333"/>
          <w:sz w:val="24"/>
          <w:szCs w:val="24"/>
          <w:lang w:val="es-UY" w:eastAsia="es-UY"/>
        </w:rPr>
        <w:t>y</w:t>
      </w:r>
      <w:proofErr w:type="spellEnd"/>
      <w:r w:rsidRPr="00DA41B8">
        <w:rPr>
          <w:rFonts w:ascii="Arial" w:eastAsia="Times New Roman" w:hAnsi="Arial" w:cs="Arial"/>
          <w:color w:val="333333"/>
          <w:sz w:val="24"/>
          <w:szCs w:val="24"/>
          <w:lang w:val="es-UY" w:eastAsia="es-UY"/>
        </w:rPr>
        <w:t xml:space="preserve"> con toda la sociedad venezolana y reafirmamos nuestro compromiso con la defensa de la vida y de los derechos humanos”.</w:t>
      </w:r>
    </w:p>
    <w:p w:rsidR="00DA41B8" w:rsidRPr="00DA41B8" w:rsidRDefault="00DA41B8" w:rsidP="00DA41B8">
      <w:pPr>
        <w:shd w:val="clear" w:color="auto" w:fill="F5F8FA"/>
        <w:spacing w:after="0" w:line="240" w:lineRule="auto"/>
        <w:rPr>
          <w:rFonts w:ascii="Helvetica" w:eastAsia="Times New Roman" w:hAnsi="Helvetica" w:cs="Helvetica"/>
          <w:color w:val="1C2022"/>
          <w:sz w:val="24"/>
          <w:szCs w:val="24"/>
          <w:lang w:val="es-ES" w:eastAsia="es-UY"/>
        </w:rPr>
      </w:pPr>
      <w:r w:rsidRPr="00DA41B8">
        <w:rPr>
          <w:rFonts w:ascii="Helvetica" w:eastAsia="Times New Roman" w:hAnsi="Helvetica" w:cs="Helvetica"/>
          <w:noProof/>
          <w:color w:val="2B7BB9"/>
          <w:sz w:val="24"/>
          <w:szCs w:val="24"/>
          <w:shd w:val="clear" w:color="auto" w:fill="FFFFFF"/>
          <w:lang w:val="es-ES" w:eastAsia="es-UY"/>
        </w:rPr>
        <w:drawing>
          <wp:inline distT="0" distB="0" distL="0" distR="0" wp14:anchorId="58847EC2" wp14:editId="0F271264">
            <wp:extent cx="5619750" cy="3162670"/>
            <wp:effectExtent l="0" t="0" r="0" b="0"/>
            <wp:docPr id="2" name="Imagen 2" descr="Ver imagen en Twit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imagen en Twitt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819" cy="3179029"/>
                    </a:xfrm>
                    <a:prstGeom prst="rect">
                      <a:avLst/>
                    </a:prstGeom>
                    <a:noFill/>
                    <a:ln>
                      <a:noFill/>
                    </a:ln>
                  </pic:spPr>
                </pic:pic>
              </a:graphicData>
            </a:graphic>
          </wp:inline>
        </w:drawing>
      </w:r>
    </w:p>
    <w:p w:rsidR="00DA41B8" w:rsidRPr="00DA41B8" w:rsidRDefault="00DA41B8" w:rsidP="00DA41B8">
      <w:pPr>
        <w:shd w:val="clear" w:color="auto" w:fill="FFFFFF"/>
        <w:spacing w:after="0" w:line="240" w:lineRule="auto"/>
        <w:rPr>
          <w:rFonts w:ascii="Helvetica" w:eastAsia="Times New Roman" w:hAnsi="Helvetica" w:cs="Helvetica"/>
          <w:color w:val="1C2022"/>
          <w:sz w:val="24"/>
          <w:szCs w:val="24"/>
          <w:lang w:val="es-ES" w:eastAsia="es-UY"/>
        </w:rPr>
      </w:pPr>
    </w:p>
    <w:p w:rsidR="00DA41B8" w:rsidRPr="00DA41B8" w:rsidRDefault="00DA41B8" w:rsidP="00DA41B8">
      <w:pPr>
        <w:shd w:val="clear" w:color="auto" w:fill="FFFFFF"/>
        <w:spacing w:after="0" w:line="240" w:lineRule="auto"/>
        <w:rPr>
          <w:rFonts w:ascii="Times New Roman" w:eastAsia="Times New Roman" w:hAnsi="Times New Roman" w:cs="Times New Roman"/>
          <w:color w:val="1C2022"/>
          <w:sz w:val="24"/>
          <w:szCs w:val="24"/>
          <w:lang w:val="es-UY" w:eastAsia="es-UY"/>
        </w:rPr>
      </w:pPr>
    </w:p>
    <w:p w:rsidR="00DA41B8" w:rsidRPr="00DA41B8" w:rsidRDefault="00DA41B8" w:rsidP="00DA41B8">
      <w:pPr>
        <w:shd w:val="clear" w:color="auto" w:fill="FFFFFF"/>
        <w:spacing w:after="0" w:line="240" w:lineRule="auto"/>
        <w:rPr>
          <w:rFonts w:ascii="Helvetica" w:eastAsia="Times New Roman" w:hAnsi="Helvetica" w:cs="Helvetica"/>
          <w:color w:val="1C2022"/>
          <w:sz w:val="24"/>
          <w:szCs w:val="24"/>
          <w:lang w:val="es-ES" w:eastAsia="es-UY"/>
        </w:rPr>
      </w:pPr>
      <w:proofErr w:type="spellStart"/>
      <w:r w:rsidRPr="00DA41B8">
        <w:rPr>
          <w:rFonts w:ascii="Helvetica" w:eastAsia="Times New Roman" w:hAnsi="Helvetica" w:cs="Helvetica"/>
          <w:color w:val="1C2022"/>
          <w:sz w:val="24"/>
          <w:szCs w:val="24"/>
          <w:lang w:val="es-ES" w:eastAsia="es-UY"/>
        </w:rPr>
        <w:t>Repam</w:t>
      </w:r>
      <w:proofErr w:type="spellEnd"/>
      <w:r w:rsidRPr="00DA41B8">
        <w:rPr>
          <w:rFonts w:ascii="Helvetica" w:eastAsia="Times New Roman" w:hAnsi="Helvetica" w:cs="Helvetica"/>
          <w:color w:val="1C2022"/>
          <w:sz w:val="24"/>
          <w:szCs w:val="24"/>
          <w:lang w:val="es-ES" w:eastAsia="es-UY"/>
        </w:rPr>
        <w:t xml:space="preserve"> se pronunció sobre los hechos ocurridos en Santa Elena de </w:t>
      </w:r>
      <w:proofErr w:type="spellStart"/>
      <w:r w:rsidRPr="00DA41B8">
        <w:rPr>
          <w:rFonts w:ascii="Helvetica" w:eastAsia="Times New Roman" w:hAnsi="Helvetica" w:cs="Helvetica"/>
          <w:color w:val="1C2022"/>
          <w:sz w:val="24"/>
          <w:szCs w:val="24"/>
          <w:lang w:val="es-ES" w:eastAsia="es-UY"/>
        </w:rPr>
        <w:t>Uairén</w:t>
      </w:r>
      <w:proofErr w:type="spellEnd"/>
      <w:r w:rsidRPr="00DA41B8">
        <w:rPr>
          <w:rFonts w:ascii="Helvetica" w:eastAsia="Times New Roman" w:hAnsi="Helvetica" w:cs="Helvetica"/>
          <w:color w:val="1C2022"/>
          <w:sz w:val="24"/>
          <w:szCs w:val="24"/>
          <w:lang w:val="es-ES" w:eastAsia="es-UY"/>
        </w:rPr>
        <w:t xml:space="preserve"> </w:t>
      </w:r>
      <w:hyperlink r:id="rId8" w:tgtFrame="_blank" w:tooltip="http://bit.ly/2Eq38PV" w:history="1">
        <w:r w:rsidRPr="00DA41B8">
          <w:rPr>
            <w:rFonts w:ascii="Helvetica" w:eastAsia="Times New Roman" w:hAnsi="Helvetica" w:cs="Helvetica"/>
            <w:color w:val="2B7BB9"/>
            <w:sz w:val="24"/>
            <w:szCs w:val="24"/>
            <w:lang w:val="es-ES" w:eastAsia="es-UY"/>
          </w:rPr>
          <w:t>http://bit.ly/2Eq38PV </w:t>
        </w:r>
      </w:hyperlink>
    </w:p>
    <w:p w:rsidR="00DA41B8" w:rsidRPr="00DA41B8" w:rsidRDefault="00DA41B8" w:rsidP="00DA41B8">
      <w:pPr>
        <w:shd w:val="clear" w:color="auto" w:fill="FFFFFF"/>
        <w:spacing w:after="0" w:line="240" w:lineRule="auto"/>
        <w:rPr>
          <w:rFonts w:ascii="Helvetica" w:eastAsia="Times New Roman" w:hAnsi="Helvetica" w:cs="Helvetica"/>
          <w:color w:val="1C2022"/>
          <w:sz w:val="24"/>
          <w:szCs w:val="24"/>
          <w:lang w:val="es-ES" w:eastAsia="es-UY"/>
        </w:rPr>
      </w:pPr>
    </w:p>
    <w:p w:rsidR="00DA41B8" w:rsidRPr="00DA41B8" w:rsidRDefault="00DA41B8" w:rsidP="00DA41B8">
      <w:pPr>
        <w:shd w:val="clear" w:color="auto" w:fill="FFFFFF"/>
        <w:spacing w:after="0" w:line="0" w:lineRule="auto"/>
        <w:rPr>
          <w:rFonts w:ascii="Helvetica" w:eastAsia="Times New Roman" w:hAnsi="Helvetica" w:cs="Helvetica"/>
          <w:color w:val="1C2022"/>
          <w:sz w:val="24"/>
          <w:szCs w:val="24"/>
          <w:lang w:val="es-ES" w:eastAsia="es-UY"/>
        </w:rPr>
      </w:pPr>
      <w:hyperlink r:id="rId9" w:tooltip="Información y privacidad de Twitter Ads" w:history="1">
        <w:r w:rsidRPr="00DA41B8">
          <w:rPr>
            <w:rFonts w:ascii="Helvetica" w:eastAsia="Times New Roman" w:hAnsi="Helvetica" w:cs="Helvetica"/>
            <w:color w:val="2B7BB9"/>
            <w:sz w:val="24"/>
            <w:szCs w:val="24"/>
            <w:lang w:val="es-ES" w:eastAsia="es-UY"/>
          </w:rPr>
          <w:t xml:space="preserve">Información y privacidad de Twitter </w:t>
        </w:r>
        <w:proofErr w:type="spellStart"/>
        <w:r w:rsidRPr="00DA41B8">
          <w:rPr>
            <w:rFonts w:ascii="Helvetica" w:eastAsia="Times New Roman" w:hAnsi="Helvetica" w:cs="Helvetica"/>
            <w:color w:val="2B7BB9"/>
            <w:sz w:val="24"/>
            <w:szCs w:val="24"/>
            <w:lang w:val="es-ES" w:eastAsia="es-UY"/>
          </w:rPr>
          <w:t>Ads</w:t>
        </w:r>
        <w:proofErr w:type="spellEnd"/>
      </w:hyperlink>
    </w:p>
    <w:p w:rsidR="00DA41B8" w:rsidRPr="00DA41B8" w:rsidRDefault="00DA41B8" w:rsidP="00DA41B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DA41B8">
        <w:rPr>
          <w:rFonts w:ascii="Arial" w:eastAsia="Times New Roman" w:hAnsi="Arial" w:cs="Arial"/>
          <w:b/>
          <w:bCs/>
          <w:color w:val="474747"/>
          <w:sz w:val="26"/>
          <w:szCs w:val="26"/>
          <w:lang w:val="es-UY" w:eastAsia="es-UY"/>
        </w:rPr>
        <w:t>Texto completo del comunicado de la REPAM Venezuela</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i/>
          <w:iCs/>
          <w:color w:val="474747"/>
          <w:sz w:val="24"/>
          <w:szCs w:val="24"/>
          <w:lang w:val="es-UY" w:eastAsia="es-UY"/>
        </w:rPr>
        <w:t xml:space="preserve">1.La Red Eclesial </w:t>
      </w:r>
      <w:proofErr w:type="spellStart"/>
      <w:r w:rsidRPr="00DA41B8">
        <w:rPr>
          <w:rFonts w:ascii="Arial" w:eastAsia="Times New Roman" w:hAnsi="Arial" w:cs="Arial"/>
          <w:i/>
          <w:iCs/>
          <w:color w:val="474747"/>
          <w:sz w:val="24"/>
          <w:szCs w:val="24"/>
          <w:lang w:val="es-UY" w:eastAsia="es-UY"/>
        </w:rPr>
        <w:t>Panamazónica</w:t>
      </w:r>
      <w:proofErr w:type="spellEnd"/>
      <w:r w:rsidRPr="00DA41B8">
        <w:rPr>
          <w:rFonts w:ascii="Arial" w:eastAsia="Times New Roman" w:hAnsi="Arial" w:cs="Arial"/>
          <w:i/>
          <w:iCs/>
          <w:color w:val="474747"/>
          <w:sz w:val="24"/>
          <w:szCs w:val="24"/>
          <w:lang w:val="es-UY" w:eastAsia="es-UY"/>
        </w:rPr>
        <w:t xml:space="preserve"> (REPAM) de Venezuela eleva su voz de dolor, angustia e indignación, ante los dolorosos sucesos que se están desarrollando en medio de la tensión desatada por el intento de ingresar la ayuda humanitaria al país desde la mañana del pasado 23 de febrero, en la población de Santa Elena de </w:t>
      </w:r>
      <w:proofErr w:type="spellStart"/>
      <w:r w:rsidRPr="00DA41B8">
        <w:rPr>
          <w:rFonts w:ascii="Arial" w:eastAsia="Times New Roman" w:hAnsi="Arial" w:cs="Arial"/>
          <w:i/>
          <w:iCs/>
          <w:color w:val="474747"/>
          <w:sz w:val="24"/>
          <w:szCs w:val="24"/>
          <w:lang w:val="es-UY" w:eastAsia="es-UY"/>
        </w:rPr>
        <w:t>Uairén</w:t>
      </w:r>
      <w:proofErr w:type="spellEnd"/>
      <w:r w:rsidRPr="00DA41B8">
        <w:rPr>
          <w:rFonts w:ascii="Arial" w:eastAsia="Times New Roman" w:hAnsi="Arial" w:cs="Arial"/>
          <w:i/>
          <w:iCs/>
          <w:color w:val="474747"/>
          <w:sz w:val="24"/>
          <w:szCs w:val="24"/>
          <w:lang w:val="es-UY" w:eastAsia="es-UY"/>
        </w:rPr>
        <w:t>, en el Territorio de la Gran Sabana en el Estado Bolívar, colindante con el estado de Roraima en Brasil.</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i/>
          <w:iCs/>
          <w:color w:val="474747"/>
          <w:sz w:val="24"/>
          <w:szCs w:val="24"/>
          <w:lang w:val="es-UY" w:eastAsia="es-UY"/>
        </w:rPr>
        <w:t xml:space="preserve">2. Según informaciones reseñadas en las redes sociales y en algunos medios de comunicación </w:t>
      </w:r>
      <w:proofErr w:type="gramStart"/>
      <w:r w:rsidRPr="00DA41B8">
        <w:rPr>
          <w:rFonts w:ascii="Arial" w:eastAsia="Times New Roman" w:hAnsi="Arial" w:cs="Arial"/>
          <w:i/>
          <w:iCs/>
          <w:color w:val="474747"/>
          <w:sz w:val="24"/>
          <w:szCs w:val="24"/>
          <w:lang w:val="es-UY" w:eastAsia="es-UY"/>
        </w:rPr>
        <w:t>social</w:t>
      </w:r>
      <w:proofErr w:type="gramEnd"/>
      <w:r w:rsidRPr="00DA41B8">
        <w:rPr>
          <w:rFonts w:ascii="Arial" w:eastAsia="Times New Roman" w:hAnsi="Arial" w:cs="Arial"/>
          <w:i/>
          <w:iCs/>
          <w:color w:val="474747"/>
          <w:sz w:val="24"/>
          <w:szCs w:val="24"/>
          <w:lang w:val="es-UY" w:eastAsia="es-UY"/>
        </w:rPr>
        <w:t xml:space="preserve"> así como de personas que viven y desarrollan una actividad de promoción social en la zona, ya van, en un primer momento, 4 personas fallecidas, más de 26 heridos, algunos de los cuales han tenido que ser evacuados al Hospital de Boa Vista por la imposibilidad del Hospital de Santa Elena de </w:t>
      </w:r>
      <w:proofErr w:type="spellStart"/>
      <w:r w:rsidRPr="00DA41B8">
        <w:rPr>
          <w:rFonts w:ascii="Arial" w:eastAsia="Times New Roman" w:hAnsi="Arial" w:cs="Arial"/>
          <w:i/>
          <w:iCs/>
          <w:color w:val="474747"/>
          <w:sz w:val="24"/>
          <w:szCs w:val="24"/>
          <w:lang w:val="es-UY" w:eastAsia="es-UY"/>
        </w:rPr>
        <w:t>Uairén</w:t>
      </w:r>
      <w:proofErr w:type="spellEnd"/>
      <w:r w:rsidRPr="00DA41B8">
        <w:rPr>
          <w:rFonts w:ascii="Arial" w:eastAsia="Times New Roman" w:hAnsi="Arial" w:cs="Arial"/>
          <w:i/>
          <w:iCs/>
          <w:color w:val="474747"/>
          <w:sz w:val="24"/>
          <w:szCs w:val="24"/>
          <w:lang w:val="es-UY" w:eastAsia="es-UY"/>
        </w:rPr>
        <w:t xml:space="preserve"> de atenderlos, y un número indeterminado de detenidos y desaparecidos. Contactos directos posteriores hablan de cifras mayores por contabilizar, y, sobre todo, denuncian el clima de violencia y persecución que ha ido en aumento. Ha llegado desde las zonas urbanas del estado Bolívar gran </w:t>
      </w:r>
      <w:r w:rsidRPr="00DA41B8">
        <w:rPr>
          <w:rFonts w:ascii="Arial" w:eastAsia="Times New Roman" w:hAnsi="Arial" w:cs="Arial"/>
          <w:i/>
          <w:iCs/>
          <w:color w:val="474747"/>
          <w:sz w:val="24"/>
          <w:szCs w:val="24"/>
          <w:lang w:val="es-UY" w:eastAsia="es-UY"/>
        </w:rPr>
        <w:lastRenderedPageBreak/>
        <w:t>cantidad de personas, muchas de las cuales nada tienen que ver con la FANB, que son generadores de terror entre la población.</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i/>
          <w:iCs/>
          <w:color w:val="474747"/>
          <w:sz w:val="24"/>
          <w:szCs w:val="24"/>
          <w:lang w:val="es-UY" w:eastAsia="es-UY"/>
        </w:rPr>
        <w:t xml:space="preserve">3. Llama la atención el ensañamiento que están demostrando con los pobladores de esta región, tan permanentemente </w:t>
      </w:r>
      <w:proofErr w:type="gramStart"/>
      <w:r w:rsidRPr="00DA41B8">
        <w:rPr>
          <w:rFonts w:ascii="Arial" w:eastAsia="Times New Roman" w:hAnsi="Arial" w:cs="Arial"/>
          <w:i/>
          <w:iCs/>
          <w:color w:val="474747"/>
          <w:sz w:val="24"/>
          <w:szCs w:val="24"/>
          <w:lang w:val="es-UY" w:eastAsia="es-UY"/>
        </w:rPr>
        <w:t>abandonada</w:t>
      </w:r>
      <w:proofErr w:type="gramEnd"/>
      <w:r w:rsidRPr="00DA41B8">
        <w:rPr>
          <w:rFonts w:ascii="Arial" w:eastAsia="Times New Roman" w:hAnsi="Arial" w:cs="Arial"/>
          <w:i/>
          <w:iCs/>
          <w:color w:val="474747"/>
          <w:sz w:val="24"/>
          <w:szCs w:val="24"/>
          <w:lang w:val="es-UY" w:eastAsia="es-UY"/>
        </w:rPr>
        <w:t xml:space="preserve"> pero, al mismo tiempo, tan codiciada por sus recursos naturales. Solicitamos se detenga tal agresión. Los pueblos indígenas que ancestralmente viven en </w:t>
      </w:r>
      <w:proofErr w:type="gramStart"/>
      <w:r w:rsidRPr="00DA41B8">
        <w:rPr>
          <w:rFonts w:ascii="Arial" w:eastAsia="Times New Roman" w:hAnsi="Arial" w:cs="Arial"/>
          <w:i/>
          <w:iCs/>
          <w:color w:val="474747"/>
          <w:sz w:val="24"/>
          <w:szCs w:val="24"/>
          <w:lang w:val="es-UY" w:eastAsia="es-UY"/>
        </w:rPr>
        <w:t>ella,</w:t>
      </w:r>
      <w:proofErr w:type="gramEnd"/>
      <w:r w:rsidRPr="00DA41B8">
        <w:rPr>
          <w:rFonts w:ascii="Arial" w:eastAsia="Times New Roman" w:hAnsi="Arial" w:cs="Arial"/>
          <w:i/>
          <w:iCs/>
          <w:color w:val="474747"/>
          <w:sz w:val="24"/>
          <w:szCs w:val="24"/>
          <w:lang w:val="es-UY" w:eastAsia="es-UY"/>
        </w:rPr>
        <w:t xml:space="preserve"> llevan décadas de años solicitando el reconocimiento formal de propiedad comunitaria y de la demarcación de sus tierras y territorios, derecho reconocido formal y perentoriamente por la Constitución de 1.999 (dos años después de su aprobación) y de la Ley Orgánica de Pueblos y Comunidades Indígenas (LOPCI). A pesar de todos los esfuerzos, estudios y </w:t>
      </w:r>
      <w:proofErr w:type="spellStart"/>
      <w:r w:rsidRPr="00DA41B8">
        <w:rPr>
          <w:rFonts w:ascii="Arial" w:eastAsia="Times New Roman" w:hAnsi="Arial" w:cs="Arial"/>
          <w:i/>
          <w:iCs/>
          <w:color w:val="474747"/>
          <w:sz w:val="24"/>
          <w:szCs w:val="24"/>
          <w:lang w:val="es-UY" w:eastAsia="es-UY"/>
        </w:rPr>
        <w:t>autodemarcaciones</w:t>
      </w:r>
      <w:proofErr w:type="spellEnd"/>
      <w:r w:rsidRPr="00DA41B8">
        <w:rPr>
          <w:rFonts w:ascii="Arial" w:eastAsia="Times New Roman" w:hAnsi="Arial" w:cs="Arial"/>
          <w:i/>
          <w:iCs/>
          <w:color w:val="474747"/>
          <w:sz w:val="24"/>
          <w:szCs w:val="24"/>
          <w:lang w:val="es-UY" w:eastAsia="es-UY"/>
        </w:rPr>
        <w:t xml:space="preserve"> realizadas por los pueblos indígenas, todo ha quedado en una promesa incumplida, en una invasión y depredación de sus tierras y amenazas permanente de desalojo. En lugar de reconocer los territorios indígenas el gobierno venezolano ha creado la Zona de Desarrollo Estratégico Nacional Arco Minero del Orinoco, cuyo decreto 2.248 fue publicado en Gaceta Oficial el 24 de febrero de 2016 y acaba de cumplir tres años, para la explotación de oro, diamante, cobre, coltán, hierro, tierras raras. Todo esto sin la consulta previa, libre e informada a los pueblos y comunidades indígenas; y sin realizar un estudio de impacto </w:t>
      </w:r>
      <w:proofErr w:type="gramStart"/>
      <w:r w:rsidRPr="00DA41B8">
        <w:rPr>
          <w:rFonts w:ascii="Arial" w:eastAsia="Times New Roman" w:hAnsi="Arial" w:cs="Arial"/>
          <w:i/>
          <w:iCs/>
          <w:color w:val="474747"/>
          <w:sz w:val="24"/>
          <w:szCs w:val="24"/>
          <w:lang w:val="es-UY" w:eastAsia="es-UY"/>
        </w:rPr>
        <w:t>socio-ambiental</w:t>
      </w:r>
      <w:proofErr w:type="gramEnd"/>
      <w:r w:rsidRPr="00DA41B8">
        <w:rPr>
          <w:rFonts w:ascii="Arial" w:eastAsia="Times New Roman" w:hAnsi="Arial" w:cs="Arial"/>
          <w:i/>
          <w:iCs/>
          <w:color w:val="474747"/>
          <w:sz w:val="24"/>
          <w:szCs w:val="24"/>
          <w:lang w:val="es-UY" w:eastAsia="es-UY"/>
        </w:rPr>
        <w:t>. A partir de este decreto se han incrementado el número de masacres y desapariciones en los municipios mineros, cuyo control está en manos de bandas criminales.</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i/>
          <w:iCs/>
          <w:color w:val="474747"/>
          <w:sz w:val="24"/>
          <w:szCs w:val="24"/>
          <w:lang w:val="es-UY" w:eastAsia="es-UY"/>
        </w:rPr>
        <w:t>4. A eso se añade una constante acusación, más o menos velada, de una voluntad separatista del pueblo Pemón (“</w:t>
      </w:r>
      <w:proofErr w:type="spellStart"/>
      <w:r w:rsidRPr="00DA41B8">
        <w:rPr>
          <w:rFonts w:ascii="Arial" w:eastAsia="Times New Roman" w:hAnsi="Arial" w:cs="Arial"/>
          <w:i/>
          <w:iCs/>
          <w:color w:val="474747"/>
          <w:sz w:val="24"/>
          <w:szCs w:val="24"/>
          <w:lang w:val="es-UY" w:eastAsia="es-UY"/>
        </w:rPr>
        <w:t>balkanización</w:t>
      </w:r>
      <w:proofErr w:type="spellEnd"/>
      <w:r w:rsidRPr="00DA41B8">
        <w:rPr>
          <w:rFonts w:ascii="Arial" w:eastAsia="Times New Roman" w:hAnsi="Arial" w:cs="Arial"/>
          <w:i/>
          <w:iCs/>
          <w:color w:val="474747"/>
          <w:sz w:val="24"/>
          <w:szCs w:val="24"/>
          <w:lang w:val="es-UY" w:eastAsia="es-UY"/>
        </w:rPr>
        <w:t xml:space="preserve">” la han llamado algunos) por el hecho de defender sus derechos, identidad y cultura, escondiendo de esa manera intereses y propósitos injustificables. Es constante en los territorios indígenas la labor que llevan adelante algunos sectores (privados, políticos y gubernamentales) para minar la unidad de estos pueblos y crear divisiones que luego aprovechan en contra de ellos. La actuación de estos días en Santa Elena de </w:t>
      </w:r>
      <w:proofErr w:type="spellStart"/>
      <w:r w:rsidRPr="00DA41B8">
        <w:rPr>
          <w:rFonts w:ascii="Arial" w:eastAsia="Times New Roman" w:hAnsi="Arial" w:cs="Arial"/>
          <w:i/>
          <w:iCs/>
          <w:color w:val="474747"/>
          <w:sz w:val="24"/>
          <w:szCs w:val="24"/>
          <w:lang w:val="es-UY" w:eastAsia="es-UY"/>
        </w:rPr>
        <w:t>Uairén</w:t>
      </w:r>
      <w:proofErr w:type="spellEnd"/>
      <w:r w:rsidRPr="00DA41B8">
        <w:rPr>
          <w:rFonts w:ascii="Arial" w:eastAsia="Times New Roman" w:hAnsi="Arial" w:cs="Arial"/>
          <w:i/>
          <w:iCs/>
          <w:color w:val="474747"/>
          <w:sz w:val="24"/>
          <w:szCs w:val="24"/>
          <w:lang w:val="es-UY" w:eastAsia="es-UY"/>
        </w:rPr>
        <w:t xml:space="preserve"> es una muestra más de lo que se hace contra los más indefensos.</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i/>
          <w:iCs/>
          <w:color w:val="474747"/>
          <w:sz w:val="24"/>
          <w:szCs w:val="24"/>
          <w:lang w:val="es-UY" w:eastAsia="es-UY"/>
        </w:rPr>
        <w:t>5. Elevamos nuestra voz, junto con la de tantos venezolanos, para denunciar esta situación, asumir una actitud crítica frente al manejo de la situación que empiezan a hacer determinadas autoridades, y pedir el respeto de los derechos de estos pueblos autóctonos, y abrir los ojos ante la terrible realidad social que sufre una gran mayoría de la población de Venezuela. El cinismo que encierra el no reconocer y socorrer estas necesidades, negándolas o acusando sin más a otros, e impidiendo las ayudas que se nos están ofreciendo, constituye un crimen y un pecado que sólo reflejan inhumanidad y egoísmo.</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i/>
          <w:iCs/>
          <w:color w:val="474747"/>
          <w:sz w:val="24"/>
          <w:szCs w:val="24"/>
          <w:lang w:val="es-UY" w:eastAsia="es-UY"/>
        </w:rPr>
        <w:t xml:space="preserve">6. Urgimos a los responsables de esta situación inaceptable a que depongan su actitud de violencia e intransigencia ante los planteamientos ajenos a sus </w:t>
      </w:r>
      <w:proofErr w:type="spellStart"/>
      <w:r w:rsidRPr="00DA41B8">
        <w:rPr>
          <w:rFonts w:ascii="Arial" w:eastAsia="Times New Roman" w:hAnsi="Arial" w:cs="Arial"/>
          <w:i/>
          <w:iCs/>
          <w:color w:val="474747"/>
          <w:sz w:val="24"/>
          <w:szCs w:val="24"/>
          <w:lang w:val="es-UY" w:eastAsia="es-UY"/>
        </w:rPr>
        <w:lastRenderedPageBreak/>
        <w:t>interéses</w:t>
      </w:r>
      <w:proofErr w:type="spellEnd"/>
      <w:r w:rsidRPr="00DA41B8">
        <w:rPr>
          <w:rFonts w:ascii="Arial" w:eastAsia="Times New Roman" w:hAnsi="Arial" w:cs="Arial"/>
          <w:i/>
          <w:iCs/>
          <w:color w:val="474747"/>
          <w:sz w:val="24"/>
          <w:szCs w:val="24"/>
          <w:lang w:val="es-UY" w:eastAsia="es-UY"/>
        </w:rPr>
        <w:t>; a todos los venezolanos de cualquier cultura y condición a propiciar el reencuentro y la reconciliación; y a la comunidad internacional que acompañe y apoye a Venezuela en su lucha por hacer vigente su Constitución por caminos civilizados y no violentos.</w:t>
      </w:r>
    </w:p>
    <w:p w:rsidR="00DA41B8" w:rsidRPr="00DA41B8" w:rsidRDefault="00DA41B8" w:rsidP="00DA41B8">
      <w:pPr>
        <w:shd w:val="clear" w:color="auto" w:fill="FFFFFF"/>
        <w:spacing w:after="465" w:line="300" w:lineRule="atLeast"/>
        <w:jc w:val="both"/>
        <w:rPr>
          <w:rFonts w:ascii="Arial" w:eastAsia="Times New Roman" w:hAnsi="Arial" w:cs="Arial"/>
          <w:color w:val="333333"/>
          <w:sz w:val="24"/>
          <w:szCs w:val="24"/>
          <w:lang w:val="es-UY" w:eastAsia="es-UY"/>
        </w:rPr>
      </w:pPr>
      <w:r w:rsidRPr="00DA41B8">
        <w:rPr>
          <w:rFonts w:ascii="Arial" w:eastAsia="Times New Roman" w:hAnsi="Arial" w:cs="Arial"/>
          <w:i/>
          <w:iCs/>
          <w:color w:val="474747"/>
          <w:sz w:val="24"/>
          <w:szCs w:val="24"/>
          <w:lang w:val="es-UY" w:eastAsia="es-UY"/>
        </w:rPr>
        <w:t xml:space="preserve">7. La Red Eclesial </w:t>
      </w:r>
      <w:proofErr w:type="spellStart"/>
      <w:r w:rsidRPr="00DA41B8">
        <w:rPr>
          <w:rFonts w:ascii="Arial" w:eastAsia="Times New Roman" w:hAnsi="Arial" w:cs="Arial"/>
          <w:i/>
          <w:iCs/>
          <w:color w:val="474747"/>
          <w:sz w:val="24"/>
          <w:szCs w:val="24"/>
          <w:lang w:val="es-UY" w:eastAsia="es-UY"/>
        </w:rPr>
        <w:t>Panamazónica</w:t>
      </w:r>
      <w:proofErr w:type="spellEnd"/>
      <w:r w:rsidRPr="00DA41B8">
        <w:rPr>
          <w:rFonts w:ascii="Arial" w:eastAsia="Times New Roman" w:hAnsi="Arial" w:cs="Arial"/>
          <w:i/>
          <w:iCs/>
          <w:color w:val="474747"/>
          <w:sz w:val="24"/>
          <w:szCs w:val="24"/>
          <w:lang w:val="es-UY" w:eastAsia="es-UY"/>
        </w:rPr>
        <w:t xml:space="preserve"> manifiesta su solidaridad con la Iglesia venezolana, en particular con el Vicariato Apostólico de Caroní, en su incansable defensa de los derechos de la población. Manifestamos también nuestra solidaridad con el hermano pueblo Pemón y con toda la sociedad venezolana y reafirmamos nuestro compromiso con la defensa de la vida y de los derechos humanos.</w:t>
      </w:r>
    </w:p>
    <w:p w:rsidR="00DA41B8" w:rsidRDefault="00DA41B8" w:rsidP="00DA41B8">
      <w:pPr>
        <w:shd w:val="clear" w:color="auto" w:fill="FFFFFF"/>
        <w:spacing w:after="0" w:line="240" w:lineRule="auto"/>
        <w:rPr>
          <w:rFonts w:ascii="Helvetica" w:eastAsia="Times New Roman" w:hAnsi="Helvetica" w:cs="Helvetica"/>
          <w:color w:val="1C2022"/>
          <w:sz w:val="24"/>
          <w:szCs w:val="24"/>
          <w:lang w:val="es-ES" w:eastAsia="es-UY"/>
        </w:rPr>
      </w:pPr>
      <w:hyperlink r:id="rId10" w:history="1">
        <w:r w:rsidRPr="007800B2">
          <w:rPr>
            <w:rStyle w:val="Hipervnculo"/>
            <w:rFonts w:ascii="Helvetica" w:eastAsia="Times New Roman" w:hAnsi="Helvetica" w:cs="Helvetica"/>
            <w:sz w:val="24"/>
            <w:szCs w:val="24"/>
            <w:lang w:val="es-ES" w:eastAsia="es-UY"/>
          </w:rPr>
          <w:t>https://www.religiondigital.org/america/religion-iglesia-america-repam-venezuela-indigenas-frontera-brasil-ayuda-humanitaria_0_2099490060.html</w:t>
        </w:r>
      </w:hyperlink>
    </w:p>
    <w:p w:rsidR="00DA41B8" w:rsidRPr="00DA41B8" w:rsidRDefault="00DA41B8" w:rsidP="00DA41B8">
      <w:pPr>
        <w:shd w:val="clear" w:color="auto" w:fill="FFFFFF"/>
        <w:spacing w:after="0" w:line="240" w:lineRule="auto"/>
        <w:rPr>
          <w:rFonts w:ascii="Helvetica" w:eastAsia="Times New Roman" w:hAnsi="Helvetica" w:cs="Helvetica"/>
          <w:color w:val="1C2022"/>
          <w:sz w:val="24"/>
          <w:szCs w:val="24"/>
          <w:lang w:val="es-ES" w:eastAsia="es-UY"/>
        </w:rPr>
      </w:pPr>
      <w:bookmarkStart w:id="0" w:name="_GoBack"/>
      <w:bookmarkEnd w:id="0"/>
    </w:p>
    <w:sectPr w:rsidR="00DA41B8" w:rsidRPr="00DA4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A3020"/>
    <w:multiLevelType w:val="multilevel"/>
    <w:tmpl w:val="DA5E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B8"/>
    <w:rsid w:val="002E2F5B"/>
    <w:rsid w:val="00DA41B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4413"/>
  <w15:chartTrackingRefBased/>
  <w15:docId w15:val="{E5D7D7BC-A0F9-43CF-999D-5408AC4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41B8"/>
    <w:rPr>
      <w:color w:val="0563C1" w:themeColor="hyperlink"/>
      <w:u w:val="single"/>
    </w:rPr>
  </w:style>
  <w:style w:type="character" w:styleId="Mencinsinresolver">
    <w:name w:val="Unresolved Mention"/>
    <w:basedOn w:val="Fuentedeprrafopredeter"/>
    <w:uiPriority w:val="99"/>
    <w:semiHidden/>
    <w:unhideWhenUsed/>
    <w:rsid w:val="00DA4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707">
      <w:bodyDiv w:val="1"/>
      <w:marLeft w:val="0"/>
      <w:marRight w:val="0"/>
      <w:marTop w:val="0"/>
      <w:marBottom w:val="0"/>
      <w:divBdr>
        <w:top w:val="none" w:sz="0" w:space="0" w:color="auto"/>
        <w:left w:val="none" w:sz="0" w:space="0" w:color="auto"/>
        <w:bottom w:val="none" w:sz="0" w:space="0" w:color="auto"/>
        <w:right w:val="none" w:sz="0" w:space="0" w:color="auto"/>
      </w:divBdr>
      <w:divsChild>
        <w:div w:id="1044674698">
          <w:marLeft w:val="0"/>
          <w:marRight w:val="0"/>
          <w:marTop w:val="0"/>
          <w:marBottom w:val="0"/>
          <w:divBdr>
            <w:top w:val="none" w:sz="0" w:space="0" w:color="auto"/>
            <w:left w:val="none" w:sz="0" w:space="0" w:color="auto"/>
            <w:bottom w:val="none" w:sz="0" w:space="0" w:color="auto"/>
            <w:right w:val="none" w:sz="0" w:space="0" w:color="auto"/>
          </w:divBdr>
          <w:divsChild>
            <w:div w:id="106509060">
              <w:marLeft w:val="0"/>
              <w:marRight w:val="0"/>
              <w:marTop w:val="0"/>
              <w:marBottom w:val="600"/>
              <w:divBdr>
                <w:top w:val="none" w:sz="0" w:space="0" w:color="auto"/>
                <w:left w:val="none" w:sz="0" w:space="0" w:color="auto"/>
                <w:bottom w:val="none" w:sz="0" w:space="0" w:color="auto"/>
                <w:right w:val="none" w:sz="0" w:space="0" w:color="auto"/>
              </w:divBdr>
              <w:divsChild>
                <w:div w:id="605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3430">
          <w:marLeft w:val="0"/>
          <w:marRight w:val="0"/>
          <w:marTop w:val="0"/>
          <w:marBottom w:val="0"/>
          <w:divBdr>
            <w:top w:val="none" w:sz="0" w:space="0" w:color="auto"/>
            <w:left w:val="none" w:sz="0" w:space="0" w:color="auto"/>
            <w:bottom w:val="none" w:sz="0" w:space="0" w:color="auto"/>
            <w:right w:val="none" w:sz="0" w:space="0" w:color="auto"/>
          </w:divBdr>
          <w:divsChild>
            <w:div w:id="685905397">
              <w:marLeft w:val="0"/>
              <w:marRight w:val="0"/>
              <w:marTop w:val="0"/>
              <w:marBottom w:val="0"/>
              <w:divBdr>
                <w:top w:val="none" w:sz="0" w:space="0" w:color="auto"/>
                <w:left w:val="none" w:sz="0" w:space="0" w:color="auto"/>
                <w:bottom w:val="none" w:sz="0" w:space="0" w:color="auto"/>
                <w:right w:val="none" w:sz="0" w:space="0" w:color="auto"/>
              </w:divBdr>
              <w:divsChild>
                <w:div w:id="1776974729">
                  <w:marLeft w:val="-1275"/>
                  <w:marRight w:val="0"/>
                  <w:marTop w:val="0"/>
                  <w:marBottom w:val="0"/>
                  <w:divBdr>
                    <w:top w:val="none" w:sz="0" w:space="0" w:color="auto"/>
                    <w:left w:val="none" w:sz="0" w:space="0" w:color="auto"/>
                    <w:bottom w:val="none" w:sz="0" w:space="0" w:color="auto"/>
                    <w:right w:val="none" w:sz="0" w:space="0" w:color="auto"/>
                  </w:divBdr>
                </w:div>
                <w:div w:id="204872176">
                  <w:marLeft w:val="0"/>
                  <w:marRight w:val="0"/>
                  <w:marTop w:val="0"/>
                  <w:marBottom w:val="0"/>
                  <w:divBdr>
                    <w:top w:val="none" w:sz="0" w:space="0" w:color="auto"/>
                    <w:left w:val="none" w:sz="0" w:space="0" w:color="auto"/>
                    <w:bottom w:val="none" w:sz="0" w:space="0" w:color="auto"/>
                    <w:right w:val="none" w:sz="0" w:space="0" w:color="auto"/>
                  </w:divBdr>
                  <w:divsChild>
                    <w:div w:id="1424885719">
                      <w:marLeft w:val="0"/>
                      <w:marRight w:val="0"/>
                      <w:marTop w:val="0"/>
                      <w:marBottom w:val="0"/>
                      <w:divBdr>
                        <w:top w:val="none" w:sz="0" w:space="0" w:color="auto"/>
                        <w:left w:val="none" w:sz="0" w:space="0" w:color="auto"/>
                        <w:bottom w:val="none" w:sz="0" w:space="0" w:color="auto"/>
                        <w:right w:val="none" w:sz="0" w:space="0" w:color="auto"/>
                      </w:divBdr>
                    </w:div>
                    <w:div w:id="540823544">
                      <w:marLeft w:val="0"/>
                      <w:marRight w:val="0"/>
                      <w:marTop w:val="0"/>
                      <w:marBottom w:val="0"/>
                      <w:divBdr>
                        <w:top w:val="none" w:sz="0" w:space="0" w:color="auto"/>
                        <w:left w:val="none" w:sz="0" w:space="0" w:color="auto"/>
                        <w:bottom w:val="none" w:sz="0" w:space="0" w:color="auto"/>
                        <w:right w:val="none" w:sz="0" w:space="0" w:color="auto"/>
                      </w:divBdr>
                      <w:divsChild>
                        <w:div w:id="1614701461">
                          <w:marLeft w:val="0"/>
                          <w:marRight w:val="0"/>
                          <w:marTop w:val="0"/>
                          <w:marBottom w:val="0"/>
                          <w:divBdr>
                            <w:top w:val="none" w:sz="0" w:space="0" w:color="auto"/>
                            <w:left w:val="none" w:sz="0" w:space="0" w:color="auto"/>
                            <w:bottom w:val="none" w:sz="0" w:space="0" w:color="auto"/>
                            <w:right w:val="none" w:sz="0" w:space="0" w:color="auto"/>
                          </w:divBdr>
                          <w:divsChild>
                            <w:div w:id="679242079">
                              <w:marLeft w:val="0"/>
                              <w:marRight w:val="0"/>
                              <w:marTop w:val="0"/>
                              <w:marBottom w:val="0"/>
                              <w:divBdr>
                                <w:top w:val="none" w:sz="0" w:space="0" w:color="auto"/>
                                <w:left w:val="none" w:sz="0" w:space="0" w:color="auto"/>
                                <w:bottom w:val="none" w:sz="0" w:space="0" w:color="auto"/>
                                <w:right w:val="none" w:sz="0" w:space="0" w:color="auto"/>
                              </w:divBdr>
                              <w:divsChild>
                                <w:div w:id="545607623">
                                  <w:marLeft w:val="0"/>
                                  <w:marRight w:val="0"/>
                                  <w:marTop w:val="0"/>
                                  <w:marBottom w:val="0"/>
                                  <w:divBdr>
                                    <w:top w:val="none" w:sz="0" w:space="0" w:color="auto"/>
                                    <w:left w:val="none" w:sz="0" w:space="0" w:color="auto"/>
                                    <w:bottom w:val="none" w:sz="0" w:space="0" w:color="auto"/>
                                    <w:right w:val="none" w:sz="0" w:space="0" w:color="auto"/>
                                  </w:divBdr>
                                  <w:divsChild>
                                    <w:div w:id="1365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0409">
                              <w:marLeft w:val="0"/>
                              <w:marRight w:val="0"/>
                              <w:marTop w:val="0"/>
                              <w:marBottom w:val="0"/>
                              <w:divBdr>
                                <w:top w:val="none" w:sz="0" w:space="0" w:color="auto"/>
                                <w:left w:val="none" w:sz="0" w:space="0" w:color="auto"/>
                                <w:bottom w:val="none" w:sz="0" w:space="0" w:color="auto"/>
                                <w:right w:val="none" w:sz="0" w:space="0" w:color="auto"/>
                              </w:divBdr>
                              <w:divsChild>
                                <w:div w:id="2146659649">
                                  <w:marLeft w:val="0"/>
                                  <w:marRight w:val="0"/>
                                  <w:marTop w:val="0"/>
                                  <w:marBottom w:val="0"/>
                                  <w:divBdr>
                                    <w:top w:val="single" w:sz="2" w:space="11" w:color="E1E8ED"/>
                                    <w:left w:val="single" w:sz="6" w:space="15" w:color="E1E8ED"/>
                                    <w:bottom w:val="none" w:sz="0" w:space="0" w:color="auto"/>
                                    <w:right w:val="single" w:sz="6" w:space="15" w:color="E1E8ED"/>
                                  </w:divBdr>
                                  <w:divsChild>
                                    <w:div w:id="1818108907">
                                      <w:blockQuote w:val="1"/>
                                      <w:marLeft w:val="0"/>
                                      <w:marRight w:val="0"/>
                                      <w:marTop w:val="0"/>
                                      <w:marBottom w:val="0"/>
                                      <w:divBdr>
                                        <w:top w:val="none" w:sz="0" w:space="0" w:color="auto"/>
                                        <w:left w:val="none" w:sz="0" w:space="0" w:color="auto"/>
                                        <w:bottom w:val="none" w:sz="0" w:space="0" w:color="auto"/>
                                        <w:right w:val="none" w:sz="0" w:space="0" w:color="auto"/>
                                      </w:divBdr>
                                      <w:divsChild>
                                        <w:div w:id="2030907078">
                                          <w:marLeft w:val="0"/>
                                          <w:marRight w:val="0"/>
                                          <w:marTop w:val="0"/>
                                          <w:marBottom w:val="0"/>
                                          <w:divBdr>
                                            <w:top w:val="none" w:sz="0" w:space="0" w:color="auto"/>
                                            <w:left w:val="none" w:sz="0" w:space="0" w:color="auto"/>
                                            <w:bottom w:val="none" w:sz="0" w:space="0" w:color="auto"/>
                                            <w:right w:val="none" w:sz="0" w:space="0" w:color="auto"/>
                                          </w:divBdr>
                                          <w:divsChild>
                                            <w:div w:id="1292402131">
                                              <w:marLeft w:val="0"/>
                                              <w:marRight w:val="0"/>
                                              <w:marTop w:val="0"/>
                                              <w:marBottom w:val="0"/>
                                              <w:divBdr>
                                                <w:top w:val="none" w:sz="0" w:space="0" w:color="auto"/>
                                                <w:left w:val="none" w:sz="0" w:space="0" w:color="auto"/>
                                                <w:bottom w:val="none" w:sz="0" w:space="0" w:color="auto"/>
                                                <w:right w:val="none" w:sz="0" w:space="0" w:color="auto"/>
                                              </w:divBdr>
                                              <w:divsChild>
                                                <w:div w:id="1142964244">
                                                  <w:marLeft w:val="0"/>
                                                  <w:marRight w:val="0"/>
                                                  <w:marTop w:val="0"/>
                                                  <w:marBottom w:val="0"/>
                                                  <w:divBdr>
                                                    <w:top w:val="none" w:sz="0" w:space="0" w:color="auto"/>
                                                    <w:left w:val="none" w:sz="0" w:space="0" w:color="auto"/>
                                                    <w:bottom w:val="none" w:sz="0" w:space="0" w:color="auto"/>
                                                    <w:right w:val="none" w:sz="0" w:space="0" w:color="auto"/>
                                                  </w:divBdr>
                                                </w:div>
                                              </w:divsChild>
                                            </w:div>
                                            <w:div w:id="2029913949">
                                              <w:marLeft w:val="0"/>
                                              <w:marRight w:val="0"/>
                                              <w:marTop w:val="0"/>
                                              <w:marBottom w:val="0"/>
                                              <w:divBdr>
                                                <w:top w:val="none" w:sz="0" w:space="0" w:color="auto"/>
                                                <w:left w:val="none" w:sz="0" w:space="0" w:color="auto"/>
                                                <w:bottom w:val="none" w:sz="0" w:space="0" w:color="auto"/>
                                                <w:right w:val="none" w:sz="0" w:space="0" w:color="auto"/>
                                              </w:divBdr>
                                            </w:div>
                                          </w:divsChild>
                                        </w:div>
                                        <w:div w:id="1036662083">
                                          <w:marLeft w:val="0"/>
                                          <w:marRight w:val="0"/>
                                          <w:marTop w:val="210"/>
                                          <w:marBottom w:val="0"/>
                                          <w:divBdr>
                                            <w:top w:val="none" w:sz="0" w:space="0" w:color="auto"/>
                                            <w:left w:val="none" w:sz="0" w:space="0" w:color="auto"/>
                                            <w:bottom w:val="none" w:sz="0" w:space="0" w:color="auto"/>
                                            <w:right w:val="none" w:sz="0" w:space="0" w:color="auto"/>
                                          </w:divBdr>
                                          <w:divsChild>
                                            <w:div w:id="1029068938">
                                              <w:marLeft w:val="0"/>
                                              <w:marRight w:val="0"/>
                                              <w:marTop w:val="48"/>
                                              <w:marBottom w:val="0"/>
                                              <w:divBdr>
                                                <w:top w:val="none" w:sz="0" w:space="0" w:color="auto"/>
                                                <w:left w:val="none" w:sz="0" w:space="0" w:color="auto"/>
                                                <w:bottom w:val="none" w:sz="0" w:space="0" w:color="auto"/>
                                                <w:right w:val="none" w:sz="0" w:space="0" w:color="auto"/>
                                              </w:divBdr>
                                              <w:divsChild>
                                                <w:div w:id="634143067">
                                                  <w:marLeft w:val="0"/>
                                                  <w:marRight w:val="0"/>
                                                  <w:marTop w:val="0"/>
                                                  <w:marBottom w:val="0"/>
                                                  <w:divBdr>
                                                    <w:top w:val="none" w:sz="0" w:space="0" w:color="auto"/>
                                                    <w:left w:val="none" w:sz="0" w:space="0" w:color="auto"/>
                                                    <w:bottom w:val="none" w:sz="0" w:space="0" w:color="auto"/>
                                                    <w:right w:val="none" w:sz="0" w:space="0" w:color="auto"/>
                                                  </w:divBdr>
                                                </w:div>
                                                <w:div w:id="17314623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7033">
                                  <w:marLeft w:val="60"/>
                                  <w:marRight w:val="0"/>
                                  <w:marTop w:val="0"/>
                                  <w:marBottom w:val="0"/>
                                  <w:divBdr>
                                    <w:top w:val="none" w:sz="0" w:space="0" w:color="auto"/>
                                    <w:left w:val="none" w:sz="0" w:space="0" w:color="auto"/>
                                    <w:bottom w:val="none" w:sz="0" w:space="0" w:color="auto"/>
                                    <w:right w:val="none" w:sz="0" w:space="0" w:color="auto"/>
                                  </w:divBdr>
                                </w:div>
                              </w:divsChild>
                            </w:div>
                            <w:div w:id="1857883586">
                              <w:marLeft w:val="0"/>
                              <w:marRight w:val="0"/>
                              <w:marTop w:val="0"/>
                              <w:marBottom w:val="0"/>
                              <w:divBdr>
                                <w:top w:val="none" w:sz="0" w:space="0" w:color="auto"/>
                                <w:left w:val="none" w:sz="0" w:space="0" w:color="auto"/>
                                <w:bottom w:val="none" w:sz="0" w:space="0" w:color="auto"/>
                                <w:right w:val="none" w:sz="0" w:space="0" w:color="auto"/>
                              </w:divBdr>
                            </w:div>
                          </w:divsChild>
                        </w:div>
                        <w:div w:id="495993241">
                          <w:marLeft w:val="0"/>
                          <w:marRight w:val="0"/>
                          <w:marTop w:val="0"/>
                          <w:marBottom w:val="0"/>
                          <w:divBdr>
                            <w:top w:val="single" w:sz="6" w:space="0" w:color="E1E8ED"/>
                            <w:left w:val="single" w:sz="6" w:space="0" w:color="E1E8ED"/>
                            <w:bottom w:val="single" w:sz="6" w:space="0" w:color="E1E8ED"/>
                            <w:right w:val="single" w:sz="6" w:space="0" w:color="E1E8ED"/>
                          </w:divBdr>
                          <w:divsChild>
                            <w:div w:id="1250653693">
                              <w:marLeft w:val="0"/>
                              <w:marRight w:val="0"/>
                              <w:marTop w:val="0"/>
                              <w:marBottom w:val="0"/>
                              <w:divBdr>
                                <w:top w:val="none" w:sz="0" w:space="0" w:color="auto"/>
                                <w:left w:val="none" w:sz="0" w:space="0" w:color="auto"/>
                                <w:bottom w:val="none" w:sz="0" w:space="0" w:color="auto"/>
                                <w:right w:val="none" w:sz="0" w:space="0" w:color="auto"/>
                              </w:divBdr>
                              <w:divsChild>
                                <w:div w:id="1003893015">
                                  <w:marLeft w:val="0"/>
                                  <w:marRight w:val="0"/>
                                  <w:marTop w:val="0"/>
                                  <w:marBottom w:val="0"/>
                                  <w:divBdr>
                                    <w:top w:val="none" w:sz="0" w:space="0" w:color="auto"/>
                                    <w:left w:val="none" w:sz="0" w:space="0" w:color="auto"/>
                                    <w:bottom w:val="none" w:sz="0" w:space="0" w:color="auto"/>
                                    <w:right w:val="none" w:sz="0" w:space="0" w:color="auto"/>
                                  </w:divBdr>
                                  <w:divsChild>
                                    <w:div w:id="184751687">
                                      <w:blockQuote w:val="1"/>
                                      <w:marLeft w:val="0"/>
                                      <w:marRight w:val="0"/>
                                      <w:marTop w:val="0"/>
                                      <w:marBottom w:val="0"/>
                                      <w:divBdr>
                                        <w:top w:val="none" w:sz="0" w:space="0" w:color="auto"/>
                                        <w:left w:val="none" w:sz="0" w:space="0" w:color="auto"/>
                                        <w:bottom w:val="none" w:sz="0" w:space="0" w:color="auto"/>
                                        <w:right w:val="none" w:sz="0" w:space="0" w:color="auto"/>
                                      </w:divBdr>
                                      <w:divsChild>
                                        <w:div w:id="849563040">
                                          <w:marLeft w:val="0"/>
                                          <w:marRight w:val="0"/>
                                          <w:marTop w:val="0"/>
                                          <w:marBottom w:val="0"/>
                                          <w:divBdr>
                                            <w:top w:val="none" w:sz="0" w:space="0" w:color="auto"/>
                                            <w:left w:val="none" w:sz="0" w:space="0" w:color="auto"/>
                                            <w:bottom w:val="none" w:sz="0" w:space="0" w:color="auto"/>
                                            <w:right w:val="none" w:sz="0" w:space="0" w:color="auto"/>
                                          </w:divBdr>
                                          <w:divsChild>
                                            <w:div w:id="1214120023">
                                              <w:marLeft w:val="0"/>
                                              <w:marRight w:val="0"/>
                                              <w:marTop w:val="0"/>
                                              <w:marBottom w:val="0"/>
                                              <w:divBdr>
                                                <w:top w:val="none" w:sz="0" w:space="0" w:color="auto"/>
                                                <w:left w:val="none" w:sz="0" w:space="0" w:color="auto"/>
                                                <w:bottom w:val="none" w:sz="0" w:space="0" w:color="auto"/>
                                                <w:right w:val="none" w:sz="0" w:space="0" w:color="auto"/>
                                              </w:divBdr>
                                              <w:divsChild>
                                                <w:div w:id="61560553">
                                                  <w:marLeft w:val="0"/>
                                                  <w:marRight w:val="0"/>
                                                  <w:marTop w:val="0"/>
                                                  <w:marBottom w:val="0"/>
                                                  <w:divBdr>
                                                    <w:top w:val="none" w:sz="0" w:space="0" w:color="auto"/>
                                                    <w:left w:val="none" w:sz="0" w:space="0" w:color="auto"/>
                                                    <w:bottom w:val="none" w:sz="0" w:space="0" w:color="auto"/>
                                                    <w:right w:val="none" w:sz="0" w:space="0" w:color="auto"/>
                                                  </w:divBdr>
                                                </w:div>
                                              </w:divsChild>
                                            </w:div>
                                            <w:div w:id="945385174">
                                              <w:marLeft w:val="0"/>
                                              <w:marRight w:val="0"/>
                                              <w:marTop w:val="0"/>
                                              <w:marBottom w:val="0"/>
                                              <w:divBdr>
                                                <w:top w:val="none" w:sz="0" w:space="0" w:color="auto"/>
                                                <w:left w:val="none" w:sz="0" w:space="0" w:color="auto"/>
                                                <w:bottom w:val="none" w:sz="0" w:space="0" w:color="auto"/>
                                                <w:right w:val="none" w:sz="0" w:space="0" w:color="auto"/>
                                              </w:divBdr>
                                            </w:div>
                                          </w:divsChild>
                                        </w:div>
                                        <w:div w:id="31499690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gBY8Vlf3pc"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ElNacionalWeb/status/1101509191943049217/photo/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america/religion-iglesia-america-repam-venezuela-indigenas-frontera-brasil-ayuda-humanitaria_0_2099490060.html" TargetMode="External"/><Relationship Id="rId4" Type="http://schemas.openxmlformats.org/officeDocument/2006/relationships/webSettings" Target="webSettings.xml"/><Relationship Id="rId9" Type="http://schemas.openxmlformats.org/officeDocument/2006/relationships/hyperlink" Target="https://support.twitter.com/articles/201752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1368</Words>
  <Characters>7525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2019-03-04T13:08:00Z</dcterms:created>
  <dcterms:modified xsi:type="dcterms:W3CDTF">2019-03-04T13:10:00Z</dcterms:modified>
</cp:coreProperties>
</file>