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EBD" w:rsidRDefault="006F0EBD" w:rsidP="006F0EBD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</w:pPr>
      <w:r w:rsidRPr="006F0EBD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>Ante los "prejuicios ideológicos" y la "desinformación"</w:t>
      </w:r>
    </w:p>
    <w:p w:rsidR="006F0EBD" w:rsidRPr="006F0EBD" w:rsidRDefault="006F0EBD" w:rsidP="006F0EBD">
      <w:pPr>
        <w:shd w:val="clear" w:color="auto" w:fill="FFFFFF"/>
        <w:spacing w:after="0" w:line="435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4"/>
          <w:szCs w:val="44"/>
          <w:lang w:val="es-UY" w:eastAsia="es-UY"/>
        </w:rPr>
      </w:pPr>
      <w:r w:rsidRPr="006F0EBD">
        <w:rPr>
          <w:rFonts w:ascii="Arial" w:eastAsia="Times New Roman" w:hAnsi="Arial" w:cs="Arial"/>
          <w:b/>
          <w:bCs/>
          <w:color w:val="333333"/>
          <w:kern w:val="36"/>
          <w:sz w:val="44"/>
          <w:szCs w:val="44"/>
          <w:lang w:val="es-UY" w:eastAsia="es-UY"/>
        </w:rPr>
        <w:t>Los jesuitas de América Latina y El Caribe (CPAL) se pronuncian sobre la crisis venezolana</w:t>
      </w:r>
    </w:p>
    <w:p w:rsidR="006F0EBD" w:rsidRPr="006F0EBD" w:rsidRDefault="006F0EBD" w:rsidP="006F0E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6F0EBD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775DE7BE" wp14:editId="7ECABBE4">
            <wp:extent cx="5729018" cy="3067050"/>
            <wp:effectExtent l="0" t="0" r="5080" b="0"/>
            <wp:docPr id="1" name="Imagen 1" descr="Los jesuitas de América Latina y El Caribe (CPA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jesuitas de América Latina y El Caribe (CPAL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123" cy="306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EBD" w:rsidRPr="006F0EBD" w:rsidRDefault="006F0EBD" w:rsidP="006F0EB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6F0EBD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Los jesuitas de América Latina y El Caribe (CPAL)</w:t>
      </w:r>
    </w:p>
    <w:p w:rsidR="006F0EBD" w:rsidRPr="006F0EBD" w:rsidRDefault="006F0EBD" w:rsidP="006F0EBD">
      <w:pPr>
        <w:shd w:val="clear" w:color="auto" w:fill="FFFFFF"/>
        <w:spacing w:after="60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</w:pPr>
      <w:r w:rsidRPr="006F0EB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Habrá participación de estudiosos y actores sociales de Chile, Brasil, Honduras, Nicaragua, El Salvador, México, Colombia, República Dominicana, Cuba, Ecuador, </w:t>
      </w:r>
      <w:proofErr w:type="gramStart"/>
      <w:r w:rsidRPr="006F0EB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Perú ,</w:t>
      </w:r>
      <w:proofErr w:type="gramEnd"/>
      <w:r w:rsidRPr="006F0EB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 Estados Unidos, Italia y, por supuesto, de Venezuela</w:t>
      </w:r>
    </w:p>
    <w:p w:rsidR="006F0EBD" w:rsidRPr="006F0EBD" w:rsidRDefault="006F0EBD" w:rsidP="006F0EBD">
      <w:pPr>
        <w:shd w:val="clear" w:color="auto" w:fill="FFFFFF"/>
        <w:spacing w:after="150" w:line="240" w:lineRule="auto"/>
        <w:jc w:val="both"/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lang w:val="es-UY" w:eastAsia="es-UY"/>
        </w:rPr>
      </w:pPr>
      <w:r w:rsidRPr="006F0EBD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lang w:val="es-UY" w:eastAsia="es-UY"/>
        </w:rPr>
        <w:t>03.03.2019</w:t>
      </w:r>
    </w:p>
    <w:p w:rsidR="006F0EBD" w:rsidRPr="006F0EBD" w:rsidRDefault="006F0EBD" w:rsidP="006F0EB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6F0EB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Entre los días 4 y 7 de marzo, se realiza en Lima el “</w:t>
      </w:r>
      <w:r w:rsidRPr="006F0EBD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>Seminario Internacional Búsqueda de Alternativas Políticas a la Crisis Venezolana”</w:t>
      </w:r>
      <w:r w:rsidRPr="006F0EB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El evento convoca cincuenta especialistas de Venezuela y otros países de América Latina y EE. UU., para reflexionar sobre la coyuntura actual de ese país, sus implicaciones sociales y políticas tanto al interior de Venezuela como a nivel internacional, y las acciones que sería necesario prever ante la complejidad de escenarios posibles.  </w:t>
      </w:r>
    </w:p>
    <w:p w:rsidR="006F0EBD" w:rsidRPr="006F0EBD" w:rsidRDefault="006F0EBD" w:rsidP="006F0EB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6F0EB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 Seminario es promovido por la </w:t>
      </w:r>
      <w:r w:rsidRPr="006F0EBD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>Conferencia de Provinciales Jesuitas de América Latina y El Caribe</w:t>
      </w:r>
      <w:r w:rsidRPr="006F0EB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(CPAL), la </w:t>
      </w:r>
      <w:r w:rsidRPr="006F0EBD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>Universidad Antonio Ruiz de Montoya </w:t>
      </w:r>
      <w:r w:rsidRPr="006F0EB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de Lima (UARM), la </w:t>
      </w:r>
      <w:r w:rsidRPr="006F0EBD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>Universidad Católica Andrés Bello</w:t>
      </w:r>
      <w:r w:rsidRPr="006F0EB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de Caracas (UCAB) y la </w:t>
      </w:r>
      <w:r w:rsidRPr="006F0EBD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>Asociación de Universidades Confiadas a la Compañía de Jesús en América Latina</w:t>
      </w:r>
      <w:r w:rsidRPr="006F0EB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(AUSJAL).</w:t>
      </w:r>
    </w:p>
    <w:p w:rsidR="006F0EBD" w:rsidRPr="006F0EBD" w:rsidRDefault="006F0EBD" w:rsidP="006F0EBD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32"/>
          <w:szCs w:val="32"/>
          <w:lang w:val="es-UY" w:eastAsia="es-UY"/>
        </w:rPr>
      </w:pPr>
      <w:r w:rsidRPr="006F0EBD">
        <w:rPr>
          <w:rFonts w:ascii="Arial" w:eastAsia="Times New Roman" w:hAnsi="Arial" w:cs="Arial"/>
          <w:b/>
          <w:bCs/>
          <w:color w:val="474747"/>
          <w:sz w:val="32"/>
          <w:szCs w:val="32"/>
          <w:lang w:val="es-UY" w:eastAsia="es-UY"/>
        </w:rPr>
        <w:lastRenderedPageBreak/>
        <w:t>Reforzar la solidaridad</w:t>
      </w:r>
    </w:p>
    <w:p w:rsidR="006F0EBD" w:rsidRPr="006F0EBD" w:rsidRDefault="006F0EBD" w:rsidP="006F0EB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6F0EB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Según el </w:t>
      </w:r>
      <w:r w:rsidRPr="006F0EB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P. Roberto Jaramillo</w:t>
      </w:r>
      <w:r w:rsidRPr="006F0EB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presidente de la CPAL, esta iniciativa se gestó en abril de 2018 en el marco de otras medidas tomadas para ayudar a los Jesuitas en su misión en ese país, y reforzar la solidaridad y acción en favor de las centenas de miles de migrantes venezolanos repartidos por América Latina y El Caribe. </w:t>
      </w:r>
    </w:p>
    <w:p w:rsidR="006F0EBD" w:rsidRPr="006F0EBD" w:rsidRDefault="006F0EBD" w:rsidP="006F0EBD">
      <w:pPr>
        <w:shd w:val="clear" w:color="auto" w:fill="FFFFFF"/>
        <w:spacing w:before="300" w:line="300" w:lineRule="atLeast"/>
        <w:jc w:val="both"/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</w:pPr>
      <w:r w:rsidRPr="006F0EBD"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  <w:t>“Todos somos testigos del éxodo de personas necesitadas de protección internacional. La crisis se ha agudizado en estos dos últimos meses, y ahora más que nunca necesitamos tener claridad sobre los escenarios posibles y las respuestas que debemos tener preparadas”</w:t>
      </w:r>
    </w:p>
    <w:p w:rsidR="006F0EBD" w:rsidRPr="006F0EBD" w:rsidRDefault="006F0EBD" w:rsidP="006F0EB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6F0EB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Para el P. Jaramillo, “</w:t>
      </w:r>
      <w:r w:rsidRPr="006F0EBD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>los prejuicios ideológicos, por un lado, y la desinformación sobre la situación real, por otro, impiden hacernos una idea cabal de la gravedad de la crisis interna, y la generación de la solidaridad correspondiente”</w:t>
      </w:r>
      <w:r w:rsidRPr="006F0EB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En ese contexto, es de vital importancia tener más claridad sobre la situación y las perspectivas de evolución de esta grave crisis, para poder definir acciones que favorezcan una solución política, contribuir a aliviar el sufrimiento del pueblo venezolano y promover la hospitalidad internacional; todo eso en el marco del respeto de los derechos humanos y del principio de autodeterminación de los pueblos.</w:t>
      </w:r>
    </w:p>
    <w:p w:rsidR="006F0EBD" w:rsidRPr="006F0EBD" w:rsidRDefault="006F0EBD" w:rsidP="006F0EBD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6F0EBD">
        <w:rPr>
          <w:rFonts w:ascii="inherit" w:eastAsia="Times New Roman" w:hAnsi="inherit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68906AF8" wp14:editId="5E45725D">
            <wp:extent cx="5486400" cy="3314233"/>
            <wp:effectExtent l="0" t="0" r="0" b="635"/>
            <wp:docPr id="2" name="Imagen 2" descr="Ayuda en Venez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uda en Venezue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956" cy="332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EBD" w:rsidRPr="006F0EBD" w:rsidRDefault="006F0EBD" w:rsidP="006F0EBD">
      <w:pPr>
        <w:shd w:val="clear" w:color="auto" w:fill="FFFFFF"/>
        <w:spacing w:after="15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32"/>
          <w:szCs w:val="32"/>
          <w:lang w:val="es-UY" w:eastAsia="es-UY"/>
        </w:rPr>
      </w:pPr>
      <w:r w:rsidRPr="006F0EBD">
        <w:rPr>
          <w:rFonts w:ascii="Arial" w:eastAsia="Times New Roman" w:hAnsi="Arial" w:cs="Arial"/>
          <w:b/>
          <w:bCs/>
          <w:color w:val="474747"/>
          <w:sz w:val="32"/>
          <w:szCs w:val="32"/>
          <w:lang w:val="es-UY" w:eastAsia="es-UY"/>
        </w:rPr>
        <w:t>Actores sociales de América y Europa</w:t>
      </w:r>
    </w:p>
    <w:p w:rsidR="006F0EBD" w:rsidRPr="006F0EBD" w:rsidRDefault="006F0EBD" w:rsidP="006F0EB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6F0EB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Al seminario están invitadas 52 personas, de entre ellos 20 jesuitas. Habrá participación de estudiosos y actores sociales de Chile, Brasil, Honduras, </w:t>
      </w:r>
      <w:r w:rsidRPr="006F0EB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 xml:space="preserve">Nicaragua, El Salvador, México, Colombia, República Dominicana, Cuba, Ecuador, </w:t>
      </w:r>
      <w:proofErr w:type="gramStart"/>
      <w:r w:rsidRPr="006F0EB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Perú ,</w:t>
      </w:r>
      <w:proofErr w:type="gramEnd"/>
      <w:r w:rsidRPr="006F0EB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Estados Unidos, Italia y, por supuesto, de Venezuela.</w:t>
      </w:r>
    </w:p>
    <w:p w:rsidR="006F0EBD" w:rsidRPr="006F0EBD" w:rsidRDefault="006F0EBD" w:rsidP="006F0EB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6F0EB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Las conclusiones del seminario serán ampliamente divulgadas. El 7 de marzo está programada una rueda de prensa en la cual algunas de las autoridades Jesuitas convocantes del encuentro - el presidente de la CPAL, el Provincial de Venezuela y el Rector de la Universidad Andrés Bello de Caracas, acompañados por otros sacerdotes jesuitas - comunicarán su visión sobre la coyuntura actual en Venezuela y los escenarios posibles, y las implicaciones para la Misión de la Compañía de Jesús en este momento de su historia.</w:t>
      </w:r>
    </w:p>
    <w:p w:rsidR="006F0EBD" w:rsidRPr="006F0EBD" w:rsidRDefault="006F0EBD" w:rsidP="006F0EB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6F0EB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En este día participarán además el señor Cardenal Mons. Baltazar Porras, el teólogo e historiador venezolano P. Luis Ugalde, el rector de la UCAB P. José Virtuoso, el provincial de los jesuitas en </w:t>
      </w:r>
      <w:proofErr w:type="gramStart"/>
      <w:r w:rsidRPr="006F0EB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Venezuela  P.</w:t>
      </w:r>
      <w:proofErr w:type="gramEnd"/>
      <w:r w:rsidRPr="006F0EB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Rafael Garrido, y todos los jesuitas presentes en el Seminario Internacional durante los tres días anteriores.</w:t>
      </w:r>
    </w:p>
    <w:p w:rsidR="002E2F5B" w:rsidRDefault="006F0EBD">
      <w:pPr>
        <w:rPr>
          <w:sz w:val="24"/>
          <w:szCs w:val="24"/>
        </w:rPr>
      </w:pPr>
      <w:hyperlink r:id="rId7" w:history="1">
        <w:r w:rsidRPr="00793ADE">
          <w:rPr>
            <w:rStyle w:val="Hipervnculo"/>
            <w:sz w:val="24"/>
            <w:szCs w:val="24"/>
          </w:rPr>
          <w:t>https://www.religiondigital.org/america/America-Latina-Caribe-CPAL-pronuncian_0_2100089986.html</w:t>
        </w:r>
      </w:hyperlink>
    </w:p>
    <w:p w:rsidR="006F0EBD" w:rsidRPr="006F0EBD" w:rsidRDefault="006F0EBD">
      <w:pPr>
        <w:rPr>
          <w:sz w:val="24"/>
          <w:szCs w:val="24"/>
        </w:rPr>
      </w:pPr>
      <w:bookmarkStart w:id="0" w:name="_GoBack"/>
      <w:bookmarkEnd w:id="0"/>
    </w:p>
    <w:sectPr w:rsidR="006F0EBD" w:rsidRPr="006F0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01235"/>
    <w:multiLevelType w:val="multilevel"/>
    <w:tmpl w:val="46B2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BD"/>
    <w:rsid w:val="002E2F5B"/>
    <w:rsid w:val="006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3A04"/>
  <w15:chartTrackingRefBased/>
  <w15:docId w15:val="{D7D60DDB-1DC7-4E5E-9402-C8FEA007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0E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0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0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09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5759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5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4529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136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ligiondigital.org/america/America-Latina-Caribe-CPAL-pronuncian_0_210008998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2019-03-04T12:38:00Z</dcterms:created>
  <dcterms:modified xsi:type="dcterms:W3CDTF">2019-03-04T12:40:00Z</dcterms:modified>
</cp:coreProperties>
</file>