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90E6A" w14:textId="77777777" w:rsidR="00D3239C" w:rsidRDefault="00D3239C" w:rsidP="006E45FB">
      <w:pPr>
        <w:jc w:val="both"/>
        <w:rPr>
          <w:lang w:val="es-ES"/>
        </w:rPr>
      </w:pPr>
    </w:p>
    <w:p w14:paraId="141AF544" w14:textId="77777777" w:rsidR="006E45FB" w:rsidRPr="006E45FB" w:rsidRDefault="006E45FB" w:rsidP="006E45FB">
      <w:pPr>
        <w:jc w:val="both"/>
        <w:outlineLvl w:val="0"/>
        <w:rPr>
          <w:rFonts w:ascii="Open Sans" w:eastAsia="Times New Roman" w:hAnsi="Open Sans" w:cs="Times New Roman"/>
          <w:b/>
          <w:bCs/>
          <w:color w:val="333333"/>
          <w:kern w:val="36"/>
          <w:sz w:val="38"/>
          <w:szCs w:val="38"/>
          <w:lang w:eastAsia="es-ES_tradnl"/>
        </w:rPr>
      </w:pPr>
      <w:r w:rsidRPr="006E45FB">
        <w:rPr>
          <w:rFonts w:ascii="Open Sans" w:eastAsia="Times New Roman" w:hAnsi="Open Sans" w:cs="Times New Roman"/>
          <w:b/>
          <w:bCs/>
          <w:color w:val="333333"/>
          <w:kern w:val="36"/>
          <w:sz w:val="38"/>
          <w:szCs w:val="38"/>
          <w:lang w:eastAsia="es-ES_tradnl"/>
        </w:rPr>
        <w:t>Testigos del Resucitado para que muchos crean</w:t>
      </w:r>
    </w:p>
    <w:p w14:paraId="693FF5D0" w14:textId="77777777" w:rsidR="006E45FB" w:rsidRDefault="006E45FB" w:rsidP="006E45FB">
      <w:pPr>
        <w:jc w:val="both"/>
        <w:rPr>
          <w:rFonts w:ascii="Open Sans" w:eastAsia="Times New Roman" w:hAnsi="Open Sans" w:cs="Times New Roman"/>
          <w:color w:val="000000"/>
          <w:sz w:val="21"/>
          <w:szCs w:val="21"/>
          <w:lang w:eastAsia="es-ES_tradnl"/>
        </w:rPr>
      </w:pPr>
    </w:p>
    <w:p w14:paraId="55C60AAC" w14:textId="77777777" w:rsidR="006E45FB" w:rsidRPr="006E45FB" w:rsidRDefault="006E45FB" w:rsidP="006E45FB">
      <w:pPr>
        <w:jc w:val="both"/>
        <w:rPr>
          <w:rFonts w:ascii="Open Sans" w:eastAsia="Times New Roman" w:hAnsi="Open Sans" w:cs="Times New Roman"/>
          <w:color w:val="000000"/>
          <w:lang w:eastAsia="es-ES_tradnl"/>
        </w:rPr>
      </w:pPr>
      <w:r w:rsidRPr="006E45FB">
        <w:rPr>
          <w:rFonts w:ascii="Open Sans" w:eastAsia="Times New Roman" w:hAnsi="Open Sans" w:cs="Times New Roman"/>
          <w:color w:val="000000"/>
          <w:lang w:eastAsia="es-ES_tradnl"/>
        </w:rPr>
        <w:t>Por: Consuelo Vélez</w:t>
      </w:r>
    </w:p>
    <w:p w14:paraId="299447B8" w14:textId="77777777" w:rsidR="006E45FB" w:rsidRPr="006E45FB" w:rsidRDefault="006E45FB" w:rsidP="006E45FB">
      <w:pPr>
        <w:jc w:val="both"/>
        <w:rPr>
          <w:rFonts w:ascii="Open Sans" w:hAnsi="Open Sans" w:cs="Times New Roman"/>
          <w:color w:val="333333"/>
          <w:lang w:eastAsia="es-ES_tradnl"/>
        </w:rPr>
      </w:pPr>
      <w:bookmarkStart w:id="0" w:name="_GoBack"/>
    </w:p>
    <w:p w14:paraId="38903283" w14:textId="77777777" w:rsidR="006E45FB" w:rsidRPr="006E45FB" w:rsidRDefault="006E45FB" w:rsidP="006E45FB">
      <w:pPr>
        <w:jc w:val="both"/>
        <w:rPr>
          <w:rFonts w:ascii="Open Sans" w:hAnsi="Open Sans" w:cs="Times New Roman"/>
          <w:color w:val="333333"/>
          <w:lang w:eastAsia="es-ES_tradnl"/>
        </w:rPr>
      </w:pPr>
      <w:r w:rsidRPr="006E45FB">
        <w:rPr>
          <w:rFonts w:ascii="Open Sans" w:hAnsi="Open Sans" w:cs="Times New Roman"/>
          <w:color w:val="333333"/>
          <w:lang w:eastAsia="es-ES_tradnl"/>
        </w:rPr>
        <w:t>La Semana Mayor como llamamos a la </w:t>
      </w:r>
      <w:r w:rsidRPr="006E45FB">
        <w:rPr>
          <w:rFonts w:ascii="Open Sans" w:hAnsi="Open Sans" w:cs="Times New Roman"/>
          <w:b/>
          <w:bCs/>
          <w:color w:val="474747"/>
          <w:lang w:eastAsia="es-ES_tradnl"/>
        </w:rPr>
        <w:t>Semana Santa</w:t>
      </w:r>
      <w:r w:rsidRPr="006E45FB">
        <w:rPr>
          <w:rFonts w:ascii="Open Sans" w:hAnsi="Open Sans" w:cs="Times New Roman"/>
          <w:color w:val="333333"/>
          <w:lang w:eastAsia="es-ES_tradnl"/>
        </w:rPr>
        <w:t>, es un tiempo donde se condensa la experiencia central de nuestra fe: la </w:t>
      </w:r>
      <w:r w:rsidRPr="006E45FB">
        <w:rPr>
          <w:rFonts w:ascii="Open Sans" w:hAnsi="Open Sans" w:cs="Times New Roman"/>
          <w:b/>
          <w:bCs/>
          <w:color w:val="474747"/>
          <w:lang w:eastAsia="es-ES_tradnl"/>
        </w:rPr>
        <w:t>muerte y resurrección de Nuestro Señor Jesucristo</w:t>
      </w:r>
      <w:r w:rsidRPr="006E45FB">
        <w:rPr>
          <w:rFonts w:ascii="Open Sans" w:hAnsi="Open Sans" w:cs="Times New Roman"/>
          <w:color w:val="333333"/>
          <w:lang w:eastAsia="es-ES_tradnl"/>
        </w:rPr>
        <w:t>. Sin la muerte de Jesús, no hubiéramos entendido la fidelidad y entrega al anuncio del reino que Jesús tuvo durante toda su vida. Y, sin la resurrección, de nada hubiera servido ese amor incondicional, porque todo hubiera quedado en una lucha fracasada. Pero no fue así. </w:t>
      </w:r>
      <w:r w:rsidRPr="006E45FB">
        <w:rPr>
          <w:rFonts w:ascii="Open Sans" w:hAnsi="Open Sans" w:cs="Times New Roman"/>
          <w:b/>
          <w:bCs/>
          <w:color w:val="474747"/>
          <w:lang w:eastAsia="es-ES_tradnl"/>
        </w:rPr>
        <w:t>Jesús resucitó y la esperanza sigue viva</w:t>
      </w:r>
      <w:r w:rsidRPr="006E45FB">
        <w:rPr>
          <w:rFonts w:ascii="Open Sans" w:hAnsi="Open Sans" w:cs="Times New Roman"/>
          <w:color w:val="333333"/>
          <w:lang w:eastAsia="es-ES_tradnl"/>
        </w:rPr>
        <w:t>.</w:t>
      </w:r>
    </w:p>
    <w:p w14:paraId="0EEEAF2C" w14:textId="77777777" w:rsidR="006E45FB" w:rsidRPr="006E45FB" w:rsidRDefault="006E45FB" w:rsidP="006E45FB">
      <w:pPr>
        <w:jc w:val="both"/>
        <w:rPr>
          <w:rFonts w:ascii="Open Sans" w:hAnsi="Open Sans" w:cs="Times New Roman"/>
          <w:color w:val="333333"/>
          <w:lang w:eastAsia="es-ES_tradnl"/>
        </w:rPr>
      </w:pPr>
    </w:p>
    <w:p w14:paraId="75C2EDD1" w14:textId="77777777" w:rsidR="006E45FB" w:rsidRPr="006E45FB" w:rsidRDefault="006E45FB" w:rsidP="006E45FB">
      <w:pPr>
        <w:jc w:val="both"/>
        <w:rPr>
          <w:rFonts w:ascii="Open Sans" w:hAnsi="Open Sans" w:cs="Times New Roman"/>
          <w:color w:val="333333"/>
          <w:lang w:eastAsia="es-ES_tradnl"/>
        </w:rPr>
      </w:pPr>
      <w:r w:rsidRPr="006E45FB">
        <w:rPr>
          <w:rFonts w:ascii="Open Sans" w:hAnsi="Open Sans" w:cs="Times New Roman"/>
          <w:color w:val="333333"/>
          <w:lang w:eastAsia="es-ES_tradnl"/>
        </w:rPr>
        <w:t>Por esto, celebrar este misterio de nuestra fe supone volver a </w:t>
      </w:r>
      <w:r w:rsidRPr="006E45FB">
        <w:rPr>
          <w:rFonts w:ascii="Open Sans" w:hAnsi="Open Sans" w:cs="Times New Roman"/>
          <w:b/>
          <w:bCs/>
          <w:color w:val="474747"/>
          <w:lang w:eastAsia="es-ES_tradnl"/>
        </w:rPr>
        <w:t>renovar nuestro compromiso</w:t>
      </w:r>
      <w:r w:rsidRPr="006E45FB">
        <w:rPr>
          <w:rFonts w:ascii="Open Sans" w:hAnsi="Open Sans" w:cs="Times New Roman"/>
          <w:color w:val="333333"/>
          <w:lang w:eastAsia="es-ES_tradnl"/>
        </w:rPr>
        <w:t> con el anuncio del Reino. Eso supone preguntarnos: </w:t>
      </w:r>
      <w:r w:rsidRPr="006E45FB">
        <w:rPr>
          <w:rFonts w:ascii="Open Sans" w:hAnsi="Open Sans" w:cs="Times New Roman"/>
          <w:b/>
          <w:bCs/>
          <w:color w:val="474747"/>
          <w:lang w:eastAsia="es-ES_tradnl"/>
        </w:rPr>
        <w:t>¿con qué profundidad vivimos nuestro compromiso cristiano?</w:t>
      </w:r>
      <w:r w:rsidRPr="006E45FB">
        <w:rPr>
          <w:rFonts w:ascii="Open Sans" w:hAnsi="Open Sans" w:cs="Times New Roman"/>
          <w:color w:val="333333"/>
          <w:lang w:eastAsia="es-ES_tradnl"/>
        </w:rPr>
        <w:t> ¿qué situaciones de no-reino hemos de transformar? ¿cómo podemos ser testimonio de un mundo verdaderamente fraterno y sororal, como el Señor Jesús quiere? Hacernos estas preguntas es la posibilidad de acudir a la liturgia de estos días con </w:t>
      </w:r>
      <w:r w:rsidRPr="006E45FB">
        <w:rPr>
          <w:rFonts w:ascii="Open Sans" w:hAnsi="Open Sans" w:cs="Times New Roman"/>
          <w:b/>
          <w:bCs/>
          <w:color w:val="474747"/>
          <w:lang w:eastAsia="es-ES_tradnl"/>
        </w:rPr>
        <w:t>la ofrenda que Dios quiere</w:t>
      </w:r>
      <w:r w:rsidRPr="006E45FB">
        <w:rPr>
          <w:rFonts w:ascii="Open Sans" w:hAnsi="Open Sans" w:cs="Times New Roman"/>
          <w:color w:val="333333"/>
          <w:lang w:eastAsia="es-ES_tradnl"/>
        </w:rPr>
        <w:t> y no caer en un </w:t>
      </w:r>
      <w:r w:rsidRPr="006E45FB">
        <w:rPr>
          <w:rFonts w:ascii="Open Sans" w:hAnsi="Open Sans" w:cs="Times New Roman"/>
          <w:b/>
          <w:bCs/>
          <w:color w:val="474747"/>
          <w:lang w:eastAsia="es-ES_tradnl"/>
        </w:rPr>
        <w:t>culto vacío</w:t>
      </w:r>
      <w:r w:rsidRPr="006E45FB">
        <w:rPr>
          <w:rFonts w:ascii="Open Sans" w:hAnsi="Open Sans" w:cs="Times New Roman"/>
          <w:color w:val="333333"/>
          <w:lang w:eastAsia="es-ES_tradnl"/>
        </w:rPr>
        <w:t xml:space="preserve">. Ese era el reproche de los profetas al pueblo de Israel: “Este pueblo me honran con los </w:t>
      </w:r>
      <w:proofErr w:type="gramStart"/>
      <w:r w:rsidRPr="006E45FB">
        <w:rPr>
          <w:rFonts w:ascii="Open Sans" w:hAnsi="Open Sans" w:cs="Times New Roman"/>
          <w:color w:val="333333"/>
          <w:lang w:eastAsia="es-ES_tradnl"/>
        </w:rPr>
        <w:t>labios</w:t>
      </w:r>
      <w:proofErr w:type="gramEnd"/>
      <w:r w:rsidRPr="006E45FB">
        <w:rPr>
          <w:rFonts w:ascii="Open Sans" w:hAnsi="Open Sans" w:cs="Times New Roman"/>
          <w:color w:val="333333"/>
          <w:lang w:eastAsia="es-ES_tradnl"/>
        </w:rPr>
        <w:t xml:space="preserve"> pero su corazón está lejos de mí” (</w:t>
      </w:r>
      <w:proofErr w:type="spellStart"/>
      <w:r w:rsidRPr="006E45FB">
        <w:rPr>
          <w:rFonts w:ascii="Open Sans" w:hAnsi="Open Sans" w:cs="Times New Roman"/>
          <w:color w:val="333333"/>
          <w:lang w:eastAsia="es-ES_tradnl"/>
        </w:rPr>
        <w:t>Is</w:t>
      </w:r>
      <w:proofErr w:type="spellEnd"/>
      <w:r w:rsidRPr="006E45FB">
        <w:rPr>
          <w:rFonts w:ascii="Open Sans" w:hAnsi="Open Sans" w:cs="Times New Roman"/>
          <w:color w:val="333333"/>
          <w:lang w:eastAsia="es-ES_tradnl"/>
        </w:rPr>
        <w:t xml:space="preserve"> 29, 13).</w:t>
      </w:r>
    </w:p>
    <w:p w14:paraId="522A6C07" w14:textId="77777777" w:rsidR="006E45FB" w:rsidRPr="006E45FB" w:rsidRDefault="006E45FB" w:rsidP="006E45FB">
      <w:pPr>
        <w:jc w:val="both"/>
        <w:rPr>
          <w:rFonts w:ascii="Open Sans" w:hAnsi="Open Sans" w:cs="Times New Roman"/>
          <w:color w:val="333333"/>
          <w:lang w:eastAsia="es-ES_tradnl"/>
        </w:rPr>
      </w:pPr>
    </w:p>
    <w:p w14:paraId="407F212F" w14:textId="77777777" w:rsidR="006E45FB" w:rsidRPr="006E45FB" w:rsidRDefault="006E45FB" w:rsidP="006E45FB">
      <w:pPr>
        <w:jc w:val="both"/>
        <w:rPr>
          <w:rFonts w:ascii="Open Sans" w:hAnsi="Open Sans" w:cs="Times New Roman"/>
          <w:color w:val="333333"/>
          <w:lang w:eastAsia="es-ES_tradnl"/>
        </w:rPr>
      </w:pPr>
      <w:r w:rsidRPr="006E45FB">
        <w:rPr>
          <w:rFonts w:ascii="Open Sans" w:hAnsi="Open Sans" w:cs="Times New Roman"/>
          <w:color w:val="333333"/>
          <w:lang w:eastAsia="es-ES_tradnl"/>
        </w:rPr>
        <w:t>En efecto, a las celebraciones litúrgicas </w:t>
      </w:r>
      <w:r w:rsidRPr="006E45FB">
        <w:rPr>
          <w:rFonts w:ascii="Open Sans" w:hAnsi="Open Sans" w:cs="Times New Roman"/>
          <w:b/>
          <w:bCs/>
          <w:color w:val="474747"/>
          <w:lang w:eastAsia="es-ES_tradnl"/>
        </w:rPr>
        <w:t>hemos de llevar la vida que tenemos entre manos</w:t>
      </w:r>
      <w:r w:rsidRPr="006E45FB">
        <w:rPr>
          <w:rFonts w:ascii="Open Sans" w:hAnsi="Open Sans" w:cs="Times New Roman"/>
          <w:color w:val="333333"/>
          <w:lang w:eastAsia="es-ES_tradnl"/>
        </w:rPr>
        <w:t>. Por una parte, nuestras </w:t>
      </w:r>
      <w:r w:rsidRPr="006E45FB">
        <w:rPr>
          <w:rFonts w:ascii="Open Sans" w:hAnsi="Open Sans" w:cs="Times New Roman"/>
          <w:b/>
          <w:bCs/>
          <w:color w:val="474747"/>
          <w:lang w:eastAsia="es-ES_tradnl"/>
        </w:rPr>
        <w:t>preocupaciones personales</w:t>
      </w:r>
      <w:r w:rsidRPr="006E45FB">
        <w:rPr>
          <w:rFonts w:ascii="Open Sans" w:hAnsi="Open Sans" w:cs="Times New Roman"/>
          <w:color w:val="333333"/>
          <w:lang w:eastAsia="es-ES_tradnl"/>
        </w:rPr>
        <w:t> y todos los esfuerzos por superarlas. Por otra, la </w:t>
      </w:r>
      <w:r w:rsidRPr="006E45FB">
        <w:rPr>
          <w:rFonts w:ascii="Open Sans" w:hAnsi="Open Sans" w:cs="Times New Roman"/>
          <w:b/>
          <w:bCs/>
          <w:color w:val="474747"/>
          <w:lang w:eastAsia="es-ES_tradnl"/>
        </w:rPr>
        <w:t>realidad social</w:t>
      </w:r>
      <w:r w:rsidRPr="006E45FB">
        <w:rPr>
          <w:rFonts w:ascii="Open Sans" w:hAnsi="Open Sans" w:cs="Times New Roman"/>
          <w:color w:val="333333"/>
          <w:lang w:eastAsia="es-ES_tradnl"/>
        </w:rPr>
        <w:t> y las luchas que se gestan en ella, luchas que deberían implicarnos a todos. En este ámbito social y, refiriéndonos a la situación colombiana, muchos son los desafíos pendientes. Entre ellos, vale la pena seguir pensando en la </w:t>
      </w:r>
      <w:r w:rsidRPr="006E45FB">
        <w:rPr>
          <w:rFonts w:ascii="Open Sans" w:hAnsi="Open Sans" w:cs="Times New Roman"/>
          <w:b/>
          <w:bCs/>
          <w:color w:val="474747"/>
          <w:lang w:eastAsia="es-ES_tradnl"/>
        </w:rPr>
        <w:t>construcción de la paz</w:t>
      </w:r>
      <w:r w:rsidRPr="006E45FB">
        <w:rPr>
          <w:rFonts w:ascii="Open Sans" w:hAnsi="Open Sans" w:cs="Times New Roman"/>
          <w:color w:val="333333"/>
          <w:lang w:eastAsia="es-ES_tradnl"/>
        </w:rPr>
        <w:t xml:space="preserve">. No está siendo fácil implementar el Acuerdo de paz firmado con la FARC. Sin duda, hay deserciones por parte de los reinsertados. Pero también, en algunos sectores, hay muchos temores y poca voluntad política de cumplir con lo pactado. </w:t>
      </w:r>
      <w:proofErr w:type="gramStart"/>
      <w:r w:rsidRPr="006E45FB">
        <w:rPr>
          <w:rFonts w:ascii="Open Sans" w:hAnsi="Open Sans" w:cs="Times New Roman"/>
          <w:color w:val="333333"/>
          <w:lang w:eastAsia="es-ES_tradnl"/>
        </w:rPr>
        <w:t>Además</w:t>
      </w:r>
      <w:proofErr w:type="gramEnd"/>
      <w:r w:rsidRPr="006E45FB">
        <w:rPr>
          <w:rFonts w:ascii="Open Sans" w:hAnsi="Open Sans" w:cs="Times New Roman"/>
          <w:color w:val="333333"/>
          <w:lang w:eastAsia="es-ES_tradnl"/>
        </w:rPr>
        <w:t xml:space="preserve"> falta dialogar con otros grupos armados y, lo más importante, intervenir profundamente en las causas que produjeron el conflicto armado en el pasado y lo siguen alimentando hasta hoy: la </w:t>
      </w:r>
      <w:r w:rsidRPr="006E45FB">
        <w:rPr>
          <w:rFonts w:ascii="Open Sans" w:hAnsi="Open Sans" w:cs="Times New Roman"/>
          <w:b/>
          <w:bCs/>
          <w:color w:val="474747"/>
          <w:lang w:eastAsia="es-ES_tradnl"/>
        </w:rPr>
        <w:t>injustica social</w:t>
      </w:r>
      <w:r w:rsidRPr="006E45FB">
        <w:rPr>
          <w:rFonts w:ascii="Open Sans" w:hAnsi="Open Sans" w:cs="Times New Roman"/>
          <w:color w:val="333333"/>
          <w:lang w:eastAsia="es-ES_tradnl"/>
        </w:rPr>
        <w:t>, expresada en tantas carencias que afectan a los más pobres. Si esto no logra transformarse, no es de extrañar que la paz siga siendo una utopía inalcanzable.</w:t>
      </w:r>
    </w:p>
    <w:p w14:paraId="6828DD57" w14:textId="77777777" w:rsidR="006E45FB" w:rsidRDefault="006E45FB" w:rsidP="006E45FB">
      <w:pPr>
        <w:jc w:val="both"/>
        <w:rPr>
          <w:rFonts w:ascii="Open Sans" w:hAnsi="Open Sans" w:cs="Times New Roman"/>
          <w:color w:val="333333"/>
          <w:lang w:eastAsia="es-ES_tradnl"/>
        </w:rPr>
      </w:pPr>
    </w:p>
    <w:p w14:paraId="02C04793" w14:textId="77777777" w:rsidR="006E45FB" w:rsidRPr="006E45FB" w:rsidRDefault="006E45FB" w:rsidP="006E45FB">
      <w:pPr>
        <w:jc w:val="both"/>
        <w:rPr>
          <w:rFonts w:ascii="Open Sans" w:hAnsi="Open Sans" w:cs="Times New Roman"/>
          <w:color w:val="333333"/>
          <w:lang w:eastAsia="es-ES_tradnl"/>
        </w:rPr>
      </w:pPr>
      <w:r w:rsidRPr="006E45FB">
        <w:rPr>
          <w:rFonts w:ascii="Open Sans" w:hAnsi="Open Sans" w:cs="Times New Roman"/>
          <w:color w:val="333333"/>
          <w:lang w:eastAsia="es-ES_tradnl"/>
        </w:rPr>
        <w:t>Ahora bien, de las celebraciones de Semana Santa </w:t>
      </w:r>
      <w:r w:rsidRPr="006E45FB">
        <w:rPr>
          <w:rFonts w:ascii="Open Sans" w:hAnsi="Open Sans" w:cs="Times New Roman"/>
          <w:b/>
          <w:bCs/>
          <w:color w:val="474747"/>
          <w:lang w:eastAsia="es-ES_tradnl"/>
        </w:rPr>
        <w:t>hay mucho que aprender</w:t>
      </w:r>
      <w:r w:rsidRPr="006E45FB">
        <w:rPr>
          <w:rFonts w:ascii="Open Sans" w:hAnsi="Open Sans" w:cs="Times New Roman"/>
          <w:color w:val="333333"/>
          <w:lang w:eastAsia="es-ES_tradnl"/>
        </w:rPr>
        <w:t>. Pensemos, por ejemplo, en la </w:t>
      </w:r>
      <w:r w:rsidRPr="006E45FB">
        <w:rPr>
          <w:rFonts w:ascii="Open Sans" w:hAnsi="Open Sans" w:cs="Times New Roman"/>
          <w:b/>
          <w:bCs/>
          <w:color w:val="474747"/>
          <w:lang w:eastAsia="es-ES_tradnl"/>
        </w:rPr>
        <w:t>gratuidad</w:t>
      </w:r>
      <w:r w:rsidRPr="006E45FB">
        <w:rPr>
          <w:rFonts w:ascii="Open Sans" w:hAnsi="Open Sans" w:cs="Times New Roman"/>
          <w:color w:val="333333"/>
          <w:lang w:eastAsia="es-ES_tradnl"/>
        </w:rPr>
        <w:t> que hace tanta falta en este siglo XXI. Nos hemos acostumbrado, a comprar todo con dinero. Hasta llegamos a creer que es justo comprarlo todo. Pero ¡No! esa es la lógica del neoliberalismo imperante que nos dice que la vida consiste en que cada uno, logre todo por sus propios medios. No es esa la lógica de Jesús ni del evangelio. Al menos, no es eso lo que celebramos el jueves santo. En la última cena Jesús se coloca entre los discípulos “</w:t>
      </w:r>
      <w:r w:rsidRPr="006E45FB">
        <w:rPr>
          <w:rFonts w:ascii="Open Sans" w:hAnsi="Open Sans" w:cs="Times New Roman"/>
          <w:b/>
          <w:bCs/>
          <w:color w:val="474747"/>
          <w:lang w:eastAsia="es-ES_tradnl"/>
        </w:rPr>
        <w:t>como el que sirve</w:t>
      </w:r>
      <w:r w:rsidRPr="006E45FB">
        <w:rPr>
          <w:rFonts w:ascii="Open Sans" w:hAnsi="Open Sans" w:cs="Times New Roman"/>
          <w:color w:val="333333"/>
          <w:lang w:eastAsia="es-ES_tradnl"/>
        </w:rPr>
        <w:t>” (</w:t>
      </w:r>
      <w:proofErr w:type="spellStart"/>
      <w:r w:rsidRPr="006E45FB">
        <w:rPr>
          <w:rFonts w:ascii="Open Sans" w:hAnsi="Open Sans" w:cs="Times New Roman"/>
          <w:color w:val="333333"/>
          <w:lang w:eastAsia="es-ES_tradnl"/>
        </w:rPr>
        <w:t>Lc</w:t>
      </w:r>
      <w:proofErr w:type="spellEnd"/>
      <w:r w:rsidRPr="006E45FB">
        <w:rPr>
          <w:rFonts w:ascii="Open Sans" w:hAnsi="Open Sans" w:cs="Times New Roman"/>
          <w:color w:val="333333"/>
          <w:lang w:eastAsia="es-ES_tradnl"/>
        </w:rPr>
        <w:t xml:space="preserve"> 22, 27) y “</w:t>
      </w:r>
      <w:r w:rsidRPr="006E45FB">
        <w:rPr>
          <w:rFonts w:ascii="Open Sans" w:hAnsi="Open Sans" w:cs="Times New Roman"/>
          <w:b/>
          <w:bCs/>
          <w:color w:val="474747"/>
          <w:lang w:eastAsia="es-ES_tradnl"/>
        </w:rPr>
        <w:t>gratuitamente</w:t>
      </w:r>
      <w:r w:rsidRPr="006E45FB">
        <w:rPr>
          <w:rFonts w:ascii="Open Sans" w:hAnsi="Open Sans" w:cs="Times New Roman"/>
          <w:color w:val="333333"/>
          <w:lang w:eastAsia="es-ES_tradnl"/>
        </w:rPr>
        <w:t>” se parte y se reparte entre los suyos para dar la vida a todos (</w:t>
      </w:r>
      <w:proofErr w:type="spellStart"/>
      <w:r w:rsidRPr="006E45FB">
        <w:rPr>
          <w:rFonts w:ascii="Open Sans" w:hAnsi="Open Sans" w:cs="Times New Roman"/>
          <w:color w:val="333333"/>
          <w:lang w:eastAsia="es-ES_tradnl"/>
        </w:rPr>
        <w:t>Lc</w:t>
      </w:r>
      <w:proofErr w:type="spellEnd"/>
      <w:r w:rsidRPr="006E45FB">
        <w:rPr>
          <w:rFonts w:ascii="Open Sans" w:hAnsi="Open Sans" w:cs="Times New Roman"/>
          <w:color w:val="333333"/>
          <w:lang w:eastAsia="es-ES_tradnl"/>
        </w:rPr>
        <w:t xml:space="preserve"> 22, 19). Cada vez que compartimos “gratuitamente” nuestra vida y nuestros bienes con los demás, estamos </w:t>
      </w:r>
      <w:r w:rsidRPr="006E45FB">
        <w:rPr>
          <w:rFonts w:ascii="Open Sans" w:hAnsi="Open Sans" w:cs="Times New Roman"/>
          <w:color w:val="333333"/>
          <w:lang w:eastAsia="es-ES_tradnl"/>
        </w:rPr>
        <w:lastRenderedPageBreak/>
        <w:t>actualizando ese gesto de entrega de Jesús y su resurrección es, entonces, efectiva entre nosotros.</w:t>
      </w:r>
    </w:p>
    <w:p w14:paraId="25867446" w14:textId="77777777" w:rsidR="006E45FB" w:rsidRDefault="006E45FB" w:rsidP="006E45FB">
      <w:pPr>
        <w:jc w:val="both"/>
        <w:rPr>
          <w:rFonts w:ascii="Open Sans" w:hAnsi="Open Sans" w:cs="Times New Roman"/>
          <w:color w:val="333333"/>
          <w:lang w:eastAsia="es-ES_tradnl"/>
        </w:rPr>
      </w:pPr>
    </w:p>
    <w:p w14:paraId="322758CE" w14:textId="77777777" w:rsidR="006E45FB" w:rsidRPr="006E45FB" w:rsidRDefault="006E45FB" w:rsidP="006E45FB">
      <w:pPr>
        <w:jc w:val="both"/>
        <w:rPr>
          <w:rFonts w:ascii="Open Sans" w:hAnsi="Open Sans" w:cs="Times New Roman"/>
          <w:color w:val="333333"/>
          <w:lang w:eastAsia="es-ES_tradnl"/>
        </w:rPr>
      </w:pPr>
      <w:r w:rsidRPr="006E45FB">
        <w:rPr>
          <w:rFonts w:ascii="Open Sans" w:hAnsi="Open Sans" w:cs="Times New Roman"/>
          <w:color w:val="333333"/>
          <w:lang w:eastAsia="es-ES_tradnl"/>
        </w:rPr>
        <w:t>El viernes santo, por su parte, nos habla de </w:t>
      </w:r>
      <w:r w:rsidRPr="006E45FB">
        <w:rPr>
          <w:rFonts w:ascii="Open Sans" w:hAnsi="Open Sans" w:cs="Times New Roman"/>
          <w:b/>
          <w:bCs/>
          <w:color w:val="474747"/>
          <w:lang w:eastAsia="es-ES_tradnl"/>
        </w:rPr>
        <w:t>la cruz</w:t>
      </w:r>
      <w:r w:rsidRPr="006E45FB">
        <w:rPr>
          <w:rFonts w:ascii="Open Sans" w:hAnsi="Open Sans" w:cs="Times New Roman"/>
          <w:color w:val="333333"/>
          <w:lang w:eastAsia="es-ES_tradnl"/>
        </w:rPr>
        <w:t> a la que fue condenado Jesús por su fidelidad al reino de Dios. Esa cruz se ha hecho vida en el testimonio de tantos profetas y mártires que hemos tenido a lo largo del tiempo. De ellos reconocemos su vida y conmemoramos su memoria. Pero no hemos de olvidar a todos esos testigos de la defensa de la vida de los más pobres –sean cristianos o no- que también se ganan la muerte por su compromiso efectivo con las causas sociales. En Colombia la muerte de tantos líderes sociales en los últimos años, nos sigue hablando de los “</w:t>
      </w:r>
      <w:r w:rsidRPr="006E45FB">
        <w:rPr>
          <w:rFonts w:ascii="Open Sans" w:hAnsi="Open Sans" w:cs="Times New Roman"/>
          <w:b/>
          <w:bCs/>
          <w:color w:val="474747"/>
          <w:lang w:eastAsia="es-ES_tradnl"/>
        </w:rPr>
        <w:t>crucificados de la historia</w:t>
      </w:r>
      <w:r w:rsidRPr="006E45FB">
        <w:rPr>
          <w:rFonts w:ascii="Open Sans" w:hAnsi="Open Sans" w:cs="Times New Roman"/>
          <w:color w:val="333333"/>
          <w:lang w:eastAsia="es-ES_tradnl"/>
        </w:rPr>
        <w:t>” –expresión acuñada por la teología de la liberación en la década de los 80s- porque eso son, a los que les quitan la vida por defender la vida de otros.</w:t>
      </w:r>
    </w:p>
    <w:p w14:paraId="2A86AA3C" w14:textId="77777777" w:rsidR="006E45FB" w:rsidRDefault="006E45FB" w:rsidP="006E45FB">
      <w:pPr>
        <w:jc w:val="both"/>
        <w:rPr>
          <w:rFonts w:ascii="Open Sans" w:hAnsi="Open Sans" w:cs="Times New Roman"/>
          <w:color w:val="333333"/>
          <w:lang w:eastAsia="es-ES_tradnl"/>
        </w:rPr>
      </w:pPr>
    </w:p>
    <w:p w14:paraId="0B3D79A5" w14:textId="77777777" w:rsidR="006E45FB" w:rsidRPr="006E45FB" w:rsidRDefault="006E45FB" w:rsidP="006E45FB">
      <w:pPr>
        <w:jc w:val="both"/>
        <w:rPr>
          <w:rFonts w:ascii="Open Sans" w:hAnsi="Open Sans" w:cs="Times New Roman"/>
          <w:color w:val="333333"/>
          <w:lang w:eastAsia="es-ES_tradnl"/>
        </w:rPr>
      </w:pPr>
      <w:r w:rsidRPr="006E45FB">
        <w:rPr>
          <w:rFonts w:ascii="Open Sans" w:hAnsi="Open Sans" w:cs="Times New Roman"/>
          <w:color w:val="333333"/>
          <w:lang w:eastAsia="es-ES_tradnl"/>
        </w:rPr>
        <w:t>La </w:t>
      </w:r>
      <w:r w:rsidRPr="006E45FB">
        <w:rPr>
          <w:rFonts w:ascii="Open Sans" w:hAnsi="Open Sans" w:cs="Times New Roman"/>
          <w:b/>
          <w:bCs/>
          <w:color w:val="474747"/>
          <w:lang w:eastAsia="es-ES_tradnl"/>
        </w:rPr>
        <w:t>Pascua</w:t>
      </w:r>
      <w:r w:rsidRPr="006E45FB">
        <w:rPr>
          <w:rFonts w:ascii="Open Sans" w:hAnsi="Open Sans" w:cs="Times New Roman"/>
          <w:color w:val="333333"/>
          <w:lang w:eastAsia="es-ES_tradnl"/>
        </w:rPr>
        <w:t> es la que viene a </w:t>
      </w:r>
      <w:r w:rsidRPr="006E45FB">
        <w:rPr>
          <w:rFonts w:ascii="Open Sans" w:hAnsi="Open Sans" w:cs="Times New Roman"/>
          <w:b/>
          <w:bCs/>
          <w:color w:val="474747"/>
          <w:lang w:eastAsia="es-ES_tradnl"/>
        </w:rPr>
        <w:t>alimentar la esperanza</w:t>
      </w:r>
      <w:r w:rsidRPr="006E45FB">
        <w:rPr>
          <w:rFonts w:ascii="Open Sans" w:hAnsi="Open Sans" w:cs="Times New Roman"/>
          <w:color w:val="333333"/>
          <w:lang w:eastAsia="es-ES_tradnl"/>
        </w:rPr>
        <w:t>, de que la vida tiene la última palabra. Jesús resucitado nos fortalece desde dentro y nos sostiene en el camino. Esa experiencia queda muy bien relatada en el texto de “los discípulos de Emaús” (</w:t>
      </w:r>
      <w:proofErr w:type="spellStart"/>
      <w:r w:rsidRPr="006E45FB">
        <w:rPr>
          <w:rFonts w:ascii="Open Sans" w:hAnsi="Open Sans" w:cs="Times New Roman"/>
          <w:color w:val="333333"/>
          <w:lang w:eastAsia="es-ES_tradnl"/>
        </w:rPr>
        <w:t>Lc</w:t>
      </w:r>
      <w:proofErr w:type="spellEnd"/>
      <w:r w:rsidRPr="006E45FB">
        <w:rPr>
          <w:rFonts w:ascii="Open Sans" w:hAnsi="Open Sans" w:cs="Times New Roman"/>
          <w:color w:val="333333"/>
          <w:lang w:eastAsia="es-ES_tradnl"/>
        </w:rPr>
        <w:t xml:space="preserve"> 24, 13-35). Dos discípulos van de Jerusalén a Emaús desanimados por la crucifixión y muerte de Jesús. El Señor se les aparece en el </w:t>
      </w:r>
      <w:proofErr w:type="gramStart"/>
      <w:r w:rsidRPr="006E45FB">
        <w:rPr>
          <w:rFonts w:ascii="Open Sans" w:hAnsi="Open Sans" w:cs="Times New Roman"/>
          <w:color w:val="333333"/>
          <w:lang w:eastAsia="es-ES_tradnl"/>
        </w:rPr>
        <w:t>camino</w:t>
      </w:r>
      <w:proofErr w:type="gramEnd"/>
      <w:r w:rsidRPr="006E45FB">
        <w:rPr>
          <w:rFonts w:ascii="Open Sans" w:hAnsi="Open Sans" w:cs="Times New Roman"/>
          <w:color w:val="333333"/>
          <w:lang w:eastAsia="es-ES_tradnl"/>
        </w:rPr>
        <w:t xml:space="preserve"> pero ellos no lo reconocen. Por el contrario, le cuentan lo sucedido, extrañados de que Él no lo sepa. Incluso le dicen que algunas mujeres dijeron que había resucitado, pero unos discípulos fueron a comprobarlo y no lo vieron. Es decir, ellos tampoco creyeron. Solo lo reconocen cuando en la cena Jesús parte el pan y se los entrega. En ese momento Jesús desaparece. Entonces se dan cuenta de que su </w:t>
      </w:r>
      <w:r w:rsidRPr="006E45FB">
        <w:rPr>
          <w:rFonts w:ascii="Open Sans" w:hAnsi="Open Sans" w:cs="Times New Roman"/>
          <w:b/>
          <w:bCs/>
          <w:color w:val="474747"/>
          <w:lang w:eastAsia="es-ES_tradnl"/>
        </w:rPr>
        <w:t>corazón ardía</w:t>
      </w:r>
      <w:r w:rsidRPr="006E45FB">
        <w:rPr>
          <w:rFonts w:ascii="Open Sans" w:hAnsi="Open Sans" w:cs="Times New Roman"/>
          <w:color w:val="333333"/>
          <w:lang w:eastAsia="es-ES_tradnl"/>
        </w:rPr>
        <w:t> cuando Él estaba con ellos y, por supuesto, vuelven a Jerusalén donde confirman, con los otros discípulos, que </w:t>
      </w:r>
      <w:r w:rsidRPr="006E45FB">
        <w:rPr>
          <w:rFonts w:ascii="Open Sans" w:hAnsi="Open Sans" w:cs="Times New Roman"/>
          <w:b/>
          <w:bCs/>
          <w:color w:val="474747"/>
          <w:lang w:eastAsia="es-ES_tradnl"/>
        </w:rPr>
        <w:t>el Señor ha resucitado</w:t>
      </w:r>
      <w:r w:rsidRPr="006E45FB">
        <w:rPr>
          <w:rFonts w:ascii="Open Sans" w:hAnsi="Open Sans" w:cs="Times New Roman"/>
          <w:color w:val="333333"/>
          <w:lang w:eastAsia="es-ES_tradnl"/>
        </w:rPr>
        <w:t>.</w:t>
      </w:r>
    </w:p>
    <w:p w14:paraId="50706B1C" w14:textId="77777777" w:rsidR="006E45FB" w:rsidRDefault="006E45FB" w:rsidP="006E45FB">
      <w:pPr>
        <w:jc w:val="both"/>
        <w:rPr>
          <w:rFonts w:ascii="Open Sans" w:hAnsi="Open Sans" w:cs="Times New Roman"/>
          <w:color w:val="333333"/>
          <w:lang w:eastAsia="es-ES_tradnl"/>
        </w:rPr>
      </w:pPr>
    </w:p>
    <w:p w14:paraId="03C9E58C" w14:textId="77777777" w:rsidR="006E45FB" w:rsidRPr="006E45FB" w:rsidRDefault="006E45FB" w:rsidP="006E45FB">
      <w:pPr>
        <w:jc w:val="both"/>
        <w:rPr>
          <w:rFonts w:ascii="Open Sans" w:hAnsi="Open Sans" w:cs="Times New Roman"/>
          <w:color w:val="333333"/>
          <w:lang w:eastAsia="es-ES_tradnl"/>
        </w:rPr>
      </w:pPr>
      <w:r w:rsidRPr="006E45FB">
        <w:rPr>
          <w:rFonts w:ascii="Open Sans" w:hAnsi="Open Sans" w:cs="Times New Roman"/>
          <w:color w:val="333333"/>
          <w:lang w:eastAsia="es-ES_tradnl"/>
        </w:rPr>
        <w:t>Definitivamente, mucha riqueza trae el misterio pascual y de nuestra disposición para celebrarlo profundamente, dependerá que podamos </w:t>
      </w:r>
      <w:r w:rsidRPr="006E45FB">
        <w:rPr>
          <w:rFonts w:ascii="Open Sans" w:hAnsi="Open Sans" w:cs="Times New Roman"/>
          <w:b/>
          <w:bCs/>
          <w:color w:val="474747"/>
          <w:lang w:eastAsia="es-ES_tradnl"/>
        </w:rPr>
        <w:t>saborear todos sus frutos</w:t>
      </w:r>
      <w:r w:rsidRPr="006E45FB">
        <w:rPr>
          <w:rFonts w:ascii="Open Sans" w:hAnsi="Open Sans" w:cs="Times New Roman"/>
          <w:color w:val="333333"/>
          <w:lang w:eastAsia="es-ES_tradnl"/>
        </w:rPr>
        <w:t xml:space="preserve">. Para algunos será tiempo de </w:t>
      </w:r>
      <w:proofErr w:type="gramStart"/>
      <w:r w:rsidRPr="006E45FB">
        <w:rPr>
          <w:rFonts w:ascii="Open Sans" w:hAnsi="Open Sans" w:cs="Times New Roman"/>
          <w:color w:val="333333"/>
          <w:lang w:eastAsia="es-ES_tradnl"/>
        </w:rPr>
        <w:t>descanso,  otros</w:t>
      </w:r>
      <w:proofErr w:type="gramEnd"/>
      <w:r w:rsidRPr="006E45FB">
        <w:rPr>
          <w:rFonts w:ascii="Open Sans" w:hAnsi="Open Sans" w:cs="Times New Roman"/>
          <w:color w:val="333333"/>
          <w:lang w:eastAsia="es-ES_tradnl"/>
        </w:rPr>
        <w:t xml:space="preserve"> permanecerán indiferentes frente a lo que allí se celebre. Para los que compartimos la fe cristiana, ojalá sea tiempo de </w:t>
      </w:r>
      <w:r w:rsidRPr="006E45FB">
        <w:rPr>
          <w:rFonts w:ascii="Open Sans" w:hAnsi="Open Sans" w:cs="Times New Roman"/>
          <w:b/>
          <w:bCs/>
          <w:color w:val="474747"/>
          <w:lang w:eastAsia="es-ES_tradnl"/>
        </w:rPr>
        <w:t>renovación</w:t>
      </w:r>
      <w:r w:rsidRPr="006E45FB">
        <w:rPr>
          <w:rFonts w:ascii="Open Sans" w:hAnsi="Open Sans" w:cs="Times New Roman"/>
          <w:color w:val="333333"/>
          <w:lang w:eastAsia="es-ES_tradnl"/>
        </w:rPr>
        <w:t> y de </w:t>
      </w:r>
      <w:r w:rsidRPr="006E45FB">
        <w:rPr>
          <w:rFonts w:ascii="Open Sans" w:hAnsi="Open Sans" w:cs="Times New Roman"/>
          <w:b/>
          <w:bCs/>
          <w:color w:val="474747"/>
          <w:lang w:eastAsia="es-ES_tradnl"/>
        </w:rPr>
        <w:t>cambio</w:t>
      </w:r>
      <w:r w:rsidRPr="006E45FB">
        <w:rPr>
          <w:rFonts w:ascii="Open Sans" w:hAnsi="Open Sans" w:cs="Times New Roman"/>
          <w:color w:val="333333"/>
          <w:lang w:eastAsia="es-ES_tradnl"/>
        </w:rPr>
        <w:t>, dejando que su resurrección actúe en nuestra vida y, por nuestro testimonio, muchos puedan </w:t>
      </w:r>
      <w:r w:rsidRPr="006E45FB">
        <w:rPr>
          <w:rFonts w:ascii="Open Sans" w:hAnsi="Open Sans" w:cs="Times New Roman"/>
          <w:b/>
          <w:bCs/>
          <w:color w:val="474747"/>
          <w:lang w:eastAsia="es-ES_tradnl"/>
        </w:rPr>
        <w:t>creer en Él</w:t>
      </w:r>
      <w:r w:rsidRPr="006E45FB">
        <w:rPr>
          <w:rFonts w:ascii="Open Sans" w:hAnsi="Open Sans" w:cs="Times New Roman"/>
          <w:color w:val="333333"/>
          <w:lang w:eastAsia="es-ES_tradnl"/>
        </w:rPr>
        <w:t> y así, también </w:t>
      </w:r>
      <w:r w:rsidRPr="006E45FB">
        <w:rPr>
          <w:rFonts w:ascii="Open Sans" w:hAnsi="Open Sans" w:cs="Times New Roman"/>
          <w:b/>
          <w:bCs/>
          <w:color w:val="474747"/>
          <w:lang w:eastAsia="es-ES_tradnl"/>
        </w:rPr>
        <w:t>reafirmen su esperanza</w:t>
      </w:r>
      <w:r w:rsidRPr="006E45FB">
        <w:rPr>
          <w:rFonts w:ascii="Open Sans" w:hAnsi="Open Sans" w:cs="Times New Roman"/>
          <w:color w:val="333333"/>
          <w:lang w:eastAsia="es-ES_tradnl"/>
        </w:rPr>
        <w:t>.</w:t>
      </w:r>
    </w:p>
    <w:p w14:paraId="7377CD33" w14:textId="77777777" w:rsidR="006E45FB" w:rsidRDefault="006E45FB" w:rsidP="006E45FB">
      <w:pPr>
        <w:jc w:val="both"/>
        <w:rPr>
          <w:rFonts w:ascii="Open Sans" w:hAnsi="Open Sans" w:cs="Times New Roman"/>
          <w:color w:val="333333"/>
          <w:lang w:eastAsia="es-ES_tradnl"/>
        </w:rPr>
      </w:pPr>
    </w:p>
    <w:p w14:paraId="56081736" w14:textId="77777777" w:rsidR="006E45FB" w:rsidRPr="006E45FB" w:rsidRDefault="006E45FB" w:rsidP="006E45FB">
      <w:pPr>
        <w:jc w:val="both"/>
        <w:rPr>
          <w:rFonts w:ascii="Open Sans" w:hAnsi="Open Sans" w:cs="Times New Roman"/>
          <w:color w:val="333333"/>
          <w:lang w:eastAsia="es-ES_tradnl"/>
        </w:rPr>
      </w:pPr>
      <w:r w:rsidRPr="006E45FB">
        <w:rPr>
          <w:rFonts w:ascii="Open Sans" w:hAnsi="Open Sans" w:cs="Times New Roman"/>
          <w:color w:val="333333"/>
          <w:lang w:eastAsia="es-ES_tradnl"/>
        </w:rPr>
        <w:t xml:space="preserve">Publicado en </w:t>
      </w:r>
      <w:hyperlink r:id="rId5" w:history="1">
        <w:r w:rsidRPr="006E45FB">
          <w:rPr>
            <w:rStyle w:val="Hipervnculo"/>
            <w:rFonts w:ascii="Open Sans" w:hAnsi="Open Sans" w:cs="Times New Roman"/>
            <w:lang w:eastAsia="es-ES_tradnl"/>
          </w:rPr>
          <w:t>https://www.religiondigital.org/fe_y_vida/Testigos-Resucitado-crean_7_2112158765.html</w:t>
        </w:r>
      </w:hyperlink>
      <w:r w:rsidRPr="006E45FB">
        <w:rPr>
          <w:rFonts w:ascii="Open Sans" w:hAnsi="Open Sans" w:cs="Times New Roman"/>
          <w:color w:val="333333"/>
          <w:lang w:eastAsia="es-ES_tradnl"/>
        </w:rPr>
        <w:t xml:space="preserve"> </w:t>
      </w:r>
    </w:p>
    <w:bookmarkEnd w:id="0"/>
    <w:p w14:paraId="0F6F4BDC" w14:textId="77777777" w:rsidR="006E45FB" w:rsidRPr="006E45FB" w:rsidRDefault="006E45FB">
      <w:pPr>
        <w:rPr>
          <w:lang w:val="es-ES"/>
        </w:rPr>
      </w:pPr>
    </w:p>
    <w:p w14:paraId="3BBDF736" w14:textId="77777777" w:rsidR="006E45FB" w:rsidRPr="006E45FB" w:rsidRDefault="006E45FB">
      <w:pPr>
        <w:rPr>
          <w:lang w:val="es-ES"/>
        </w:rPr>
      </w:pPr>
    </w:p>
    <w:sectPr w:rsidR="006E45FB" w:rsidRPr="006E45FB"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Open Sans">
    <w:altName w:val="Calibri"/>
    <w:panose1 w:val="00000000000000000000"/>
    <w:charset w:val="00"/>
    <w:family w:val="roman"/>
    <w:notTrueType/>
    <w:pitch w:val="default"/>
  </w:font>
  <w:font w:name="Arial">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C58AC"/>
    <w:multiLevelType w:val="multilevel"/>
    <w:tmpl w:val="FBD4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5FB"/>
    <w:rsid w:val="006E45FB"/>
    <w:rsid w:val="0071275F"/>
    <w:rsid w:val="00D3239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4E89DFB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link w:val="Ttulo1Car"/>
    <w:uiPriority w:val="9"/>
    <w:qFormat/>
    <w:rsid w:val="006E45FB"/>
    <w:pPr>
      <w:spacing w:before="100" w:beforeAutospacing="1" w:after="100" w:afterAutospacing="1"/>
      <w:outlineLvl w:val="0"/>
    </w:pPr>
    <w:rPr>
      <w:rFonts w:ascii="Times New Roman" w:hAnsi="Times New Roman" w:cs="Times New Roman"/>
      <w:b/>
      <w:bCs/>
      <w:kern w:val="36"/>
      <w:sz w:val="48"/>
      <w:szCs w:val="4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45FB"/>
    <w:rPr>
      <w:rFonts w:ascii="Times New Roman" w:hAnsi="Times New Roman" w:cs="Times New Roman"/>
      <w:b/>
      <w:bCs/>
      <w:kern w:val="36"/>
      <w:sz w:val="48"/>
      <w:szCs w:val="48"/>
      <w:lang w:eastAsia="es-ES_tradnl"/>
    </w:rPr>
  </w:style>
  <w:style w:type="character" w:styleId="Hipervnculo">
    <w:name w:val="Hyperlink"/>
    <w:basedOn w:val="Fuentedeprrafopredeter"/>
    <w:uiPriority w:val="99"/>
    <w:unhideWhenUsed/>
    <w:rsid w:val="006E45FB"/>
    <w:rPr>
      <w:color w:val="0000FF"/>
      <w:u w:val="single"/>
    </w:rPr>
  </w:style>
  <w:style w:type="paragraph" w:customStyle="1" w:styleId="pg-bkn-dateline">
    <w:name w:val="pg-bkn-dateline"/>
    <w:basedOn w:val="Normal"/>
    <w:rsid w:val="006E45FB"/>
    <w:pPr>
      <w:spacing w:before="100" w:beforeAutospacing="1" w:after="100" w:afterAutospacing="1"/>
    </w:pPr>
    <w:rPr>
      <w:rFonts w:ascii="Times New Roman" w:hAnsi="Times New Roman" w:cs="Times New Roman"/>
      <w:lang w:eastAsia="es-ES_tradnl"/>
    </w:rPr>
  </w:style>
  <w:style w:type="paragraph" w:customStyle="1" w:styleId="mce">
    <w:name w:val="mce"/>
    <w:basedOn w:val="Normal"/>
    <w:rsid w:val="006E45FB"/>
    <w:pPr>
      <w:spacing w:before="100" w:beforeAutospacing="1" w:after="100" w:afterAutospacing="1"/>
    </w:pPr>
    <w:rPr>
      <w:rFonts w:ascii="Times New Roman" w:hAnsi="Times New Roman" w:cs="Times New Roman"/>
      <w:lang w:eastAsia="es-ES_tradnl"/>
    </w:rPr>
  </w:style>
  <w:style w:type="character" w:customStyle="1" w:styleId="apple-converted-space">
    <w:name w:val="apple-converted-space"/>
    <w:basedOn w:val="Fuentedeprrafopredeter"/>
    <w:rsid w:val="006E45FB"/>
  </w:style>
  <w:style w:type="character" w:styleId="Textoennegrita">
    <w:name w:val="Strong"/>
    <w:basedOn w:val="Fuentedeprrafopredeter"/>
    <w:uiPriority w:val="22"/>
    <w:qFormat/>
    <w:rsid w:val="006E45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339145">
      <w:bodyDiv w:val="1"/>
      <w:marLeft w:val="0"/>
      <w:marRight w:val="0"/>
      <w:marTop w:val="0"/>
      <w:marBottom w:val="0"/>
      <w:divBdr>
        <w:top w:val="none" w:sz="0" w:space="0" w:color="auto"/>
        <w:left w:val="none" w:sz="0" w:space="0" w:color="auto"/>
        <w:bottom w:val="none" w:sz="0" w:space="0" w:color="auto"/>
        <w:right w:val="none" w:sz="0" w:space="0" w:color="auto"/>
      </w:divBdr>
      <w:divsChild>
        <w:div w:id="935022127">
          <w:marLeft w:val="0"/>
          <w:marRight w:val="0"/>
          <w:marTop w:val="0"/>
          <w:marBottom w:val="0"/>
          <w:divBdr>
            <w:top w:val="none" w:sz="0" w:space="0" w:color="auto"/>
            <w:left w:val="none" w:sz="0" w:space="0" w:color="auto"/>
            <w:bottom w:val="none" w:sz="0" w:space="0" w:color="auto"/>
            <w:right w:val="none" w:sz="0" w:space="0" w:color="auto"/>
          </w:divBdr>
          <w:divsChild>
            <w:div w:id="1879466262">
              <w:marLeft w:val="0"/>
              <w:marRight w:val="0"/>
              <w:marTop w:val="0"/>
              <w:marBottom w:val="0"/>
              <w:divBdr>
                <w:top w:val="none" w:sz="0" w:space="0" w:color="auto"/>
                <w:left w:val="none" w:sz="0" w:space="0" w:color="auto"/>
                <w:bottom w:val="none" w:sz="0" w:space="0" w:color="auto"/>
                <w:right w:val="none" w:sz="0" w:space="0" w:color="auto"/>
              </w:divBdr>
              <w:divsChild>
                <w:div w:id="20665377">
                  <w:marLeft w:val="-1275"/>
                  <w:marRight w:val="0"/>
                  <w:marTop w:val="0"/>
                  <w:marBottom w:val="0"/>
                  <w:divBdr>
                    <w:top w:val="none" w:sz="0" w:space="0" w:color="auto"/>
                    <w:left w:val="none" w:sz="0" w:space="0" w:color="auto"/>
                    <w:bottom w:val="none" w:sz="0" w:space="0" w:color="auto"/>
                    <w:right w:val="none" w:sz="0" w:space="0" w:color="auto"/>
                  </w:divBdr>
                </w:div>
                <w:div w:id="1217861326">
                  <w:marLeft w:val="0"/>
                  <w:marRight w:val="0"/>
                  <w:marTop w:val="0"/>
                  <w:marBottom w:val="0"/>
                  <w:divBdr>
                    <w:top w:val="none" w:sz="0" w:space="0" w:color="auto"/>
                    <w:left w:val="none" w:sz="0" w:space="0" w:color="auto"/>
                    <w:bottom w:val="none" w:sz="0" w:space="0" w:color="auto"/>
                    <w:right w:val="none" w:sz="0" w:space="0" w:color="auto"/>
                  </w:divBdr>
                  <w:divsChild>
                    <w:div w:id="6738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religiondigital.org/fe_y_vida/Testigos-Resucitado-crean_7_2112158765.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851</Words>
  <Characters>4683</Characters>
  <Application>Microsoft Macintosh Word</Application>
  <DocSecurity>0</DocSecurity>
  <Lines>39</Lines>
  <Paragraphs>11</Paragraphs>
  <ScaleCrop>false</ScaleCrop>
  <LinksUpToDate>false</LinksUpToDate>
  <CharactersWithSpaces>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cp:revision>
  <dcterms:created xsi:type="dcterms:W3CDTF">2019-04-19T08:07:00Z</dcterms:created>
  <dcterms:modified xsi:type="dcterms:W3CDTF">2019-04-19T08:10:00Z</dcterms:modified>
</cp:coreProperties>
</file>