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59" w:rsidRPr="00DB2559" w:rsidRDefault="00DB2559" w:rsidP="00DB2559">
      <w:pPr>
        <w:spacing w:after="180" w:line="320" w:lineRule="atLeast"/>
        <w:textAlignment w:val="baseline"/>
        <w:outlineLvl w:val="0"/>
        <w:rPr>
          <w:rFonts w:ascii="Arial" w:eastAsia="Times New Roman" w:hAnsi="Arial" w:cs="Arial"/>
          <w:b/>
          <w:bCs/>
          <w:color w:val="424242"/>
          <w:kern w:val="36"/>
          <w:sz w:val="54"/>
          <w:szCs w:val="54"/>
          <w:lang w:val="es-UY" w:eastAsia="es-UY"/>
        </w:rPr>
      </w:pPr>
      <w:proofErr w:type="spellStart"/>
      <w:r w:rsidRPr="00DB2559">
        <w:rPr>
          <w:rFonts w:ascii="Arial" w:eastAsia="Times New Roman" w:hAnsi="Arial" w:cs="Arial"/>
          <w:b/>
          <w:bCs/>
          <w:color w:val="424242"/>
          <w:kern w:val="36"/>
          <w:sz w:val="54"/>
          <w:szCs w:val="54"/>
          <w:lang w:val="es-UY" w:eastAsia="es-UY"/>
        </w:rPr>
        <w:t>Ceb</w:t>
      </w:r>
      <w:proofErr w:type="spellEnd"/>
      <w:r w:rsidRPr="00DB2559">
        <w:rPr>
          <w:rFonts w:ascii="Arial" w:eastAsia="Times New Roman" w:hAnsi="Arial" w:cs="Arial"/>
          <w:b/>
          <w:bCs/>
          <w:color w:val="424242"/>
          <w:kern w:val="36"/>
          <w:sz w:val="54"/>
          <w:szCs w:val="54"/>
          <w:lang w:val="es-UY" w:eastAsia="es-UY"/>
        </w:rPr>
        <w:t xml:space="preserve"> San Felipe y Santiago: ¡50 AÑOS CAMINANDO JUNTOS!</w:t>
      </w: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noProof/>
          <w:color w:val="686868"/>
          <w:sz w:val="24"/>
          <w:szCs w:val="24"/>
          <w:lang w:val="es-UY" w:eastAsia="es-UY"/>
        </w:rPr>
        <w:drawing>
          <wp:anchor distT="0" distB="0" distL="114300" distR="114300" simplePos="0" relativeHeight="251658240" behindDoc="1" locked="0" layoutInCell="1" allowOverlap="1" wp14:anchorId="01F604A0">
            <wp:simplePos x="0" y="0"/>
            <wp:positionH relativeFrom="column">
              <wp:posOffset>-635</wp:posOffset>
            </wp:positionH>
            <wp:positionV relativeFrom="paragraph">
              <wp:posOffset>635</wp:posOffset>
            </wp:positionV>
            <wp:extent cx="2190149" cy="2716947"/>
            <wp:effectExtent l="0" t="0" r="635" b="7620"/>
            <wp:wrapTight wrapText="bothSides">
              <wp:wrapPolygon edited="0">
                <wp:start x="0" y="0"/>
                <wp:lineTo x="0" y="21509"/>
                <wp:lineTo x="21418" y="21509"/>
                <wp:lineTo x="21418" y="0"/>
                <wp:lineTo x="0" y="0"/>
              </wp:wrapPolygon>
            </wp:wrapTight>
            <wp:docPr id="1" name="Imagen 1" descr="https://umbralesblog.files.wordpress.com/2019/05/fb_img_1558783405152.jpg?w=1056&amp;h=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bralesblog.files.wordpress.com/2019/05/fb_img_1558783405152.jpg?w=1056&amp;h=13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149" cy="27169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559">
        <w:rPr>
          <w:rFonts w:ascii="inherit" w:eastAsia="Times New Roman" w:hAnsi="inherit" w:cs="Arial"/>
          <w:color w:val="686868"/>
          <w:sz w:val="24"/>
          <w:szCs w:val="24"/>
          <w:lang w:val="es-UY" w:eastAsia="es-UY"/>
        </w:rPr>
        <w:t xml:space="preserve">De los regalos más preciados que nos hace el Camino, son, sin lugar a dudas, los hermanos y amigos que acompañan y alegran nuestra vida. Es el caso del </w:t>
      </w:r>
      <w:proofErr w:type="spellStart"/>
      <w:r w:rsidRPr="00DB2559">
        <w:rPr>
          <w:rFonts w:ascii="inherit" w:eastAsia="Times New Roman" w:hAnsi="inherit" w:cs="Arial"/>
          <w:color w:val="686868"/>
          <w:sz w:val="24"/>
          <w:szCs w:val="24"/>
          <w:lang w:val="es-UY" w:eastAsia="es-UY"/>
        </w:rPr>
        <w:t>matriono</w:t>
      </w:r>
      <w:proofErr w:type="spellEnd"/>
      <w:r w:rsidRPr="00DB2559">
        <w:rPr>
          <w:rFonts w:ascii="inherit" w:eastAsia="Times New Roman" w:hAnsi="inherit" w:cs="Arial"/>
          <w:color w:val="686868"/>
          <w:sz w:val="24"/>
          <w:szCs w:val="24"/>
          <w:lang w:val="es-UY" w:eastAsia="es-UY"/>
        </w:rPr>
        <w:t xml:space="preserve"> </w:t>
      </w:r>
      <w:proofErr w:type="spellStart"/>
      <w:r w:rsidRPr="00DB2559">
        <w:rPr>
          <w:rFonts w:ascii="inherit" w:eastAsia="Times New Roman" w:hAnsi="inherit" w:cs="Arial"/>
          <w:color w:val="686868"/>
          <w:sz w:val="24"/>
          <w:szCs w:val="24"/>
          <w:lang w:val="es-UY" w:eastAsia="es-UY"/>
        </w:rPr>
        <w:t>Bernadá-Scarrone</w:t>
      </w:r>
      <w:proofErr w:type="spellEnd"/>
      <w:r w:rsidRPr="00DB2559">
        <w:rPr>
          <w:rFonts w:ascii="inherit" w:eastAsia="Times New Roman" w:hAnsi="inherit" w:cs="Arial"/>
          <w:color w:val="686868"/>
          <w:sz w:val="24"/>
          <w:szCs w:val="24"/>
          <w:lang w:val="es-UY" w:eastAsia="es-UY"/>
        </w:rPr>
        <w:t xml:space="preserve">, (Eduardo y Cristina, hermosas personas…). Ambos integran la </w:t>
      </w:r>
      <w:proofErr w:type="spellStart"/>
      <w:r w:rsidRPr="00DB2559">
        <w:rPr>
          <w:rFonts w:ascii="inherit" w:eastAsia="Times New Roman" w:hAnsi="inherit" w:cs="Arial"/>
          <w:color w:val="686868"/>
          <w:sz w:val="24"/>
          <w:szCs w:val="24"/>
          <w:lang w:val="es-UY" w:eastAsia="es-UY"/>
        </w:rPr>
        <w:t>Ceb</w:t>
      </w:r>
      <w:proofErr w:type="spellEnd"/>
      <w:r w:rsidRPr="00DB2559">
        <w:rPr>
          <w:rFonts w:ascii="inherit" w:eastAsia="Times New Roman" w:hAnsi="inherit" w:cs="Arial"/>
          <w:color w:val="686868"/>
          <w:sz w:val="24"/>
          <w:szCs w:val="24"/>
          <w:lang w:val="es-UY" w:eastAsia="es-UY"/>
        </w:rPr>
        <w:t xml:space="preserve"> SAN FELIPE Y SANTIAGO, que lleva ya 50 AÑOS de “caminada” ¡y tal vez alguno más!  Conversamos con ellos para que nos dieran su testimonio sobre este andar tan valioso:</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DB2559">
        <w:rPr>
          <w:rFonts w:ascii="inherit" w:eastAsia="Times New Roman" w:hAnsi="inherit" w:cs="Arial"/>
          <w:b/>
          <w:bCs/>
          <w:color w:val="686868"/>
          <w:sz w:val="24"/>
          <w:szCs w:val="24"/>
          <w:bdr w:val="none" w:sz="0" w:space="0" w:color="auto" w:frame="1"/>
          <w:lang w:val="es-UY" w:eastAsia="es-UY"/>
        </w:rPr>
        <w:t>Medio siglo de vida compartida como comunidad, en grupo, ¿cómo se inició esta aventura?</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xml:space="preserve">Nuestra “caminada” al decir de Don Pedro </w:t>
      </w:r>
      <w:proofErr w:type="spellStart"/>
      <w:r w:rsidRPr="00DB2559">
        <w:rPr>
          <w:rFonts w:ascii="inherit" w:eastAsia="Times New Roman" w:hAnsi="inherit" w:cs="Arial"/>
          <w:color w:val="686868"/>
          <w:sz w:val="24"/>
          <w:szCs w:val="24"/>
          <w:lang w:val="es-UY" w:eastAsia="es-UY"/>
        </w:rPr>
        <w:t>Casaldáliga</w:t>
      </w:r>
      <w:proofErr w:type="spellEnd"/>
      <w:r w:rsidRPr="00DB2559">
        <w:rPr>
          <w:rFonts w:ascii="inherit" w:eastAsia="Times New Roman" w:hAnsi="inherit" w:cs="Arial"/>
          <w:color w:val="686868"/>
          <w:sz w:val="24"/>
          <w:szCs w:val="24"/>
          <w:lang w:val="es-UY" w:eastAsia="es-UY"/>
        </w:rPr>
        <w:t xml:space="preserve">, comienza también de la mano de otro claretianos enamorado de las comunidades, cuando por estos lados todavía no se conocían como tales, Atilano </w:t>
      </w:r>
      <w:proofErr w:type="spellStart"/>
      <w:r w:rsidRPr="00DB2559">
        <w:rPr>
          <w:rFonts w:ascii="inherit" w:eastAsia="Times New Roman" w:hAnsi="inherit" w:cs="Arial"/>
          <w:color w:val="686868"/>
          <w:sz w:val="24"/>
          <w:szCs w:val="24"/>
          <w:lang w:val="es-UY" w:eastAsia="es-UY"/>
        </w:rPr>
        <w:t>Alaiz</w:t>
      </w:r>
      <w:proofErr w:type="spellEnd"/>
      <w:r w:rsidRPr="00DB2559">
        <w:rPr>
          <w:rFonts w:ascii="inherit" w:eastAsia="Times New Roman" w:hAnsi="inherit" w:cs="Arial"/>
          <w:color w:val="686868"/>
          <w:sz w:val="24"/>
          <w:szCs w:val="24"/>
          <w:lang w:val="es-UY" w:eastAsia="es-UY"/>
        </w:rPr>
        <w:t xml:space="preserve">, llegado de España con pocos años de sacerdocio venía con las experiencias que por aquellos remotos confines estaban admirando, creo con bastante éxito en Bélgica. El Concilio con toda su fuerza renovadora… en Montevideo un Señor Obispo, Don Carlos </w:t>
      </w:r>
      <w:proofErr w:type="spellStart"/>
      <w:r w:rsidRPr="00DB2559">
        <w:rPr>
          <w:rFonts w:ascii="inherit" w:eastAsia="Times New Roman" w:hAnsi="inherit" w:cs="Arial"/>
          <w:color w:val="686868"/>
          <w:sz w:val="24"/>
          <w:szCs w:val="24"/>
          <w:lang w:val="es-UY" w:eastAsia="es-UY"/>
        </w:rPr>
        <w:t>Parteli</w:t>
      </w:r>
      <w:proofErr w:type="spellEnd"/>
      <w:r w:rsidRPr="00DB2559">
        <w:rPr>
          <w:rFonts w:ascii="inherit" w:eastAsia="Times New Roman" w:hAnsi="inherit" w:cs="Arial"/>
          <w:color w:val="686868"/>
          <w:sz w:val="24"/>
          <w:szCs w:val="24"/>
          <w:lang w:val="es-UY" w:eastAsia="es-UY"/>
        </w:rPr>
        <w:t xml:space="preserve"> rodeado de un equipo de sacerdotes increíbles. En estos casos se dice “políticamente correcto”, no queremos nombrar a nadie por temor a olvidar a alguno; nosotros contradiciendo lo correcto intentaremos recordar a los cuales cuasi convivimos en largas jornadas en la Curia, en reuniones por las parroquias: Haroldo Ponce de </w:t>
      </w:r>
      <w:proofErr w:type="gramStart"/>
      <w:r w:rsidRPr="00DB2559">
        <w:rPr>
          <w:rFonts w:ascii="inherit" w:eastAsia="Times New Roman" w:hAnsi="inherit" w:cs="Arial"/>
          <w:color w:val="686868"/>
          <w:sz w:val="24"/>
          <w:szCs w:val="24"/>
          <w:lang w:val="es-UY" w:eastAsia="es-UY"/>
        </w:rPr>
        <w:t>León ,</w:t>
      </w:r>
      <w:proofErr w:type="gramEnd"/>
      <w:r w:rsidRPr="00DB2559">
        <w:rPr>
          <w:rFonts w:ascii="inherit" w:eastAsia="Times New Roman" w:hAnsi="inherit" w:cs="Arial"/>
          <w:color w:val="686868"/>
          <w:sz w:val="24"/>
          <w:szCs w:val="24"/>
          <w:lang w:val="es-UY" w:eastAsia="es-UY"/>
        </w:rPr>
        <w:t xml:space="preserve"> Orlando Romero, Raúl Sastre, Roberto Demarco, </w:t>
      </w:r>
      <w:proofErr w:type="spellStart"/>
      <w:r w:rsidRPr="00DB2559">
        <w:rPr>
          <w:rFonts w:ascii="inherit" w:eastAsia="Times New Roman" w:hAnsi="inherit" w:cs="Arial"/>
          <w:color w:val="686868"/>
          <w:sz w:val="24"/>
          <w:szCs w:val="24"/>
          <w:lang w:val="es-UY" w:eastAsia="es-UY"/>
        </w:rPr>
        <w:t>Conrrado</w:t>
      </w:r>
      <w:proofErr w:type="spellEnd"/>
      <w:r w:rsidRPr="00DB2559">
        <w:rPr>
          <w:rFonts w:ascii="inherit" w:eastAsia="Times New Roman" w:hAnsi="inherit" w:cs="Arial"/>
          <w:color w:val="686868"/>
          <w:sz w:val="24"/>
          <w:szCs w:val="24"/>
          <w:lang w:val="es-UY" w:eastAsia="es-UY"/>
        </w:rPr>
        <w:t xml:space="preserve"> </w:t>
      </w:r>
      <w:proofErr w:type="spellStart"/>
      <w:r w:rsidRPr="00DB2559">
        <w:rPr>
          <w:rFonts w:ascii="inherit" w:eastAsia="Times New Roman" w:hAnsi="inherit" w:cs="Arial"/>
          <w:color w:val="686868"/>
          <w:sz w:val="24"/>
          <w:szCs w:val="24"/>
          <w:lang w:val="es-UY" w:eastAsia="es-UY"/>
        </w:rPr>
        <w:t>Montpetit</w:t>
      </w:r>
      <w:proofErr w:type="spellEnd"/>
      <w:r w:rsidRPr="00DB2559">
        <w:rPr>
          <w:rFonts w:ascii="inherit" w:eastAsia="Times New Roman" w:hAnsi="inherit" w:cs="Arial"/>
          <w:color w:val="686868"/>
          <w:sz w:val="24"/>
          <w:szCs w:val="24"/>
          <w:lang w:val="es-UY" w:eastAsia="es-UY"/>
        </w:rPr>
        <w:t xml:space="preserve">, José </w:t>
      </w:r>
      <w:proofErr w:type="spellStart"/>
      <w:r w:rsidRPr="00DB2559">
        <w:rPr>
          <w:rFonts w:ascii="inherit" w:eastAsia="Times New Roman" w:hAnsi="inherit" w:cs="Arial"/>
          <w:color w:val="686868"/>
          <w:sz w:val="24"/>
          <w:szCs w:val="24"/>
          <w:lang w:val="es-UY" w:eastAsia="es-UY"/>
        </w:rPr>
        <w:t>Girotti</w:t>
      </w:r>
      <w:proofErr w:type="spellEnd"/>
      <w:r w:rsidRPr="00DB2559">
        <w:rPr>
          <w:rFonts w:ascii="inherit" w:eastAsia="Times New Roman" w:hAnsi="inherit" w:cs="Arial"/>
          <w:color w:val="686868"/>
          <w:sz w:val="24"/>
          <w:szCs w:val="24"/>
          <w:lang w:val="es-UY" w:eastAsia="es-UY"/>
        </w:rPr>
        <w:t xml:space="preserve">, </w:t>
      </w:r>
      <w:proofErr w:type="spellStart"/>
      <w:r w:rsidRPr="00DB2559">
        <w:rPr>
          <w:rFonts w:ascii="inherit" w:eastAsia="Times New Roman" w:hAnsi="inherit" w:cs="Arial"/>
          <w:color w:val="686868"/>
          <w:sz w:val="24"/>
          <w:szCs w:val="24"/>
          <w:lang w:val="es-UY" w:eastAsia="es-UY"/>
        </w:rPr>
        <w:t>Uberfil</w:t>
      </w:r>
      <w:proofErr w:type="spellEnd"/>
      <w:r w:rsidRPr="00DB2559">
        <w:rPr>
          <w:rFonts w:ascii="inherit" w:eastAsia="Times New Roman" w:hAnsi="inherit" w:cs="Arial"/>
          <w:color w:val="686868"/>
          <w:sz w:val="24"/>
          <w:szCs w:val="24"/>
          <w:lang w:val="es-UY" w:eastAsia="es-UY"/>
        </w:rPr>
        <w:t xml:space="preserve"> Monzón, Arnaldo </w:t>
      </w:r>
      <w:proofErr w:type="spellStart"/>
      <w:r w:rsidRPr="00DB2559">
        <w:rPr>
          <w:rFonts w:ascii="inherit" w:eastAsia="Times New Roman" w:hAnsi="inherit" w:cs="Arial"/>
          <w:color w:val="686868"/>
          <w:sz w:val="24"/>
          <w:szCs w:val="24"/>
          <w:lang w:val="es-UY" w:eastAsia="es-UY"/>
        </w:rPr>
        <w:t>Spadaccino</w:t>
      </w:r>
      <w:proofErr w:type="spellEnd"/>
      <w:r w:rsidRPr="00DB2559">
        <w:rPr>
          <w:rFonts w:ascii="inherit" w:eastAsia="Times New Roman" w:hAnsi="inherit" w:cs="Arial"/>
          <w:color w:val="686868"/>
          <w:sz w:val="24"/>
          <w:szCs w:val="24"/>
          <w:lang w:val="es-UY" w:eastAsia="es-UY"/>
        </w:rPr>
        <w:t xml:space="preserve">, Bosco Salvia, Francisco </w:t>
      </w:r>
      <w:proofErr w:type="spellStart"/>
      <w:r w:rsidRPr="00DB2559">
        <w:rPr>
          <w:rFonts w:ascii="inherit" w:eastAsia="Times New Roman" w:hAnsi="inherit" w:cs="Arial"/>
          <w:color w:val="686868"/>
          <w:sz w:val="24"/>
          <w:szCs w:val="24"/>
          <w:lang w:val="es-UY" w:eastAsia="es-UY"/>
        </w:rPr>
        <w:t>Verdiñas</w:t>
      </w:r>
      <w:proofErr w:type="spellEnd"/>
      <w:r w:rsidRPr="00DB2559">
        <w:rPr>
          <w:rFonts w:ascii="inherit" w:eastAsia="Times New Roman" w:hAnsi="inherit" w:cs="Arial"/>
          <w:color w:val="686868"/>
          <w:sz w:val="24"/>
          <w:szCs w:val="24"/>
          <w:lang w:val="es-UY" w:eastAsia="es-UY"/>
        </w:rPr>
        <w:t xml:space="preserve">, Paul </w:t>
      </w:r>
      <w:proofErr w:type="spellStart"/>
      <w:r w:rsidRPr="00DB2559">
        <w:rPr>
          <w:rFonts w:ascii="inherit" w:eastAsia="Times New Roman" w:hAnsi="inherit" w:cs="Arial"/>
          <w:color w:val="686868"/>
          <w:sz w:val="24"/>
          <w:szCs w:val="24"/>
          <w:lang w:val="es-UY" w:eastAsia="es-UY"/>
        </w:rPr>
        <w:t>Dabezies</w:t>
      </w:r>
      <w:proofErr w:type="spellEnd"/>
      <w:r w:rsidRPr="00DB2559">
        <w:rPr>
          <w:rFonts w:ascii="inherit" w:eastAsia="Times New Roman" w:hAnsi="inherit" w:cs="Arial"/>
          <w:color w:val="686868"/>
          <w:sz w:val="24"/>
          <w:szCs w:val="24"/>
          <w:lang w:val="es-UY" w:eastAsia="es-UY"/>
        </w:rPr>
        <w:t xml:space="preserve"> (muy joven), Atilano </w:t>
      </w:r>
      <w:proofErr w:type="spellStart"/>
      <w:r w:rsidRPr="00DB2559">
        <w:rPr>
          <w:rFonts w:ascii="inherit" w:eastAsia="Times New Roman" w:hAnsi="inherit" w:cs="Arial"/>
          <w:color w:val="686868"/>
          <w:sz w:val="24"/>
          <w:szCs w:val="24"/>
          <w:lang w:val="es-UY" w:eastAsia="es-UY"/>
        </w:rPr>
        <w:t>Alaiz</w:t>
      </w:r>
      <w:proofErr w:type="spellEnd"/>
      <w:r w:rsidRPr="00DB2559">
        <w:rPr>
          <w:rFonts w:ascii="inherit" w:eastAsia="Times New Roman" w:hAnsi="inherit" w:cs="Arial"/>
          <w:color w:val="686868"/>
          <w:sz w:val="24"/>
          <w:szCs w:val="24"/>
          <w:lang w:val="es-UY" w:eastAsia="es-UY"/>
        </w:rPr>
        <w:t>.</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xml:space="preserve">A este “virus incontenible” de una Iglesia activa, participativa, no había vacuna que lo parara, sin olvidar que en varias zonas habían </w:t>
      </w:r>
      <w:proofErr w:type="spellStart"/>
      <w:r w:rsidRPr="00DB2559">
        <w:rPr>
          <w:rFonts w:ascii="inherit" w:eastAsia="Times New Roman" w:hAnsi="inherit" w:cs="Arial"/>
          <w:color w:val="686868"/>
          <w:sz w:val="24"/>
          <w:szCs w:val="24"/>
          <w:lang w:val="es-UY" w:eastAsia="es-UY"/>
        </w:rPr>
        <w:t>vacunatorios</w:t>
      </w:r>
      <w:proofErr w:type="spellEnd"/>
      <w:r w:rsidRPr="00DB2559">
        <w:rPr>
          <w:rFonts w:ascii="inherit" w:eastAsia="Times New Roman" w:hAnsi="inherit" w:cs="Arial"/>
          <w:color w:val="686868"/>
          <w:sz w:val="24"/>
          <w:szCs w:val="24"/>
          <w:lang w:val="es-UY" w:eastAsia="es-UY"/>
        </w:rPr>
        <w:t xml:space="preserve"> contra el virus, pero se le pasó por encima. En ese revulsivo momento Atilano nos convoca, los motores estaban prontos, sólo necesitaban quién los pusiera andar. Tuvimos el privilegio de contar en la parroquia con laicos proféticos, Nelson Brindisi, un laico increíble, en su casa nos reuníamos en la noche hasta la madrugada, recordamos que nos decía:</w:t>
      </w:r>
      <w:r w:rsidRPr="00DB2559">
        <w:rPr>
          <w:rFonts w:ascii="inherit" w:eastAsia="Times New Roman" w:hAnsi="inherit" w:cs="Arial"/>
          <w:i/>
          <w:iCs/>
          <w:color w:val="686868"/>
          <w:sz w:val="24"/>
          <w:szCs w:val="24"/>
          <w:bdr w:val="none" w:sz="0" w:space="0" w:color="auto" w:frame="1"/>
          <w:lang w:val="es-UY" w:eastAsia="es-UY"/>
        </w:rPr>
        <w:t> la Misa debe de ser en la lengua de cada país, el cura debe estar integrado al pueblo,</w:t>
      </w:r>
      <w:r w:rsidRPr="00DB2559">
        <w:rPr>
          <w:rFonts w:ascii="inherit" w:eastAsia="Times New Roman" w:hAnsi="inherit" w:cs="Arial"/>
          <w:color w:val="686868"/>
          <w:sz w:val="24"/>
          <w:szCs w:val="24"/>
          <w:lang w:val="es-UY" w:eastAsia="es-UY"/>
        </w:rPr>
        <w:t xml:space="preserve"> diez años antes del Concilio, éste le </w:t>
      </w:r>
      <w:proofErr w:type="spellStart"/>
      <w:r w:rsidRPr="00DB2559">
        <w:rPr>
          <w:rFonts w:ascii="inherit" w:eastAsia="Times New Roman" w:hAnsi="inherit" w:cs="Arial"/>
          <w:color w:val="686868"/>
          <w:sz w:val="24"/>
          <w:szCs w:val="24"/>
          <w:lang w:val="es-UY" w:eastAsia="es-UY"/>
        </w:rPr>
        <w:t>dió</w:t>
      </w:r>
      <w:proofErr w:type="spellEnd"/>
      <w:r w:rsidRPr="00DB2559">
        <w:rPr>
          <w:rFonts w:ascii="inherit" w:eastAsia="Times New Roman" w:hAnsi="inherit" w:cs="Arial"/>
          <w:color w:val="686868"/>
          <w:sz w:val="24"/>
          <w:szCs w:val="24"/>
          <w:lang w:val="es-UY" w:eastAsia="es-UY"/>
        </w:rPr>
        <w:t xml:space="preserve"> la razón… Comenzamos matrimonios formados en su mayoría en la </w:t>
      </w:r>
      <w:proofErr w:type="spellStart"/>
      <w:r w:rsidRPr="00DB2559">
        <w:rPr>
          <w:rFonts w:ascii="inherit" w:eastAsia="Times New Roman" w:hAnsi="inherit" w:cs="Arial"/>
          <w:color w:val="686868"/>
          <w:sz w:val="24"/>
          <w:szCs w:val="24"/>
          <w:lang w:val="es-UY" w:eastAsia="es-UY"/>
        </w:rPr>
        <w:t>Pquia</w:t>
      </w:r>
      <w:proofErr w:type="spellEnd"/>
      <w:r w:rsidRPr="00DB2559">
        <w:rPr>
          <w:rFonts w:ascii="inherit" w:eastAsia="Times New Roman" w:hAnsi="inherit" w:cs="Arial"/>
          <w:color w:val="686868"/>
          <w:sz w:val="24"/>
          <w:szCs w:val="24"/>
          <w:lang w:val="es-UY" w:eastAsia="es-UY"/>
        </w:rPr>
        <w:t xml:space="preserve"> Inmaculado Corazón de María. Integrábamos los cuadros de la Acción Católica, ya en caída en el momento. Del equipo del ‘68 hemos despedido a la Casa del Padre a unos cuantos hermanos, y se fueron incorporando de otros equipos.</w:t>
      </w: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DB2559">
        <w:rPr>
          <w:rFonts w:ascii="inherit" w:eastAsia="Times New Roman" w:hAnsi="inherit" w:cs="Arial"/>
          <w:b/>
          <w:bCs/>
          <w:color w:val="686868"/>
          <w:sz w:val="24"/>
          <w:szCs w:val="24"/>
          <w:bdr w:val="none" w:sz="0" w:space="0" w:color="auto" w:frame="1"/>
          <w:lang w:val="es-UY" w:eastAsia="es-UY"/>
        </w:rPr>
        <w:lastRenderedPageBreak/>
        <w:t>Cuéntennos ¿cuál es el estilo, la impronta particular del grupo?</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xml:space="preserve">Atilano </w:t>
      </w:r>
      <w:proofErr w:type="spellStart"/>
      <w:r w:rsidRPr="00DB2559">
        <w:rPr>
          <w:rFonts w:ascii="inherit" w:eastAsia="Times New Roman" w:hAnsi="inherit" w:cs="Arial"/>
          <w:color w:val="686868"/>
          <w:sz w:val="24"/>
          <w:szCs w:val="24"/>
          <w:lang w:val="es-UY" w:eastAsia="es-UY"/>
        </w:rPr>
        <w:t>Alaiz</w:t>
      </w:r>
      <w:proofErr w:type="spellEnd"/>
      <w:r w:rsidRPr="00DB2559">
        <w:rPr>
          <w:rFonts w:ascii="inherit" w:eastAsia="Times New Roman" w:hAnsi="inherit" w:cs="Arial"/>
          <w:color w:val="686868"/>
          <w:sz w:val="24"/>
          <w:szCs w:val="24"/>
          <w:lang w:val="es-UY" w:eastAsia="es-UY"/>
        </w:rPr>
        <w:t xml:space="preserve">, luego de unos años de acompañarnos debió volver a España, los vientos paulatinamente cambiaban de rumbo, como casi siempre sucede, los nostálgicos de épocas pasadas retrasan los cambios. Nuestra </w:t>
      </w:r>
      <w:proofErr w:type="spellStart"/>
      <w:r w:rsidRPr="00DB2559">
        <w:rPr>
          <w:rFonts w:ascii="inherit" w:eastAsia="Times New Roman" w:hAnsi="inherit" w:cs="Arial"/>
          <w:color w:val="686868"/>
          <w:sz w:val="24"/>
          <w:szCs w:val="24"/>
          <w:lang w:val="es-UY" w:eastAsia="es-UY"/>
        </w:rPr>
        <w:t>Ceb</w:t>
      </w:r>
      <w:proofErr w:type="spellEnd"/>
      <w:r w:rsidRPr="00DB2559">
        <w:rPr>
          <w:rFonts w:ascii="inherit" w:eastAsia="Times New Roman" w:hAnsi="inherit" w:cs="Arial"/>
          <w:color w:val="686868"/>
          <w:sz w:val="24"/>
          <w:szCs w:val="24"/>
          <w:lang w:val="es-UY" w:eastAsia="es-UY"/>
        </w:rPr>
        <w:t xml:space="preserve"> se ha caracterizado desde su nacimiento por la Iglesia Pueblo de Dios, donde todos somos iguales, cada uno con sus luces y </w:t>
      </w:r>
      <w:proofErr w:type="gramStart"/>
      <w:r w:rsidRPr="00DB2559">
        <w:rPr>
          <w:rFonts w:ascii="inherit" w:eastAsia="Times New Roman" w:hAnsi="inherit" w:cs="Arial"/>
          <w:color w:val="686868"/>
          <w:sz w:val="24"/>
          <w:szCs w:val="24"/>
          <w:lang w:val="es-UY" w:eastAsia="es-UY"/>
        </w:rPr>
        <w:t>sombras</w:t>
      </w:r>
      <w:proofErr w:type="gramEnd"/>
      <w:r w:rsidRPr="00DB2559">
        <w:rPr>
          <w:rFonts w:ascii="inherit" w:eastAsia="Times New Roman" w:hAnsi="inherit" w:cs="Arial"/>
          <w:color w:val="686868"/>
          <w:sz w:val="24"/>
          <w:szCs w:val="24"/>
          <w:lang w:val="es-UY" w:eastAsia="es-UY"/>
        </w:rPr>
        <w:t xml:space="preserve"> pero a la hora de poner el hombro,</w:t>
      </w:r>
      <w:r w:rsidRPr="00DB2559">
        <w:rPr>
          <w:rFonts w:ascii="inherit" w:eastAsia="Times New Roman" w:hAnsi="inherit" w:cs="Arial"/>
          <w:i/>
          <w:iCs/>
          <w:color w:val="686868"/>
          <w:sz w:val="24"/>
          <w:szCs w:val="24"/>
          <w:bdr w:val="none" w:sz="0" w:space="0" w:color="auto" w:frame="1"/>
          <w:lang w:val="es-UY" w:eastAsia="es-UY"/>
        </w:rPr>
        <w:t> “todos a una”.</w:t>
      </w:r>
      <w:r w:rsidRPr="00DB2559">
        <w:rPr>
          <w:rFonts w:ascii="inherit" w:eastAsia="Times New Roman" w:hAnsi="inherit" w:cs="Arial"/>
          <w:color w:val="686868"/>
          <w:sz w:val="24"/>
          <w:szCs w:val="24"/>
          <w:lang w:val="es-UY" w:eastAsia="es-UY"/>
        </w:rPr>
        <w:t xml:space="preserve"> Atilano nos inculcó que primero está la unión humana, conformar un fuerte vínculo humano, tratando actualizar la vida de las primeras comunidades donde todos se preocupan y ocupan de todos. en las verdes y maduras, </w:t>
      </w:r>
      <w:proofErr w:type="spellStart"/>
      <w:r w:rsidRPr="00DB2559">
        <w:rPr>
          <w:rFonts w:ascii="inherit" w:eastAsia="Times New Roman" w:hAnsi="inherit" w:cs="Arial"/>
          <w:color w:val="686868"/>
          <w:sz w:val="24"/>
          <w:szCs w:val="24"/>
          <w:lang w:val="es-UY" w:eastAsia="es-UY"/>
        </w:rPr>
        <w:t>fortaeciéndonos</w:t>
      </w:r>
      <w:proofErr w:type="spellEnd"/>
      <w:r w:rsidRPr="00DB2559">
        <w:rPr>
          <w:rFonts w:ascii="inherit" w:eastAsia="Times New Roman" w:hAnsi="inherit" w:cs="Arial"/>
          <w:color w:val="686868"/>
          <w:sz w:val="24"/>
          <w:szCs w:val="24"/>
          <w:lang w:val="es-UY" w:eastAsia="es-UY"/>
        </w:rPr>
        <w:t xml:space="preserve"> en las reuniones con LA PALABRA.</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DB2559">
        <w:rPr>
          <w:rFonts w:ascii="inherit" w:eastAsia="Times New Roman" w:hAnsi="inherit" w:cs="Arial"/>
          <w:b/>
          <w:bCs/>
          <w:color w:val="686868"/>
          <w:sz w:val="24"/>
          <w:szCs w:val="24"/>
          <w:bdr w:val="none" w:sz="0" w:space="0" w:color="auto" w:frame="1"/>
          <w:lang w:val="es-UY" w:eastAsia="es-UY"/>
        </w:rPr>
        <w:t>Vivieron y afrontaron distintos momentos sociales y de Iglesia, entre ellos ¿cuál destacarían por su importancia e impacto?</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xml:space="preserve">Un fuerte impacto fue la partida de Atilano, era un equipo que repentinamente cambia de director técnico. Nos alentó a que siguiéramos en la lucha, solos, buscando colaboración. Dado nuestra impronta se nos dificultó encontrar un sustituto en la parroquia, su cambio en parte tenía que ver con su propuesta, apoyada por los grupos que había formado casi unánimemente. Nos vino acompañar Roberto Demarco, por un tiempo, porque también lo trasladaron, luego un cura italiano </w:t>
      </w:r>
      <w:proofErr w:type="spellStart"/>
      <w:r w:rsidRPr="00DB2559">
        <w:rPr>
          <w:rFonts w:ascii="inherit" w:eastAsia="Times New Roman" w:hAnsi="inherit" w:cs="Arial"/>
          <w:color w:val="686868"/>
          <w:sz w:val="24"/>
          <w:szCs w:val="24"/>
          <w:lang w:val="es-UY" w:eastAsia="es-UY"/>
        </w:rPr>
        <w:t>macanudaso</w:t>
      </w:r>
      <w:proofErr w:type="spellEnd"/>
      <w:r w:rsidRPr="00DB2559">
        <w:rPr>
          <w:rFonts w:ascii="inherit" w:eastAsia="Times New Roman" w:hAnsi="inherit" w:cs="Arial"/>
          <w:color w:val="686868"/>
          <w:sz w:val="24"/>
          <w:szCs w:val="24"/>
          <w:lang w:val="es-UY" w:eastAsia="es-UY"/>
        </w:rPr>
        <w:t>, cuyo nombre no recordamos.</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xml:space="preserve">Luego nos acompañó José María </w:t>
      </w:r>
      <w:proofErr w:type="spellStart"/>
      <w:r w:rsidRPr="00DB2559">
        <w:rPr>
          <w:rFonts w:ascii="inherit" w:eastAsia="Times New Roman" w:hAnsi="inherit" w:cs="Arial"/>
          <w:color w:val="686868"/>
          <w:sz w:val="24"/>
          <w:szCs w:val="24"/>
          <w:lang w:val="es-UY" w:eastAsia="es-UY"/>
        </w:rPr>
        <w:t>Senatore</w:t>
      </w:r>
      <w:proofErr w:type="spellEnd"/>
      <w:r w:rsidRPr="00DB2559">
        <w:rPr>
          <w:rFonts w:ascii="inherit" w:eastAsia="Times New Roman" w:hAnsi="inherit" w:cs="Arial"/>
          <w:color w:val="686868"/>
          <w:sz w:val="24"/>
          <w:szCs w:val="24"/>
          <w:lang w:val="es-UY" w:eastAsia="es-UY"/>
        </w:rPr>
        <w:t xml:space="preserve"> con gran sacrificio pues estaba en Nuevo París. Así se fueron sucediendo los cambios, ahora recordamos una monja domínica argentina, Regina, que dado su compromiso también la cambiaron de destino al poco tiempo. Un largo período sin acompañamiento donde iba flaqueando en el compromiso. Al irnos casando, salimos de la jurisdicción de la parroquia, nos hicimos </w:t>
      </w:r>
      <w:proofErr w:type="spellStart"/>
      <w:r w:rsidRPr="00DB2559">
        <w:rPr>
          <w:rFonts w:ascii="inherit" w:eastAsia="Times New Roman" w:hAnsi="inherit" w:cs="Arial"/>
          <w:color w:val="686868"/>
          <w:sz w:val="24"/>
          <w:szCs w:val="24"/>
          <w:lang w:val="es-UY" w:eastAsia="es-UY"/>
        </w:rPr>
        <w:t>interparroquiales</w:t>
      </w:r>
      <w:proofErr w:type="spellEnd"/>
      <w:r w:rsidRPr="00DB2559">
        <w:rPr>
          <w:rFonts w:ascii="inherit" w:eastAsia="Times New Roman" w:hAnsi="inherit" w:cs="Arial"/>
          <w:color w:val="686868"/>
          <w:sz w:val="24"/>
          <w:szCs w:val="24"/>
          <w:lang w:val="es-UY" w:eastAsia="es-UY"/>
        </w:rPr>
        <w:t xml:space="preserve">. En un </w:t>
      </w:r>
      <w:proofErr w:type="gramStart"/>
      <w:r w:rsidRPr="00DB2559">
        <w:rPr>
          <w:rFonts w:ascii="inherit" w:eastAsia="Times New Roman" w:hAnsi="inherit" w:cs="Arial"/>
          <w:color w:val="686868"/>
          <w:sz w:val="24"/>
          <w:szCs w:val="24"/>
          <w:lang w:val="es-UY" w:eastAsia="es-UY"/>
        </w:rPr>
        <w:t>zapping</w:t>
      </w:r>
      <w:proofErr w:type="gramEnd"/>
      <w:r w:rsidRPr="00DB2559">
        <w:rPr>
          <w:rFonts w:ascii="inherit" w:eastAsia="Times New Roman" w:hAnsi="inherit" w:cs="Arial"/>
          <w:color w:val="686868"/>
          <w:sz w:val="24"/>
          <w:szCs w:val="24"/>
          <w:lang w:val="es-UY" w:eastAsia="es-UY"/>
        </w:rPr>
        <w:t xml:space="preserve"> de esos conozco a un cura en una reunión, y al volver a casa le digo a Cristina: </w:t>
      </w:r>
      <w:r w:rsidRPr="00DB2559">
        <w:rPr>
          <w:rFonts w:ascii="inherit" w:eastAsia="Times New Roman" w:hAnsi="inherit" w:cs="Arial"/>
          <w:i/>
          <w:iCs/>
          <w:color w:val="686868"/>
          <w:sz w:val="24"/>
          <w:szCs w:val="24"/>
          <w:bdr w:val="none" w:sz="0" w:space="0" w:color="auto" w:frame="1"/>
          <w:lang w:val="es-UY" w:eastAsia="es-UY"/>
        </w:rPr>
        <w:t>conocí un cura que sería notable para el grupo.</w:t>
      </w:r>
      <w:r w:rsidRPr="00DB2559">
        <w:rPr>
          <w:rFonts w:ascii="inherit" w:eastAsia="Times New Roman" w:hAnsi="inherit" w:cs="Arial"/>
          <w:color w:val="686868"/>
          <w:sz w:val="24"/>
          <w:szCs w:val="24"/>
          <w:lang w:val="es-UY" w:eastAsia="es-UY"/>
        </w:rPr>
        <w:t xml:space="preserve"> Nos propusimos su “caza”, concurrimos a sus celebraciones, entablamos una amistad, se prolongó durante más de quince años, Antonio </w:t>
      </w:r>
      <w:proofErr w:type="spellStart"/>
      <w:r w:rsidRPr="00DB2559">
        <w:rPr>
          <w:rFonts w:ascii="inherit" w:eastAsia="Times New Roman" w:hAnsi="inherit" w:cs="Arial"/>
          <w:color w:val="686868"/>
          <w:sz w:val="24"/>
          <w:szCs w:val="24"/>
          <w:lang w:val="es-UY" w:eastAsia="es-UY"/>
        </w:rPr>
        <w:t>Ramirez</w:t>
      </w:r>
      <w:proofErr w:type="spellEnd"/>
      <w:r w:rsidRPr="00DB2559">
        <w:rPr>
          <w:rFonts w:ascii="inherit" w:eastAsia="Times New Roman" w:hAnsi="inherit" w:cs="Arial"/>
          <w:color w:val="686868"/>
          <w:sz w:val="24"/>
          <w:szCs w:val="24"/>
          <w:lang w:val="es-UY" w:eastAsia="es-UY"/>
        </w:rPr>
        <w:t>, un hermano, ¡un amigo de Jesús!  En las celebraciones decía: </w:t>
      </w:r>
      <w:r w:rsidRPr="00DB2559">
        <w:rPr>
          <w:rFonts w:ascii="inherit" w:eastAsia="Times New Roman" w:hAnsi="inherit" w:cs="Arial"/>
          <w:i/>
          <w:iCs/>
          <w:color w:val="686868"/>
          <w:sz w:val="24"/>
          <w:szCs w:val="24"/>
          <w:bdr w:val="none" w:sz="0" w:space="0" w:color="auto" w:frame="1"/>
          <w:lang w:val="es-UY" w:eastAsia="es-UY"/>
        </w:rPr>
        <w:t>“…y lo compartió con sus amigos”,</w:t>
      </w:r>
      <w:r w:rsidRPr="00DB2559">
        <w:rPr>
          <w:rFonts w:ascii="inherit" w:eastAsia="Times New Roman" w:hAnsi="inherit" w:cs="Arial"/>
          <w:color w:val="686868"/>
          <w:sz w:val="24"/>
          <w:szCs w:val="24"/>
          <w:lang w:val="es-UY" w:eastAsia="es-UY"/>
        </w:rPr>
        <w:t> mucho aprendimos de Antonio, lo más recordado, su certeza de compartir con </w:t>
      </w:r>
      <w:r w:rsidRPr="00DB2559">
        <w:rPr>
          <w:rFonts w:ascii="inherit" w:eastAsia="Times New Roman" w:hAnsi="inherit" w:cs="Arial"/>
          <w:i/>
          <w:iCs/>
          <w:color w:val="686868"/>
          <w:sz w:val="24"/>
          <w:szCs w:val="24"/>
          <w:bdr w:val="none" w:sz="0" w:space="0" w:color="auto" w:frame="1"/>
          <w:lang w:val="es-UY" w:eastAsia="es-UY"/>
        </w:rPr>
        <w:t>“El Padre las mesas repletas de manjares”</w:t>
      </w:r>
      <w:r w:rsidRPr="00DB2559">
        <w:rPr>
          <w:rFonts w:ascii="inherit" w:eastAsia="Times New Roman" w:hAnsi="inherit" w:cs="Arial"/>
          <w:color w:val="686868"/>
          <w:sz w:val="24"/>
          <w:szCs w:val="24"/>
          <w:lang w:val="es-UY" w:eastAsia="es-UY"/>
        </w:rPr>
        <w:t xml:space="preserve"> allí le vemos. Luego nos acompañó en alguna reunión el hoy obispo de Bariloche, Juanjo Chaparro, para luego tener el ingreso de otro hermano claretiano de tremenda valía, Jorge Alonso, ahora en su nuevo destino en Córdoba. El Señor nos ha regalado otra sorpresa, le sugerimos y aceptó acompañarnos Jorge </w:t>
      </w:r>
      <w:proofErr w:type="spellStart"/>
      <w:r w:rsidRPr="00DB2559">
        <w:rPr>
          <w:rFonts w:ascii="inherit" w:eastAsia="Times New Roman" w:hAnsi="inherit" w:cs="Arial"/>
          <w:color w:val="686868"/>
          <w:sz w:val="24"/>
          <w:szCs w:val="24"/>
          <w:lang w:val="es-UY" w:eastAsia="es-UY"/>
        </w:rPr>
        <w:t>Techera</w:t>
      </w:r>
      <w:proofErr w:type="spellEnd"/>
      <w:r w:rsidRPr="00DB2559">
        <w:rPr>
          <w:rFonts w:ascii="inherit" w:eastAsia="Times New Roman" w:hAnsi="inherit" w:cs="Arial"/>
          <w:color w:val="686868"/>
          <w:sz w:val="24"/>
          <w:szCs w:val="24"/>
          <w:lang w:val="es-UY" w:eastAsia="es-UY"/>
        </w:rPr>
        <w:t>, ¡quien no necesita presentación!</w:t>
      </w: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b/>
          <w:bCs/>
          <w:color w:val="686868"/>
          <w:sz w:val="24"/>
          <w:szCs w:val="24"/>
          <w:bdr w:val="none" w:sz="0" w:space="0" w:color="auto" w:frame="1"/>
          <w:lang w:val="es-UY" w:eastAsia="es-UY"/>
        </w:rPr>
      </w:pPr>
      <w:r w:rsidRPr="00DB2559">
        <w:rPr>
          <w:rFonts w:ascii="inherit" w:eastAsia="Times New Roman" w:hAnsi="inherit" w:cs="Arial"/>
          <w:b/>
          <w:bCs/>
          <w:color w:val="686868"/>
          <w:sz w:val="24"/>
          <w:szCs w:val="24"/>
          <w:bdr w:val="none" w:sz="0" w:space="0" w:color="auto" w:frame="1"/>
          <w:lang w:val="es-UY" w:eastAsia="es-UY"/>
        </w:rPr>
        <w:t xml:space="preserve">En cuanto a la relación con las generaciones más jóvenes, hijos, nietos, ¿pudieron compartir la fe con ellos? y ¿cuál </w:t>
      </w:r>
      <w:proofErr w:type="spellStart"/>
      <w:r w:rsidRPr="00DB2559">
        <w:rPr>
          <w:rFonts w:ascii="inherit" w:eastAsia="Times New Roman" w:hAnsi="inherit" w:cs="Arial"/>
          <w:b/>
          <w:bCs/>
          <w:color w:val="686868"/>
          <w:sz w:val="24"/>
          <w:szCs w:val="24"/>
          <w:bdr w:val="none" w:sz="0" w:space="0" w:color="auto" w:frame="1"/>
          <w:lang w:val="es-UY" w:eastAsia="es-UY"/>
        </w:rPr>
        <w:t>fué</w:t>
      </w:r>
      <w:proofErr w:type="spellEnd"/>
      <w:r w:rsidRPr="00DB2559">
        <w:rPr>
          <w:rFonts w:ascii="inherit" w:eastAsia="Times New Roman" w:hAnsi="inherit" w:cs="Arial"/>
          <w:b/>
          <w:bCs/>
          <w:color w:val="686868"/>
          <w:sz w:val="24"/>
          <w:szCs w:val="24"/>
          <w:bdr w:val="none" w:sz="0" w:space="0" w:color="auto" w:frame="1"/>
          <w:lang w:val="es-UY" w:eastAsia="es-UY"/>
        </w:rPr>
        <w:t xml:space="preserve"> la </w:t>
      </w:r>
      <w:proofErr w:type="gramStart"/>
      <w:r w:rsidRPr="00DB2559">
        <w:rPr>
          <w:rFonts w:ascii="inherit" w:eastAsia="Times New Roman" w:hAnsi="inherit" w:cs="Arial"/>
          <w:b/>
          <w:bCs/>
          <w:color w:val="686868"/>
          <w:sz w:val="24"/>
          <w:szCs w:val="24"/>
          <w:bdr w:val="none" w:sz="0" w:space="0" w:color="auto" w:frame="1"/>
          <w:lang w:val="es-UY" w:eastAsia="es-UY"/>
        </w:rPr>
        <w:t>respuesta ?</w:t>
      </w:r>
      <w:proofErr w:type="gramEnd"/>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¡Qué pregunta, hermano!  es la pregunta que nos hacemos todos en toda reunión eclesial.  La respuesta puede ser fácil, simple y hasta nos puede dejar tranquilos, o muy intranquilos. En todo caso miremos el entorno, ¿es el mismo que cuando nosotros fuimos jóvenes, son los mismos parámetros?  Vayamos a cosas simples, publicidad de nuestro pasado reciente. El locutor de radio:</w:t>
      </w:r>
      <w:r w:rsidRPr="00DB2559">
        <w:rPr>
          <w:rFonts w:ascii="inherit" w:eastAsia="Times New Roman" w:hAnsi="inherit" w:cs="Arial"/>
          <w:i/>
          <w:iCs/>
          <w:color w:val="686868"/>
          <w:sz w:val="24"/>
          <w:szCs w:val="24"/>
          <w:bdr w:val="none" w:sz="0" w:space="0" w:color="auto" w:frame="1"/>
          <w:lang w:val="es-UY" w:eastAsia="es-UY"/>
        </w:rPr>
        <w:t xml:space="preserve"> “-Blanquita: ¿con qué lava mejor?  -Con jabón Torino, la mejor barra. </w:t>
      </w:r>
      <w:proofErr w:type="gramStart"/>
      <w:r w:rsidRPr="00DB2559">
        <w:rPr>
          <w:rFonts w:ascii="inherit" w:eastAsia="Times New Roman" w:hAnsi="inherit" w:cs="Arial"/>
          <w:i/>
          <w:iCs/>
          <w:color w:val="686868"/>
          <w:sz w:val="24"/>
          <w:szCs w:val="24"/>
          <w:bdr w:val="none" w:sz="0" w:space="0" w:color="auto" w:frame="1"/>
          <w:lang w:val="es-UY" w:eastAsia="es-UY"/>
        </w:rPr>
        <w:t>-¡</w:t>
      </w:r>
      <w:proofErr w:type="gramEnd"/>
      <w:r w:rsidRPr="00DB2559">
        <w:rPr>
          <w:rFonts w:ascii="inherit" w:eastAsia="Times New Roman" w:hAnsi="inherit" w:cs="Arial"/>
          <w:i/>
          <w:iCs/>
          <w:color w:val="686868"/>
          <w:sz w:val="24"/>
          <w:szCs w:val="24"/>
          <w:bdr w:val="none" w:sz="0" w:space="0" w:color="auto" w:frame="1"/>
          <w:lang w:val="es-UY" w:eastAsia="es-UY"/>
        </w:rPr>
        <w:t>Haga como Blanquita!”</w:t>
      </w:r>
      <w:r w:rsidRPr="00DB2559">
        <w:rPr>
          <w:rFonts w:ascii="inherit" w:eastAsia="Times New Roman" w:hAnsi="inherit" w:cs="Arial"/>
          <w:color w:val="686868"/>
          <w:sz w:val="24"/>
          <w:szCs w:val="24"/>
          <w:lang w:val="es-UY" w:eastAsia="es-UY"/>
        </w:rPr>
        <w:t> … Otro: </w:t>
      </w:r>
      <w:r w:rsidRPr="00DB2559">
        <w:rPr>
          <w:rFonts w:ascii="inherit" w:eastAsia="Times New Roman" w:hAnsi="inherit" w:cs="Arial"/>
          <w:i/>
          <w:iCs/>
          <w:color w:val="686868"/>
          <w:sz w:val="24"/>
          <w:szCs w:val="24"/>
          <w:bdr w:val="none" w:sz="0" w:space="0" w:color="auto" w:frame="1"/>
          <w:lang w:val="es-UY" w:eastAsia="es-UY"/>
        </w:rPr>
        <w:t xml:space="preserve">“-Señor, </w:t>
      </w:r>
      <w:r w:rsidRPr="00DB2559">
        <w:rPr>
          <w:rFonts w:ascii="inherit" w:eastAsia="Times New Roman" w:hAnsi="inherit" w:cs="Arial"/>
          <w:i/>
          <w:iCs/>
          <w:color w:val="686868"/>
          <w:sz w:val="24"/>
          <w:szCs w:val="24"/>
          <w:bdr w:val="none" w:sz="0" w:space="0" w:color="auto" w:frame="1"/>
          <w:lang w:val="es-UY" w:eastAsia="es-UY"/>
        </w:rPr>
        <w:lastRenderedPageBreak/>
        <w:t xml:space="preserve">¡su peinado con </w:t>
      </w:r>
      <w:proofErr w:type="spellStart"/>
      <w:r w:rsidRPr="00DB2559">
        <w:rPr>
          <w:rFonts w:ascii="inherit" w:eastAsia="Times New Roman" w:hAnsi="inherit" w:cs="Arial"/>
          <w:i/>
          <w:iCs/>
          <w:color w:val="686868"/>
          <w:sz w:val="24"/>
          <w:szCs w:val="24"/>
          <w:bdr w:val="none" w:sz="0" w:space="0" w:color="auto" w:frame="1"/>
          <w:lang w:val="es-UY" w:eastAsia="es-UY"/>
        </w:rPr>
        <w:t>Glostora</w:t>
      </w:r>
      <w:proofErr w:type="spellEnd"/>
      <w:r w:rsidRPr="00DB2559">
        <w:rPr>
          <w:rFonts w:ascii="inherit" w:eastAsia="Times New Roman" w:hAnsi="inherit" w:cs="Arial"/>
          <w:i/>
          <w:iCs/>
          <w:color w:val="686868"/>
          <w:sz w:val="24"/>
          <w:szCs w:val="24"/>
          <w:bdr w:val="none" w:sz="0" w:space="0" w:color="auto" w:frame="1"/>
          <w:lang w:val="es-UY" w:eastAsia="es-UY"/>
        </w:rPr>
        <w:t xml:space="preserve"> brilla mejor!”</w:t>
      </w:r>
      <w:r w:rsidRPr="00DB2559">
        <w:rPr>
          <w:rFonts w:ascii="inherit" w:eastAsia="Times New Roman" w:hAnsi="inherit" w:cs="Arial"/>
          <w:color w:val="686868"/>
          <w:sz w:val="24"/>
          <w:szCs w:val="24"/>
          <w:lang w:val="es-UY" w:eastAsia="es-UY"/>
        </w:rPr>
        <w:t>  Si escuchamos hoy esta publicidad nos causa risa, ¿verdad?  Bueno, en la Iglesia seguimos con el mismo “marketing” de hace 90 años, ¿a quién podemos entusiasmar?  Nos podemos conformar que en sus profesiones son muy responsables, y que cuando la ciencia no puede, nos pasan el aviso: </w:t>
      </w:r>
      <w:r w:rsidRPr="00DB2559">
        <w:rPr>
          <w:rFonts w:ascii="inherit" w:eastAsia="Times New Roman" w:hAnsi="inherit" w:cs="Arial"/>
          <w:i/>
          <w:iCs/>
          <w:color w:val="686868"/>
          <w:sz w:val="24"/>
          <w:szCs w:val="24"/>
          <w:bdr w:val="none" w:sz="0" w:space="0" w:color="auto" w:frame="1"/>
          <w:lang w:val="es-UY" w:eastAsia="es-UY"/>
        </w:rPr>
        <w:t>“-</w:t>
      </w:r>
      <w:proofErr w:type="spellStart"/>
      <w:r w:rsidRPr="00DB2559">
        <w:rPr>
          <w:rFonts w:ascii="inherit" w:eastAsia="Times New Roman" w:hAnsi="inherit" w:cs="Arial"/>
          <w:i/>
          <w:iCs/>
          <w:color w:val="686868"/>
          <w:sz w:val="24"/>
          <w:szCs w:val="24"/>
          <w:bdr w:val="none" w:sz="0" w:space="0" w:color="auto" w:frame="1"/>
          <w:lang w:val="es-UY" w:eastAsia="es-UY"/>
        </w:rPr>
        <w:t>Má</w:t>
      </w:r>
      <w:proofErr w:type="spellEnd"/>
      <w:r w:rsidRPr="00DB2559">
        <w:rPr>
          <w:rFonts w:ascii="inherit" w:eastAsia="Times New Roman" w:hAnsi="inherit" w:cs="Arial"/>
          <w:i/>
          <w:iCs/>
          <w:color w:val="686868"/>
          <w:sz w:val="24"/>
          <w:szCs w:val="24"/>
          <w:bdr w:val="none" w:sz="0" w:space="0" w:color="auto" w:frame="1"/>
          <w:lang w:val="es-UY" w:eastAsia="es-UY"/>
        </w:rPr>
        <w:t xml:space="preserve">… </w:t>
      </w:r>
      <w:proofErr w:type="spellStart"/>
      <w:r w:rsidRPr="00DB2559">
        <w:rPr>
          <w:rFonts w:ascii="inherit" w:eastAsia="Times New Roman" w:hAnsi="inherit" w:cs="Arial"/>
          <w:i/>
          <w:iCs/>
          <w:color w:val="686868"/>
          <w:sz w:val="24"/>
          <w:szCs w:val="24"/>
          <w:bdr w:val="none" w:sz="0" w:space="0" w:color="auto" w:frame="1"/>
          <w:lang w:val="es-UY" w:eastAsia="es-UY"/>
        </w:rPr>
        <w:t>Pá</w:t>
      </w:r>
      <w:proofErr w:type="spellEnd"/>
      <w:r w:rsidRPr="00DB2559">
        <w:rPr>
          <w:rFonts w:ascii="inherit" w:eastAsia="Times New Roman" w:hAnsi="inherit" w:cs="Arial"/>
          <w:i/>
          <w:iCs/>
          <w:color w:val="686868"/>
          <w:sz w:val="24"/>
          <w:szCs w:val="24"/>
          <w:bdr w:val="none" w:sz="0" w:space="0" w:color="auto" w:frame="1"/>
          <w:lang w:val="es-UY" w:eastAsia="es-UY"/>
        </w:rPr>
        <w:t>: hay una/uno que necesita la presencia de ustedes…”</w:t>
      </w:r>
      <w:r w:rsidRPr="00DB2559">
        <w:rPr>
          <w:rFonts w:ascii="inherit" w:eastAsia="Times New Roman" w:hAnsi="inherit" w:cs="Arial"/>
          <w:color w:val="686868"/>
          <w:sz w:val="24"/>
          <w:szCs w:val="24"/>
          <w:lang w:val="es-UY" w:eastAsia="es-UY"/>
        </w:rPr>
        <w:t> Así de simple y real…</w:t>
      </w:r>
    </w:p>
    <w:p w:rsid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Pr="00DB2559" w:rsidRDefault="00DB2559" w:rsidP="00DB2559">
      <w:pPr>
        <w:shd w:val="clear" w:color="auto" w:fill="FFFFFF"/>
        <w:spacing w:after="0" w:line="240" w:lineRule="auto"/>
        <w:jc w:val="both"/>
        <w:textAlignment w:val="baseline"/>
        <w:rPr>
          <w:rFonts w:ascii="inherit" w:eastAsia="Times New Roman" w:hAnsi="inherit" w:cs="Arial"/>
          <w:color w:val="686868"/>
          <w:sz w:val="24"/>
          <w:szCs w:val="24"/>
          <w:lang w:val="es-UY" w:eastAsia="es-UY"/>
        </w:rPr>
      </w:pPr>
    </w:p>
    <w:p w:rsidR="00DB2559" w:rsidRDefault="00DB2559" w:rsidP="00DB2559">
      <w:pPr>
        <w:shd w:val="clear" w:color="auto" w:fill="FFFFFF"/>
        <w:spacing w:after="0" w:line="240" w:lineRule="auto"/>
        <w:jc w:val="right"/>
        <w:textAlignment w:val="baseline"/>
        <w:rPr>
          <w:rFonts w:ascii="inherit" w:eastAsia="Times New Roman" w:hAnsi="inherit" w:cs="Arial"/>
          <w:b/>
          <w:bCs/>
          <w:i/>
          <w:iCs/>
          <w:color w:val="686868"/>
          <w:sz w:val="24"/>
          <w:szCs w:val="24"/>
          <w:bdr w:val="none" w:sz="0" w:space="0" w:color="auto" w:frame="1"/>
          <w:lang w:val="es-UY" w:eastAsia="es-UY"/>
        </w:rPr>
      </w:pPr>
      <w:r w:rsidRPr="00DB2559">
        <w:rPr>
          <w:rFonts w:ascii="inherit" w:eastAsia="Times New Roman" w:hAnsi="inherit" w:cs="Arial"/>
          <w:b/>
          <w:bCs/>
          <w:i/>
          <w:iCs/>
          <w:color w:val="686868"/>
          <w:sz w:val="24"/>
          <w:szCs w:val="24"/>
          <w:bdr w:val="none" w:sz="0" w:space="0" w:color="auto" w:frame="1"/>
          <w:lang w:val="es-UY" w:eastAsia="es-UY"/>
        </w:rPr>
        <w:t>En nombre de toda la gran barra de amigos de Umbrales</w:t>
      </w:r>
      <w:r w:rsidRPr="00DB2559">
        <w:rPr>
          <w:rFonts w:ascii="inherit" w:eastAsia="Times New Roman" w:hAnsi="inherit" w:cs="Arial"/>
          <w:b/>
          <w:bCs/>
          <w:i/>
          <w:iCs/>
          <w:color w:val="686868"/>
          <w:sz w:val="24"/>
          <w:szCs w:val="24"/>
          <w:bdr w:val="none" w:sz="0" w:space="0" w:color="auto" w:frame="1"/>
          <w:lang w:val="es-UY" w:eastAsia="es-UY"/>
        </w:rPr>
        <w:br/>
        <w:t>los felicitamos y les deseamos nuevas, bendecidas y fructíferas aventuras</w:t>
      </w:r>
      <w:r w:rsidRPr="00DB2559">
        <w:rPr>
          <w:rFonts w:ascii="inherit" w:eastAsia="Times New Roman" w:hAnsi="inherit" w:cs="Arial"/>
          <w:b/>
          <w:bCs/>
          <w:i/>
          <w:iCs/>
          <w:color w:val="686868"/>
          <w:sz w:val="24"/>
          <w:szCs w:val="24"/>
          <w:bdr w:val="none" w:sz="0" w:space="0" w:color="auto" w:frame="1"/>
          <w:lang w:val="es-UY" w:eastAsia="es-UY"/>
        </w:rPr>
        <w:br/>
        <w:t>en el Camino de Seguimiento a Cristo, y</w:t>
      </w:r>
      <w:r w:rsidRPr="00DB2559">
        <w:rPr>
          <w:rFonts w:ascii="inherit" w:eastAsia="Times New Roman" w:hAnsi="inherit" w:cs="Arial"/>
          <w:b/>
          <w:bCs/>
          <w:i/>
          <w:iCs/>
          <w:color w:val="686868"/>
          <w:sz w:val="24"/>
          <w:szCs w:val="24"/>
          <w:bdr w:val="none" w:sz="0" w:space="0" w:color="auto" w:frame="1"/>
          <w:lang w:val="es-UY" w:eastAsia="es-UY"/>
        </w:rPr>
        <w:br/>
        <w:t xml:space="preserve">¡que la Madre </w:t>
      </w:r>
      <w:proofErr w:type="spellStart"/>
      <w:r w:rsidRPr="00DB2559">
        <w:rPr>
          <w:rFonts w:ascii="inherit" w:eastAsia="Times New Roman" w:hAnsi="inherit" w:cs="Arial"/>
          <w:b/>
          <w:bCs/>
          <w:i/>
          <w:iCs/>
          <w:color w:val="686868"/>
          <w:sz w:val="24"/>
          <w:szCs w:val="24"/>
          <w:bdr w:val="none" w:sz="0" w:space="0" w:color="auto" w:frame="1"/>
          <w:lang w:val="es-UY" w:eastAsia="es-UY"/>
        </w:rPr>
        <w:t>Sma</w:t>
      </w:r>
      <w:proofErr w:type="spellEnd"/>
      <w:r w:rsidRPr="00DB2559">
        <w:rPr>
          <w:rFonts w:ascii="inherit" w:eastAsia="Times New Roman" w:hAnsi="inherit" w:cs="Arial"/>
          <w:b/>
          <w:bCs/>
          <w:i/>
          <w:iCs/>
          <w:color w:val="686868"/>
          <w:sz w:val="24"/>
          <w:szCs w:val="24"/>
          <w:bdr w:val="none" w:sz="0" w:space="0" w:color="auto" w:frame="1"/>
          <w:lang w:val="es-UY" w:eastAsia="es-UY"/>
        </w:rPr>
        <w:t xml:space="preserve"> siga guardando vuestro andar!</w:t>
      </w:r>
    </w:p>
    <w:p w:rsidR="00DB2559" w:rsidRPr="00DB2559" w:rsidRDefault="00DB2559" w:rsidP="00DB2559">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p>
    <w:p w:rsidR="00DB2559" w:rsidRPr="00DB2559" w:rsidRDefault="00DB2559" w:rsidP="00DB2559">
      <w:pPr>
        <w:shd w:val="clear" w:color="auto" w:fill="FFFFFF"/>
        <w:spacing w:after="0" w:line="240" w:lineRule="auto"/>
        <w:jc w:val="right"/>
        <w:textAlignment w:val="baseline"/>
        <w:rPr>
          <w:rFonts w:ascii="inherit" w:eastAsia="Times New Roman" w:hAnsi="inherit" w:cs="Arial"/>
          <w:color w:val="686868"/>
          <w:sz w:val="24"/>
          <w:szCs w:val="24"/>
          <w:lang w:val="es-UY" w:eastAsia="es-UY"/>
        </w:rPr>
      </w:pPr>
      <w:r w:rsidRPr="00DB2559">
        <w:rPr>
          <w:rFonts w:ascii="inherit" w:eastAsia="Times New Roman" w:hAnsi="inherit" w:cs="Arial"/>
          <w:color w:val="686868"/>
          <w:sz w:val="24"/>
          <w:szCs w:val="24"/>
          <w:lang w:val="es-UY" w:eastAsia="es-UY"/>
        </w:rPr>
        <w:t>                           </w:t>
      </w:r>
      <w:r w:rsidRPr="00DB2559">
        <w:rPr>
          <w:rFonts w:ascii="inherit" w:eastAsia="Times New Roman" w:hAnsi="inherit" w:cs="Arial"/>
          <w:b/>
          <w:bCs/>
          <w:color w:val="686868"/>
          <w:sz w:val="24"/>
          <w:szCs w:val="24"/>
          <w:bdr w:val="none" w:sz="0" w:space="0" w:color="auto" w:frame="1"/>
          <w:lang w:val="es-UY" w:eastAsia="es-UY"/>
        </w:rPr>
        <w:t>Jorge Márqu</w:t>
      </w:r>
      <w:r>
        <w:rPr>
          <w:rFonts w:ascii="inherit" w:eastAsia="Times New Roman" w:hAnsi="inherit" w:cs="Arial"/>
          <w:b/>
          <w:bCs/>
          <w:color w:val="686868"/>
          <w:sz w:val="24"/>
          <w:szCs w:val="24"/>
          <w:bdr w:val="none" w:sz="0" w:space="0" w:color="auto" w:frame="1"/>
          <w:lang w:val="es-UY" w:eastAsia="es-UY"/>
        </w:rPr>
        <w:t>ez</w:t>
      </w:r>
    </w:p>
    <w:p w:rsidR="002E2F5B" w:rsidRDefault="00DB2559">
      <w:hyperlink r:id="rId5" w:anchor="more-7275" w:history="1">
        <w:r>
          <w:rPr>
            <w:rStyle w:val="Hipervnculo"/>
          </w:rPr>
          <w:t>https://umbrales.edu.uy/2019/05/29/ceb-san-felipe-y-santiago-50-anos-caminando-juntos/#more-7275</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59"/>
    <w:rsid w:val="002E2F5B"/>
    <w:rsid w:val="00DB25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3310"/>
  <w15:chartTrackingRefBased/>
  <w15:docId w15:val="{89FA3E4C-B1C4-4B6E-AD28-3C690B36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44491">
      <w:bodyDiv w:val="1"/>
      <w:marLeft w:val="0"/>
      <w:marRight w:val="0"/>
      <w:marTop w:val="0"/>
      <w:marBottom w:val="0"/>
      <w:divBdr>
        <w:top w:val="none" w:sz="0" w:space="0" w:color="auto"/>
        <w:left w:val="none" w:sz="0" w:space="0" w:color="auto"/>
        <w:bottom w:val="none" w:sz="0" w:space="0" w:color="auto"/>
        <w:right w:val="none" w:sz="0" w:space="0" w:color="auto"/>
      </w:divBdr>
      <w:divsChild>
        <w:div w:id="1330863210">
          <w:marLeft w:val="0"/>
          <w:marRight w:val="0"/>
          <w:marTop w:val="0"/>
          <w:marBottom w:val="0"/>
          <w:divBdr>
            <w:top w:val="none" w:sz="0" w:space="0" w:color="auto"/>
            <w:left w:val="none" w:sz="0" w:space="0" w:color="auto"/>
            <w:bottom w:val="none" w:sz="0" w:space="0" w:color="auto"/>
            <w:right w:val="none" w:sz="0" w:space="0" w:color="auto"/>
          </w:divBdr>
          <w:divsChild>
            <w:div w:id="1774980215">
              <w:marLeft w:val="0"/>
              <w:marRight w:val="0"/>
              <w:marTop w:val="0"/>
              <w:marBottom w:val="0"/>
              <w:divBdr>
                <w:top w:val="none" w:sz="0" w:space="0" w:color="auto"/>
                <w:left w:val="none" w:sz="0" w:space="0" w:color="auto"/>
                <w:bottom w:val="none" w:sz="0" w:space="0" w:color="auto"/>
                <w:right w:val="none" w:sz="0" w:space="0" w:color="auto"/>
              </w:divBdr>
            </w:div>
            <w:div w:id="753236293">
              <w:marLeft w:val="0"/>
              <w:marRight w:val="0"/>
              <w:marTop w:val="0"/>
              <w:marBottom w:val="0"/>
              <w:divBdr>
                <w:top w:val="none" w:sz="0" w:space="0" w:color="auto"/>
                <w:left w:val="none" w:sz="0" w:space="0" w:color="auto"/>
                <w:bottom w:val="none" w:sz="0" w:space="0" w:color="auto"/>
                <w:right w:val="none" w:sz="0" w:space="0" w:color="auto"/>
              </w:divBdr>
            </w:div>
            <w:div w:id="1710107974">
              <w:marLeft w:val="0"/>
              <w:marRight w:val="0"/>
              <w:marTop w:val="0"/>
              <w:marBottom w:val="0"/>
              <w:divBdr>
                <w:top w:val="none" w:sz="0" w:space="0" w:color="auto"/>
                <w:left w:val="none" w:sz="0" w:space="0" w:color="auto"/>
                <w:bottom w:val="none" w:sz="0" w:space="0" w:color="auto"/>
                <w:right w:val="none" w:sz="0" w:space="0" w:color="auto"/>
              </w:divBdr>
            </w:div>
            <w:div w:id="2130315486">
              <w:marLeft w:val="0"/>
              <w:marRight w:val="0"/>
              <w:marTop w:val="0"/>
              <w:marBottom w:val="0"/>
              <w:divBdr>
                <w:top w:val="none" w:sz="0" w:space="0" w:color="auto"/>
                <w:left w:val="none" w:sz="0" w:space="0" w:color="auto"/>
                <w:bottom w:val="none" w:sz="0" w:space="0" w:color="auto"/>
                <w:right w:val="none" w:sz="0" w:space="0" w:color="auto"/>
              </w:divBdr>
            </w:div>
            <w:div w:id="1022510424">
              <w:marLeft w:val="0"/>
              <w:marRight w:val="0"/>
              <w:marTop w:val="0"/>
              <w:marBottom w:val="0"/>
              <w:divBdr>
                <w:top w:val="none" w:sz="0" w:space="0" w:color="auto"/>
                <w:left w:val="none" w:sz="0" w:space="0" w:color="auto"/>
                <w:bottom w:val="none" w:sz="0" w:space="0" w:color="auto"/>
                <w:right w:val="none" w:sz="0" w:space="0" w:color="auto"/>
              </w:divBdr>
            </w:div>
            <w:div w:id="1763333518">
              <w:marLeft w:val="0"/>
              <w:marRight w:val="0"/>
              <w:marTop w:val="0"/>
              <w:marBottom w:val="0"/>
              <w:divBdr>
                <w:top w:val="none" w:sz="0" w:space="0" w:color="auto"/>
                <w:left w:val="none" w:sz="0" w:space="0" w:color="auto"/>
                <w:bottom w:val="none" w:sz="0" w:space="0" w:color="auto"/>
                <w:right w:val="none" w:sz="0" w:space="0" w:color="auto"/>
              </w:divBdr>
            </w:div>
            <w:div w:id="1194152147">
              <w:marLeft w:val="0"/>
              <w:marRight w:val="0"/>
              <w:marTop w:val="0"/>
              <w:marBottom w:val="0"/>
              <w:divBdr>
                <w:top w:val="none" w:sz="0" w:space="0" w:color="auto"/>
                <w:left w:val="none" w:sz="0" w:space="0" w:color="auto"/>
                <w:bottom w:val="none" w:sz="0" w:space="0" w:color="auto"/>
                <w:right w:val="none" w:sz="0" w:space="0" w:color="auto"/>
              </w:divBdr>
            </w:div>
            <w:div w:id="1630549760">
              <w:marLeft w:val="0"/>
              <w:marRight w:val="0"/>
              <w:marTop w:val="0"/>
              <w:marBottom w:val="0"/>
              <w:divBdr>
                <w:top w:val="none" w:sz="0" w:space="0" w:color="auto"/>
                <w:left w:val="none" w:sz="0" w:space="0" w:color="auto"/>
                <w:bottom w:val="none" w:sz="0" w:space="0" w:color="auto"/>
                <w:right w:val="none" w:sz="0" w:space="0" w:color="auto"/>
              </w:divBdr>
            </w:div>
            <w:div w:id="615404994">
              <w:marLeft w:val="0"/>
              <w:marRight w:val="0"/>
              <w:marTop w:val="0"/>
              <w:marBottom w:val="0"/>
              <w:divBdr>
                <w:top w:val="none" w:sz="0" w:space="0" w:color="auto"/>
                <w:left w:val="none" w:sz="0" w:space="0" w:color="auto"/>
                <w:bottom w:val="none" w:sz="0" w:space="0" w:color="auto"/>
                <w:right w:val="none" w:sz="0" w:space="0" w:color="auto"/>
              </w:divBdr>
            </w:div>
            <w:div w:id="329453195">
              <w:marLeft w:val="0"/>
              <w:marRight w:val="0"/>
              <w:marTop w:val="0"/>
              <w:marBottom w:val="0"/>
              <w:divBdr>
                <w:top w:val="none" w:sz="0" w:space="0" w:color="auto"/>
                <w:left w:val="none" w:sz="0" w:space="0" w:color="auto"/>
                <w:bottom w:val="none" w:sz="0" w:space="0" w:color="auto"/>
                <w:right w:val="none" w:sz="0" w:space="0" w:color="auto"/>
              </w:divBdr>
            </w:div>
            <w:div w:id="19855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brales.edu.uy/2019/05/29/ceb-san-felipe-y-santiago-50-anos-caminando-junt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2019-05-31T16:22:00Z</dcterms:created>
  <dcterms:modified xsi:type="dcterms:W3CDTF">2019-05-31T16:25:00Z</dcterms:modified>
</cp:coreProperties>
</file>