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414" w:rsidRPr="00D33414" w:rsidRDefault="00D33414" w:rsidP="00D33414">
      <w:pPr>
        <w:spacing w:after="450" w:line="240" w:lineRule="auto"/>
        <w:outlineLvl w:val="0"/>
        <w:rPr>
          <w:rFonts w:ascii="inherit" w:eastAsia="Times New Roman" w:hAnsi="inherit" w:cs="Times New Roman"/>
          <w:b/>
          <w:bCs/>
          <w:color w:val="444444"/>
          <w:kern w:val="36"/>
          <w:sz w:val="42"/>
          <w:szCs w:val="42"/>
          <w:lang w:val="es-UY" w:eastAsia="es-UY"/>
        </w:rPr>
      </w:pPr>
      <w:r w:rsidRPr="00D33414">
        <w:rPr>
          <w:rFonts w:ascii="inherit" w:eastAsia="Times New Roman" w:hAnsi="inherit" w:cs="Times New Roman"/>
          <w:b/>
          <w:bCs/>
          <w:color w:val="444444"/>
          <w:kern w:val="36"/>
          <w:sz w:val="42"/>
          <w:szCs w:val="42"/>
          <w:lang w:val="es-UY" w:eastAsia="es-UY"/>
        </w:rPr>
        <w:t xml:space="preserve">Barroso, </w:t>
      </w:r>
      <w:proofErr w:type="spellStart"/>
      <w:r w:rsidRPr="00D33414">
        <w:rPr>
          <w:rFonts w:ascii="inherit" w:eastAsia="Times New Roman" w:hAnsi="inherit" w:cs="Times New Roman"/>
          <w:b/>
          <w:bCs/>
          <w:color w:val="444444"/>
          <w:kern w:val="36"/>
          <w:sz w:val="42"/>
          <w:szCs w:val="42"/>
          <w:lang w:val="es-UY" w:eastAsia="es-UY"/>
        </w:rPr>
        <w:t>tem</w:t>
      </w:r>
      <w:proofErr w:type="spellEnd"/>
      <w:r w:rsidRPr="00D33414">
        <w:rPr>
          <w:rFonts w:ascii="inherit" w:eastAsia="Times New Roman" w:hAnsi="inherit" w:cs="Times New Roman"/>
          <w:b/>
          <w:bCs/>
          <w:color w:val="444444"/>
          <w:kern w:val="36"/>
          <w:sz w:val="42"/>
          <w:szCs w:val="42"/>
          <w:lang w:val="es-UY" w:eastAsia="es-UY"/>
        </w:rPr>
        <w:t xml:space="preserve"> corrupto </w:t>
      </w:r>
      <w:proofErr w:type="spellStart"/>
      <w:r w:rsidRPr="00D33414">
        <w:rPr>
          <w:rFonts w:ascii="inherit" w:eastAsia="Times New Roman" w:hAnsi="inherit" w:cs="Times New Roman"/>
          <w:b/>
          <w:bCs/>
          <w:color w:val="444444"/>
          <w:kern w:val="36"/>
          <w:sz w:val="42"/>
          <w:szCs w:val="42"/>
          <w:lang w:val="es-UY" w:eastAsia="es-UY"/>
        </w:rPr>
        <w:t>apavorado</w:t>
      </w:r>
      <w:proofErr w:type="spellEnd"/>
      <w:r w:rsidRPr="00D33414">
        <w:rPr>
          <w:rFonts w:ascii="inherit" w:eastAsia="Times New Roman" w:hAnsi="inherit" w:cs="Times New Roman"/>
          <w:b/>
          <w:bCs/>
          <w:color w:val="444444"/>
          <w:kern w:val="36"/>
          <w:sz w:val="42"/>
          <w:szCs w:val="42"/>
          <w:lang w:val="es-UY" w:eastAsia="es-UY"/>
        </w:rPr>
        <w:t>!</w:t>
      </w:r>
    </w:p>
    <w:p w:rsidR="00D33414" w:rsidRPr="00D33414" w:rsidRDefault="00D33414" w:rsidP="00D334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D3341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</w:t>
      </w:r>
      <w:hyperlink r:id="rId5" w:history="1">
        <w:r w:rsidRPr="00D33414">
          <w:rPr>
            <w:rFonts w:ascii="Times New Roman" w:eastAsia="Times New Roman" w:hAnsi="Times New Roman" w:cs="Times New Roman"/>
            <w:color w:val="6B6B6B"/>
            <w:sz w:val="20"/>
            <w:szCs w:val="20"/>
            <w:u w:val="single"/>
            <w:lang w:val="es-UY" w:eastAsia="es-UY"/>
          </w:rPr>
          <w:t xml:space="preserve">13 de </w:t>
        </w:r>
        <w:proofErr w:type="spellStart"/>
        <w:r w:rsidRPr="00D33414">
          <w:rPr>
            <w:rFonts w:ascii="Times New Roman" w:eastAsia="Times New Roman" w:hAnsi="Times New Roman" w:cs="Times New Roman"/>
            <w:color w:val="6B6B6B"/>
            <w:sz w:val="20"/>
            <w:szCs w:val="20"/>
            <w:u w:val="single"/>
            <w:lang w:val="es-UY" w:eastAsia="es-UY"/>
          </w:rPr>
          <w:t>junho</w:t>
        </w:r>
        <w:proofErr w:type="spellEnd"/>
        <w:r w:rsidRPr="00D33414">
          <w:rPr>
            <w:rFonts w:ascii="Times New Roman" w:eastAsia="Times New Roman" w:hAnsi="Times New Roman" w:cs="Times New Roman"/>
            <w:color w:val="6B6B6B"/>
            <w:sz w:val="20"/>
            <w:szCs w:val="20"/>
            <w:u w:val="single"/>
            <w:lang w:val="es-UY" w:eastAsia="es-UY"/>
          </w:rPr>
          <w:t xml:space="preserve"> de 2019</w:t>
        </w:r>
      </w:hyperlink>
      <w:r w:rsidRPr="00D3341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 </w:t>
      </w:r>
      <w:hyperlink r:id="rId6" w:history="1">
        <w:r w:rsidRPr="00D33414">
          <w:rPr>
            <w:rFonts w:ascii="Times New Roman" w:eastAsia="Times New Roman" w:hAnsi="Times New Roman" w:cs="Times New Roman"/>
            <w:color w:val="6B6B6B"/>
            <w:sz w:val="20"/>
            <w:szCs w:val="20"/>
            <w:u w:val="single"/>
            <w:lang w:val="es-UY" w:eastAsia="es-UY"/>
          </w:rPr>
          <w:t xml:space="preserve">Roberto </w:t>
        </w:r>
        <w:proofErr w:type="spellStart"/>
        <w:r w:rsidRPr="00D33414">
          <w:rPr>
            <w:rFonts w:ascii="Times New Roman" w:eastAsia="Times New Roman" w:hAnsi="Times New Roman" w:cs="Times New Roman"/>
            <w:color w:val="6B6B6B"/>
            <w:sz w:val="20"/>
            <w:szCs w:val="20"/>
            <w:u w:val="single"/>
            <w:lang w:val="es-UY" w:eastAsia="es-UY"/>
          </w:rPr>
          <w:t>Malvezzi</w:t>
        </w:r>
        <w:proofErr w:type="spellEnd"/>
      </w:hyperlink>
      <w:r w:rsidRPr="00D3341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  </w:t>
      </w:r>
      <w:proofErr w:type="spellStart"/>
      <w:r w:rsidRPr="00D3341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fldChar w:fldCharType="begin"/>
      </w:r>
      <w:r w:rsidRPr="00D3341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instrText xml:space="preserve"> HYPERLINK "https://robertomalvezzi.com.br/category/sem-categoria/" </w:instrText>
      </w:r>
      <w:r w:rsidRPr="00D3341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fldChar w:fldCharType="separate"/>
      </w:r>
      <w:r w:rsidRPr="00D33414">
        <w:rPr>
          <w:rFonts w:ascii="Times New Roman" w:eastAsia="Times New Roman" w:hAnsi="Times New Roman" w:cs="Times New Roman"/>
          <w:color w:val="6B6B6B"/>
          <w:sz w:val="20"/>
          <w:szCs w:val="20"/>
          <w:u w:val="single"/>
          <w:lang w:val="es-UY" w:eastAsia="es-UY"/>
        </w:rPr>
        <w:t>Sem</w:t>
      </w:r>
      <w:proofErr w:type="spellEnd"/>
      <w:r w:rsidRPr="00D33414">
        <w:rPr>
          <w:rFonts w:ascii="Times New Roman" w:eastAsia="Times New Roman" w:hAnsi="Times New Roman" w:cs="Times New Roman"/>
          <w:color w:val="6B6B6B"/>
          <w:sz w:val="20"/>
          <w:szCs w:val="20"/>
          <w:u w:val="single"/>
          <w:lang w:val="es-UY" w:eastAsia="es-UY"/>
        </w:rPr>
        <w:t xml:space="preserve"> </w:t>
      </w:r>
      <w:proofErr w:type="spellStart"/>
      <w:r w:rsidRPr="00D33414">
        <w:rPr>
          <w:rFonts w:ascii="Times New Roman" w:eastAsia="Times New Roman" w:hAnsi="Times New Roman" w:cs="Times New Roman"/>
          <w:color w:val="6B6B6B"/>
          <w:sz w:val="20"/>
          <w:szCs w:val="20"/>
          <w:u w:val="single"/>
          <w:lang w:val="es-UY" w:eastAsia="es-UY"/>
        </w:rPr>
        <w:t>categoria</w:t>
      </w:r>
      <w:proofErr w:type="spellEnd"/>
      <w:r w:rsidRPr="00D33414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fldChar w:fldCharType="end"/>
      </w:r>
    </w:p>
    <w:p w:rsidR="00D33414" w:rsidRPr="00D33414" w:rsidRDefault="00D33414" w:rsidP="00D33414">
      <w:pPr>
        <w:spacing w:after="0" w:line="240" w:lineRule="auto"/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</w:pPr>
    </w:p>
    <w:p w:rsidR="00D33414" w:rsidRPr="00D33414" w:rsidRDefault="00D33414" w:rsidP="00D33414">
      <w:pPr>
        <w:spacing w:after="150" w:line="240" w:lineRule="auto"/>
        <w:rPr>
          <w:rFonts w:ascii="Open Sans" w:eastAsia="Times New Roman" w:hAnsi="Open Sans" w:cs="Times New Roman"/>
          <w:color w:val="6B6B6B"/>
          <w:sz w:val="24"/>
          <w:szCs w:val="24"/>
          <w:lang w:val="es-UY" w:eastAsia="es-UY"/>
        </w:rPr>
      </w:pPr>
      <w:r w:rsidRPr="00D33414">
        <w:rPr>
          <w:rFonts w:ascii="Open Sans" w:eastAsia="Times New Roman" w:hAnsi="Open Sans" w:cs="Times New Roman"/>
          <w:b/>
          <w:bCs/>
          <w:i/>
          <w:iCs/>
          <w:color w:val="6B6B6B"/>
          <w:sz w:val="24"/>
          <w:szCs w:val="24"/>
          <w:lang w:val="es-UY" w:eastAsia="es-UY"/>
        </w:rPr>
        <w:t xml:space="preserve">Roberto </w:t>
      </w:r>
      <w:proofErr w:type="spellStart"/>
      <w:r w:rsidRPr="00D33414">
        <w:rPr>
          <w:rFonts w:ascii="Open Sans" w:eastAsia="Times New Roman" w:hAnsi="Open Sans" w:cs="Times New Roman"/>
          <w:b/>
          <w:bCs/>
          <w:i/>
          <w:iCs/>
          <w:color w:val="6B6B6B"/>
          <w:sz w:val="24"/>
          <w:szCs w:val="24"/>
          <w:lang w:val="es-UY" w:eastAsia="es-UY"/>
        </w:rPr>
        <w:t>Malvezzi</w:t>
      </w:r>
      <w:proofErr w:type="spellEnd"/>
      <w:r w:rsidRPr="00D33414">
        <w:rPr>
          <w:rFonts w:ascii="Open Sans" w:eastAsia="Times New Roman" w:hAnsi="Open Sans" w:cs="Times New Roman"/>
          <w:b/>
          <w:bCs/>
          <w:i/>
          <w:iCs/>
          <w:color w:val="6B6B6B"/>
          <w:sz w:val="24"/>
          <w:szCs w:val="24"/>
          <w:lang w:val="es-UY" w:eastAsia="es-UY"/>
        </w:rPr>
        <w:t xml:space="preserve"> (Gogó)</w:t>
      </w:r>
    </w:p>
    <w:p w:rsidR="00D33414" w:rsidRPr="00D33414" w:rsidRDefault="00D33414" w:rsidP="00D33414">
      <w:pPr>
        <w:spacing w:after="150" w:line="240" w:lineRule="auto"/>
        <w:jc w:val="both"/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</w:pPr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O ministro Barroso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disse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que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não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entende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tanta euforia dos corruptos por conta da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Vaza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-Jato.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Muito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ao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contrário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do </w:t>
      </w:r>
      <w:proofErr w:type="gram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Ministro</w:t>
      </w:r>
      <w:proofErr w:type="gram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, o que se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vê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é que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tem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muito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corrupto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apavorado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.</w:t>
      </w:r>
    </w:p>
    <w:p w:rsidR="00D33414" w:rsidRPr="00D33414" w:rsidRDefault="00D33414" w:rsidP="00D33414">
      <w:pPr>
        <w:spacing w:after="150" w:line="240" w:lineRule="auto"/>
        <w:jc w:val="both"/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</w:pPr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A ética de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Sérgio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Moro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desmoronou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diante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dos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meus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olhos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quando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recebeu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o laudo da KPMG,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uma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das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maiores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entidades de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transparência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do mundo, afirmando que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não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encontrara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nenhum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ato de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corrupção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nas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finanças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de Lula. Moro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recebeu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o laudo e o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atirou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no cesto do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lixo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.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Um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juiz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sério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ao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menos se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perguntaria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o significado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daquele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laudo técnico.</w:t>
      </w:r>
    </w:p>
    <w:p w:rsidR="00D33414" w:rsidRPr="00D33414" w:rsidRDefault="00D33414" w:rsidP="00D33414">
      <w:pPr>
        <w:spacing w:after="150" w:line="240" w:lineRule="auto"/>
        <w:jc w:val="both"/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</w:pPr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A certeza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aumentou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quando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, mesmo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sem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provas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,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condenou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Lula.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Piorou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quando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em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pouco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tempo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conseguiu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que o TRF-4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aumentasse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a pena. Finalmente, o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dia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que o MTST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entrou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no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triplex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do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Guarujá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e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apresentou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ao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mundo que o apartamento era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uma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lixeira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, que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não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havia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a reforma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apresentada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.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Uma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lógica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perfeita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e idiota até para a Magda.</w:t>
      </w:r>
    </w:p>
    <w:p w:rsidR="00D33414" w:rsidRPr="00D33414" w:rsidRDefault="00D33414" w:rsidP="00D33414">
      <w:pPr>
        <w:spacing w:after="150" w:line="240" w:lineRule="auto"/>
        <w:jc w:val="both"/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</w:pP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Portanto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,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não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há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novidade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nas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revelações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do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Intercept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, apenas a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confirmação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de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um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enredo mal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ensaiado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e mal representado.</w:t>
      </w:r>
    </w:p>
    <w:p w:rsidR="00D33414" w:rsidRPr="00D33414" w:rsidRDefault="00D33414" w:rsidP="00D33414">
      <w:pPr>
        <w:spacing w:after="150" w:line="240" w:lineRule="auto"/>
        <w:jc w:val="both"/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</w:pP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Então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, de que Barroso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tem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medo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nesses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vazamentos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? Será que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teremos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</w:t>
      </w:r>
      <w:proofErr w:type="gram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Ministros</w:t>
      </w:r>
      <w:proofErr w:type="gram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confirmando a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participação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? </w:t>
      </w:r>
      <w:proofErr w:type="gram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Promotores?</w:t>
      </w:r>
      <w:proofErr w:type="gram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Desembargadores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?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Jornalistas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?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Donos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de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mídias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?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Empresários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? </w:t>
      </w:r>
      <w:proofErr w:type="gram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Políticos?</w:t>
      </w:r>
      <w:proofErr w:type="gram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Generais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? </w:t>
      </w:r>
      <w:proofErr w:type="gram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Será que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teremos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algum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acordo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de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delação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devidamente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contado nos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seus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mínimos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detalhes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?</w:t>
      </w:r>
      <w:proofErr w:type="gramEnd"/>
    </w:p>
    <w:p w:rsidR="00D33414" w:rsidRPr="00D33414" w:rsidRDefault="00D33414" w:rsidP="00D33414">
      <w:pPr>
        <w:spacing w:after="150" w:line="240" w:lineRule="auto"/>
        <w:jc w:val="both"/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</w:pPr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Vamos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assistir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de camarote a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liberação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gota a gota do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Intercept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sobre o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processo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da Lava-Jato.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Depois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de tantas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injustiças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,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com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tantas empresas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nacionais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arrasadas,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com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13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milhões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de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desempregados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,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com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os cortes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na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saúde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,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na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educação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,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com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a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liberação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de armas,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com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a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extinção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da equipe que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trabalha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contra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a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tortura,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com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o caos social de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um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projeto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de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morte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instalado no país,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com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Bolsonaro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na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presidência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,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temos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o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direito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de confirmar a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verdade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e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começarmos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a reverter o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jogo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. O </w:t>
      </w:r>
      <w:proofErr w:type="spellStart"/>
      <w:proofErr w:type="gram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contra-ataque</w:t>
      </w:r>
      <w:proofErr w:type="spellEnd"/>
      <w:proofErr w:type="gram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já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começou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.</w:t>
      </w:r>
    </w:p>
    <w:p w:rsidR="00D33414" w:rsidRPr="00D33414" w:rsidRDefault="00D33414" w:rsidP="00D33414">
      <w:pPr>
        <w:spacing w:after="150" w:line="240" w:lineRule="auto"/>
        <w:jc w:val="both"/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</w:pP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Sem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pressa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, gota a gota, conforme os comandos do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Intercept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, vamos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assistir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todos os que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têm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o rabo preso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apavorados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a cada gota que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emergir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e a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felicidade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 xml:space="preserve"> dos justos para o resto da </w:t>
      </w:r>
      <w:proofErr w:type="spellStart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nação</w:t>
      </w:r>
      <w:proofErr w:type="spellEnd"/>
      <w:r w:rsidRPr="00D33414">
        <w:rPr>
          <w:rFonts w:ascii="Arial" w:eastAsia="Times New Roman" w:hAnsi="Arial" w:cs="Arial"/>
          <w:color w:val="6B6B6B"/>
          <w:sz w:val="24"/>
          <w:szCs w:val="24"/>
          <w:lang w:val="es-UY" w:eastAsia="es-UY"/>
        </w:rPr>
        <w:t>.</w:t>
      </w:r>
    </w:p>
    <w:p w:rsidR="002E2F5B" w:rsidRDefault="00D33414">
      <w:hyperlink r:id="rId7" w:history="1">
        <w:r>
          <w:rPr>
            <w:rStyle w:val="Hipervnculo"/>
          </w:rPr>
          <w:t>https://robertomalvezzi.com.br/2019/06/13/barroso-tem-corrupto-apavorado/</w:t>
        </w:r>
      </w:hyperlink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E04D2"/>
    <w:multiLevelType w:val="multilevel"/>
    <w:tmpl w:val="30C8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14"/>
    <w:rsid w:val="002E2F5B"/>
    <w:rsid w:val="00D3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D870F-2C72-4F2A-94FF-D0250FD3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334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9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03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176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bertomalvezzi.com.br/2019/06/13/barroso-tem-corrupto-apavorad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bertomalvezzi.com.br/author/roberto-malvezzi/" TargetMode="External"/><Relationship Id="rId5" Type="http://schemas.openxmlformats.org/officeDocument/2006/relationships/hyperlink" Target="https://robertomalvezzi.com.br/2019/06/13/barroso-tem-corrupto-apavorad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2019-06-13T14:36:00Z</dcterms:created>
  <dcterms:modified xsi:type="dcterms:W3CDTF">2019-06-13T14:37:00Z</dcterms:modified>
</cp:coreProperties>
</file>