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730" w:rsidRP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2D2D2D"/>
          <w:sz w:val="39"/>
          <w:szCs w:val="39"/>
          <w:lang w:val="es-UY" w:eastAsia="es-UY"/>
        </w:rPr>
      </w:pPr>
      <w:r w:rsidRPr="00094730">
        <w:rPr>
          <w:rFonts w:ascii="Arial" w:eastAsia="Times New Roman" w:hAnsi="Arial" w:cs="Arial"/>
          <w:b/>
          <w:bCs/>
          <w:color w:val="2D2D2D"/>
          <w:sz w:val="39"/>
          <w:szCs w:val="39"/>
          <w:lang w:val="es-UY" w:eastAsia="es-UY"/>
        </w:rPr>
        <w:t>Venezuela. P. Sosa: “el país necesita urgentemente un Gobierno de unidad nacional”</w:t>
      </w:r>
    </w:p>
    <w:p w:rsidR="00094730" w:rsidRP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094730">
        <w:rPr>
          <w:rFonts w:ascii="inherit" w:eastAsia="Times New Roman" w:hAnsi="inherit" w:cs="Arial"/>
          <w:b/>
          <w:bCs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 xml:space="preserve">Por Mireia Bonilla | </w:t>
      </w:r>
      <w:proofErr w:type="spellStart"/>
      <w:r w:rsidRPr="00094730">
        <w:rPr>
          <w:rFonts w:ascii="inherit" w:eastAsia="Times New Roman" w:hAnsi="inherit" w:cs="Arial"/>
          <w:b/>
          <w:bCs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Vatican</w:t>
      </w:r>
      <w:proofErr w:type="spellEnd"/>
      <w:r w:rsidRPr="00094730">
        <w:rPr>
          <w:rFonts w:ascii="inherit" w:eastAsia="Times New Roman" w:hAnsi="inherit" w:cs="Arial"/>
          <w:b/>
          <w:bCs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 xml:space="preserve"> News.</w:t>
      </w:r>
    </w:p>
    <w:p w:rsidR="00094730" w:rsidRPr="00094730" w:rsidRDefault="00094730" w:rsidP="0009473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D2D2D"/>
          <w:sz w:val="24"/>
          <w:szCs w:val="24"/>
          <w:lang w:val="es-UY" w:eastAsia="es-UY"/>
        </w:rPr>
      </w:pPr>
      <w:r w:rsidRPr="00094730">
        <w:rPr>
          <w:rFonts w:ascii="inherit" w:eastAsia="Times New Roman" w:hAnsi="inherit" w:cs="Arial"/>
          <w:noProof/>
          <w:color w:val="2D2D2D"/>
          <w:sz w:val="24"/>
          <w:szCs w:val="24"/>
          <w:lang w:val="es-UY" w:eastAsia="es-UY"/>
        </w:rPr>
        <w:drawing>
          <wp:inline distT="0" distB="0" distL="0" distR="0" wp14:anchorId="414F3F90" wp14:editId="6B8CBC7E">
            <wp:extent cx="4794250" cy="2663472"/>
            <wp:effectExtent l="0" t="0" r="6350" b="3810"/>
            <wp:docPr id="1" name="Imagen 1" descr="http://revistasic.gumilla.org/wp-content/uploads/2019/06/ArturoSosa-DanielIbanez-ACIPrensa-15102018-630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vistasic.gumilla.org/wp-content/uploads/2019/06/ArturoSosa-DanielIbanez-ACIPrensa-15102018-630x3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08" cy="266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30" w:rsidRPr="00094730" w:rsidRDefault="00094730" w:rsidP="00094730">
      <w:pPr>
        <w:shd w:val="clear" w:color="auto" w:fill="FFFFFF"/>
        <w:spacing w:line="240" w:lineRule="auto"/>
        <w:jc w:val="center"/>
        <w:textAlignment w:val="baseline"/>
        <w:rPr>
          <w:rFonts w:ascii="Georgia" w:eastAsia="Times New Roman" w:hAnsi="Georgia" w:cs="Arial"/>
          <w:color w:val="666666"/>
          <w:sz w:val="18"/>
          <w:szCs w:val="18"/>
          <w:lang w:val="es-UY" w:eastAsia="es-UY"/>
        </w:rPr>
      </w:pPr>
      <w:r w:rsidRPr="00094730">
        <w:rPr>
          <w:rFonts w:ascii="Georgia" w:eastAsia="Times New Roman" w:hAnsi="Georgia" w:cs="Arial"/>
          <w:color w:val="666666"/>
          <w:sz w:val="18"/>
          <w:szCs w:val="18"/>
          <w:lang w:val="es-UY" w:eastAsia="es-UY"/>
        </w:rPr>
        <w:t>Foto ACI Prensa</w:t>
      </w:r>
    </w:p>
    <w:p w:rsid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La Compañía de Jesús en Venezuela está muy comprometida en el proceso de restaurar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 “un ambiente socialmente justo y democrático”; 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un compromiso que no es sólo de los jesuitas, también lo es de la vida religiosa, la Iglesia en su conjunto y la Conferencia Episcopal Venezolana. 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“Venezuela necesita urgentemente un ‘Gobierno de unidad nacional’ para superar la actual crisis humanitaria, económica y política”.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 Así lo advirtió el Superior General de la Compañía de Jesús, Arturo Marcelino Sosa Abascal, en una conferencia de prensa en Viena durante su visita a Austria el pasado fin de semana.</w:t>
      </w:r>
    </w:p>
    <w:p w:rsidR="00094730" w:rsidRP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</w:p>
    <w:p w:rsid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2D2D2D"/>
          <w:sz w:val="24"/>
          <w:szCs w:val="24"/>
          <w:bdr w:val="none" w:sz="0" w:space="0" w:color="auto" w:frame="1"/>
          <w:lang w:val="es-UY" w:eastAsia="es-UY"/>
        </w:rPr>
      </w:pPr>
      <w:r w:rsidRPr="00094730">
        <w:rPr>
          <w:rFonts w:ascii="inherit" w:eastAsia="Times New Roman" w:hAnsi="inherit" w:cs="Arial"/>
          <w:b/>
          <w:bCs/>
          <w:color w:val="2D2D2D"/>
          <w:sz w:val="24"/>
          <w:szCs w:val="24"/>
          <w:bdr w:val="none" w:sz="0" w:space="0" w:color="auto" w:frame="1"/>
          <w:lang w:val="es-UY" w:eastAsia="es-UY"/>
        </w:rPr>
        <w:t>Toda la Iglesia unida en la denuncia del drama humano venezolano</w:t>
      </w:r>
    </w:p>
    <w:p w:rsidR="00094730" w:rsidRP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</w:p>
    <w:p w:rsid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Sosa, también aseguró </w:t>
      </w:r>
      <w:proofErr w:type="gramStart"/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que</w:t>
      </w:r>
      <w:proofErr w:type="gramEnd"/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 junto con la Iglesia, la compañía ha estado denunciando el drama humano que se vive en su país natal y la ausencia de las condiciones básicas para la salud, la alimentación, la educación y el trabajo: 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“La Iglesia y la compañía han insistido que no habrá ninguna solución política-económica si no se pone como prioridad la restitución de las condiciones básicas de vida humana para las personas. Se habla ya de más de 4 millones de venezolanos de una población de 30 que han salido del país en los últimos cinco años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” dijo Sosa.</w:t>
      </w:r>
    </w:p>
    <w:p w:rsidR="00094730" w:rsidRP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</w:p>
    <w:p w:rsid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2D2D2D"/>
          <w:sz w:val="24"/>
          <w:szCs w:val="24"/>
          <w:bdr w:val="none" w:sz="0" w:space="0" w:color="auto" w:frame="1"/>
          <w:lang w:val="es-UY" w:eastAsia="es-UY"/>
        </w:rPr>
      </w:pPr>
      <w:r w:rsidRPr="00094730">
        <w:rPr>
          <w:rFonts w:ascii="inherit" w:eastAsia="Times New Roman" w:hAnsi="inherit" w:cs="Arial"/>
          <w:b/>
          <w:bCs/>
          <w:color w:val="2D2D2D"/>
          <w:sz w:val="24"/>
          <w:szCs w:val="24"/>
          <w:bdr w:val="none" w:sz="0" w:space="0" w:color="auto" w:frame="1"/>
          <w:lang w:val="es-UY" w:eastAsia="es-UY"/>
        </w:rPr>
        <w:t>Compromiso por una sociedad más justa y democrática</w:t>
      </w:r>
    </w:p>
    <w:p w:rsidR="00094730" w:rsidRP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</w:p>
    <w:p w:rsidR="00094730" w:rsidRP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“La Orden Jesuita y la Conferencia Episcopal Venezolana representarían una línea común en el compromiso por una sociedad más justa y democrática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” continuó P. Sosa, por tanto, los jesuitas y la Iglesia están tratando de aliviar, en la medida de lo posible, la emergencia humana. Por su parte, los jesuitas, intentan llevar a cabo procesos de solidaridad humana a través de su red de escuelas de Fe y Alegría, que son más de 200 centros en el país y en el que los niños “pueden comer, por lo menos, una vez al día un plato caliente”, dijo Sosa.</w:t>
      </w:r>
    </w:p>
    <w:p w:rsid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2D2D2D"/>
          <w:sz w:val="24"/>
          <w:szCs w:val="24"/>
          <w:bdr w:val="none" w:sz="0" w:space="0" w:color="auto" w:frame="1"/>
          <w:lang w:val="es-UY" w:eastAsia="es-UY"/>
        </w:rPr>
      </w:pPr>
      <w:r w:rsidRPr="00094730">
        <w:rPr>
          <w:rFonts w:ascii="inherit" w:eastAsia="Times New Roman" w:hAnsi="inherit" w:cs="Arial"/>
          <w:b/>
          <w:bCs/>
          <w:color w:val="2D2D2D"/>
          <w:sz w:val="24"/>
          <w:szCs w:val="24"/>
          <w:bdr w:val="none" w:sz="0" w:space="0" w:color="auto" w:frame="1"/>
          <w:lang w:val="es-UY" w:eastAsia="es-UY"/>
        </w:rPr>
        <w:lastRenderedPageBreak/>
        <w:t>Necesario cambio de Gobierno</w:t>
      </w:r>
    </w:p>
    <w:p w:rsidR="00094730" w:rsidRP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</w:p>
    <w:p w:rsid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Aunque para Sosa, la herida o el deterioro social es tan profundo en 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Venezuela “que tomará mucho tiempo poder reconstruirlo”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 y ciertamente 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“supone un cambio muy grande de la política-económica”,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 algo – prosigue – 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“que no es posible sin un cambio de Gobierno”.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 Por último, afirma que la Compañía de Jesús en Venezuela junto con la Iglesia 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“ha sido una de las voces que viene insistiendo desde hace varios años en la necesidad de un Gobierno de unidad nacional”,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 un Gobierno – especifica 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– “que tenga como objetivo principal restaurar las condiciones de vida de la población con políticas económicas consistentes e incluyentes”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.</w:t>
      </w:r>
    </w:p>
    <w:p w:rsidR="00094730" w:rsidRP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</w:p>
    <w:p w:rsid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2D2D2D"/>
          <w:sz w:val="24"/>
          <w:szCs w:val="24"/>
          <w:bdr w:val="none" w:sz="0" w:space="0" w:color="auto" w:frame="1"/>
          <w:lang w:val="es-UY" w:eastAsia="es-UY"/>
        </w:rPr>
      </w:pPr>
      <w:r w:rsidRPr="00094730">
        <w:rPr>
          <w:rFonts w:ascii="inherit" w:eastAsia="Times New Roman" w:hAnsi="inherit" w:cs="Arial"/>
          <w:b/>
          <w:bCs/>
          <w:color w:val="2D2D2D"/>
          <w:sz w:val="24"/>
          <w:szCs w:val="24"/>
          <w:bdr w:val="none" w:sz="0" w:space="0" w:color="auto" w:frame="1"/>
          <w:lang w:val="es-UY" w:eastAsia="es-UY"/>
        </w:rPr>
        <w:t>La Conferencia Episcopal Venezolana se encuentra con la Alta Comisionada de las Naciones Unidas</w:t>
      </w:r>
    </w:p>
    <w:p w:rsidR="00094730" w:rsidRP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</w:p>
    <w:p w:rsid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</w:pP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Además, también este fin de semana, una delegación de la Conferencia Episcopal Venezolana entregó una carta a la Alta Comisionada de las Naciones Unidas para los Derechos Humanos, Michelle Bachelet, en la que reiteran su denuncia y su posición con respecto a la grave crisis humanitaria, económica, política y social en que se encuentra el país. En </w:t>
      </w:r>
      <w:proofErr w:type="gramStart"/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ella</w:t>
      </w:r>
      <w:proofErr w:type="gramEnd"/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 xml:space="preserve"> además, los obispos dicen que son 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«defensores de la vida en todos sus aspectos», 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y 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«escuchan el clamor de su pueblo».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 Los obispos también mencionan 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«la diáspora masiva y las nuevas formas de esclavitud, incluida la trata de personas, la prostitución y la situación en la frontera».</w:t>
      </w:r>
    </w:p>
    <w:p w:rsidR="00094730" w:rsidRP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</w:p>
    <w:p w:rsid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</w:pP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El documento incluye una descripción de la desnutrición infantil que se vive en el país, así como la falta de combustible en algunas zonas de la frontera: 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“la crisis eléctrica que afecta a toda Venezuela, con la excepción de Caracas, para dar una apariencia de normalidad a quienes visitan el país”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 aseguran en la carta, en la que también denuncian la falta de 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agua “que no llega a los hogares”.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 Las condiciones deprimentes en que se encuentran los hospitales, la 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“pérdida del estado de derecho”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 y la violencia estatal también están expuestas en el documento. </w:t>
      </w:r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“Nuestra expectativa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 – dicen los obispos venezolanos en su carta a Bachelet </w:t>
      </w:r>
      <w:proofErr w:type="gramStart"/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>–  es</w:t>
      </w:r>
      <w:proofErr w:type="gramEnd"/>
      <w:r w:rsidRPr="00094730">
        <w:rPr>
          <w:rFonts w:ascii="inherit" w:eastAsia="Times New Roman" w:hAnsi="inherit" w:cs="Arial"/>
          <w:i/>
          <w:iCs/>
          <w:color w:val="2D2D2D"/>
          <w:sz w:val="24"/>
          <w:szCs w:val="24"/>
          <w:bdr w:val="none" w:sz="0" w:space="0" w:color="auto" w:frame="1"/>
          <w:lang w:val="es-UY" w:eastAsia="es-UY"/>
        </w:rPr>
        <w:t xml:space="preserve"> que esta información refleje la verdadera cara de lo que está sucediendo en Venezuela y que esto nos permita encontrar mecanismos para dar solución a los problemas subyacentes que enfrenta nuestra gente».</w:t>
      </w:r>
    </w:p>
    <w:p w:rsidR="00094730" w:rsidRPr="00094730" w:rsidRDefault="00094730" w:rsidP="000947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</w:p>
    <w:p w:rsidR="00094730" w:rsidRPr="00094730" w:rsidRDefault="00094730" w:rsidP="000947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</w:pPr>
      <w:r w:rsidRPr="00094730">
        <w:rPr>
          <w:rFonts w:ascii="inherit" w:eastAsia="Times New Roman" w:hAnsi="inherit" w:cs="Arial"/>
          <w:b/>
          <w:bCs/>
          <w:color w:val="2D2D2D"/>
          <w:sz w:val="24"/>
          <w:szCs w:val="24"/>
          <w:bdr w:val="none" w:sz="0" w:space="0" w:color="auto" w:frame="1"/>
          <w:lang w:val="es-UY" w:eastAsia="es-UY"/>
        </w:rPr>
        <w:t>Fuente:</w:t>
      </w:r>
      <w:r w:rsidRPr="00094730">
        <w:rPr>
          <w:rFonts w:ascii="Arial" w:eastAsia="Times New Roman" w:hAnsi="Arial" w:cs="Arial"/>
          <w:color w:val="2D2D2D"/>
          <w:sz w:val="24"/>
          <w:szCs w:val="24"/>
          <w:lang w:val="es-UY" w:eastAsia="es-UY"/>
        </w:rPr>
        <w:t> https://www.vaticannews.va/es/iglesia/news/2019-06/crisis-venezuela-sosa-jesuitas-iglesia-conferencia-episcopal.html</w:t>
      </w:r>
    </w:p>
    <w:p w:rsidR="002E2F5B" w:rsidRDefault="002E2F5B"/>
    <w:p w:rsidR="00094730" w:rsidRDefault="00094730">
      <w:hyperlink r:id="rId5" w:history="1">
        <w:r>
          <w:rPr>
            <w:rStyle w:val="Hipervnculo"/>
          </w:rPr>
          <w:t>http://revistasic.gumilla.org/2019/venezuela-p-sosa-el-pais-necesita-urgentemente-un-gobierno-de-unidad-nacional/</w:t>
        </w:r>
      </w:hyperlink>
      <w:bookmarkStart w:id="0" w:name="_GoBack"/>
      <w:bookmarkEnd w:id="0"/>
    </w:p>
    <w:sectPr w:rsidR="00094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30"/>
    <w:rsid w:val="00094730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5E39"/>
  <w15:chartTrackingRefBased/>
  <w15:docId w15:val="{B64C04C2-96C8-4D46-8893-EA539D22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94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165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10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4538">
              <w:marLeft w:val="0"/>
              <w:marRight w:val="300"/>
              <w:marTop w:val="96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vistasic.gumilla.org/2019/venezuela-p-sosa-el-pais-necesita-urgentemente-un-gobierno-de-unidad-naciona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2019-06-25T12:56:00Z</dcterms:created>
  <dcterms:modified xsi:type="dcterms:W3CDTF">2019-06-25T12:58:00Z</dcterms:modified>
</cp:coreProperties>
</file>