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A96" w:rsidRDefault="009F7A96" w:rsidP="009F7A96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 w:rsidRPr="009F7A96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La Iglesia mexicana lanza un grito: "¿Aquí quién no es inmigrante?"</w:t>
      </w:r>
    </w:p>
    <w:p w:rsidR="009F7A96" w:rsidRDefault="009F7A96" w:rsidP="009F7A96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</w:p>
    <w:p w:rsidR="009F7A96" w:rsidRPr="009F7A96" w:rsidRDefault="009F7A96" w:rsidP="009F7A96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9F7A96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El Papa, "profundamente apenado" por la muerte de Óscar y su hija Valeria en el Río Bravo</w:t>
      </w:r>
    </w:p>
    <w:p w:rsidR="009F7A96" w:rsidRPr="009F7A96" w:rsidRDefault="009F7A96" w:rsidP="009F7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9F7A96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0BD19D75" wp14:editId="1652B050">
            <wp:extent cx="5651500" cy="3173974"/>
            <wp:effectExtent l="0" t="0" r="6350" b="7620"/>
            <wp:docPr id="1" name="Imagen 1" descr="Óscar y Valeria, en el Río Bra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Óscar y Valeria, en el Río Brav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576" cy="3179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A96" w:rsidRPr="009F7A96" w:rsidRDefault="009F7A96" w:rsidP="009F7A9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9F7A96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Óscar y Valeria, en el Río Bravo</w:t>
      </w:r>
    </w:p>
    <w:p w:rsidR="009F7A96" w:rsidRPr="009F7A96" w:rsidRDefault="009F7A96" w:rsidP="009F7A96">
      <w:pPr>
        <w:numPr>
          <w:ilvl w:val="0"/>
          <w:numId w:val="1"/>
        </w:numPr>
        <w:shd w:val="clear" w:color="auto" w:fill="FFFFFF"/>
        <w:spacing w:after="0" w:line="240" w:lineRule="auto"/>
        <w:ind w:left="-1275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</w:p>
    <w:p w:rsidR="009F7A96" w:rsidRPr="009F7A96" w:rsidRDefault="009F7A96" w:rsidP="009F7A96">
      <w:pPr>
        <w:numPr>
          <w:ilvl w:val="0"/>
          <w:numId w:val="1"/>
        </w:numPr>
        <w:shd w:val="clear" w:color="auto" w:fill="FFFFFF"/>
        <w:spacing w:after="0" w:line="240" w:lineRule="auto"/>
        <w:ind w:left="-1275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</w:p>
    <w:p w:rsidR="009F7A96" w:rsidRPr="009F7A96" w:rsidRDefault="009F7A96" w:rsidP="009F7A96">
      <w:pPr>
        <w:numPr>
          <w:ilvl w:val="0"/>
          <w:numId w:val="1"/>
        </w:numPr>
        <w:shd w:val="clear" w:color="auto" w:fill="FFFFFF"/>
        <w:spacing w:after="0" w:line="240" w:lineRule="auto"/>
        <w:ind w:left="-1275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</w:p>
    <w:p w:rsidR="009F7A96" w:rsidRPr="009F7A96" w:rsidRDefault="009F7A96" w:rsidP="009F7A96">
      <w:pPr>
        <w:numPr>
          <w:ilvl w:val="0"/>
          <w:numId w:val="1"/>
        </w:numPr>
        <w:shd w:val="clear" w:color="auto" w:fill="FFFFFF"/>
        <w:spacing w:after="0" w:line="240" w:lineRule="auto"/>
        <w:ind w:left="-1275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hyperlink r:id="rId6" w:tooltip="Enviar por email" w:history="1">
        <w:r w:rsidRPr="009F7A96">
          <w:rPr>
            <w:rFonts w:ascii="Arial" w:eastAsia="Times New Roman" w:hAnsi="Arial" w:cs="Arial"/>
            <w:color w:val="0000FF"/>
            <w:sz w:val="24"/>
            <w:szCs w:val="24"/>
            <w:lang w:val="es-UY" w:eastAsia="es-UY"/>
          </w:rPr>
          <w:t>Enviar por email</w:t>
        </w:r>
      </w:hyperlink>
    </w:p>
    <w:p w:rsidR="009F7A96" w:rsidRPr="009F7A96" w:rsidRDefault="009F7A96" w:rsidP="009F7A96">
      <w:pPr>
        <w:numPr>
          <w:ilvl w:val="0"/>
          <w:numId w:val="1"/>
        </w:numPr>
        <w:shd w:val="clear" w:color="auto" w:fill="FFFFFF"/>
        <w:spacing w:after="0" w:line="240" w:lineRule="auto"/>
        <w:ind w:left="-1275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hyperlink r:id="rId7" w:tooltip="imprimir" w:history="1">
        <w:r w:rsidRPr="009F7A96">
          <w:rPr>
            <w:rFonts w:ascii="Arial" w:eastAsia="Times New Roman" w:hAnsi="Arial" w:cs="Arial"/>
            <w:color w:val="0000FF"/>
            <w:sz w:val="24"/>
            <w:szCs w:val="24"/>
            <w:lang w:val="es-UY" w:eastAsia="es-UY"/>
          </w:rPr>
          <w:t>Imprimir</w:t>
        </w:r>
      </w:hyperlink>
    </w:p>
    <w:p w:rsidR="009F7A96" w:rsidRPr="009F7A96" w:rsidRDefault="009F7A96" w:rsidP="009F7A96">
      <w:pPr>
        <w:shd w:val="clear" w:color="auto" w:fill="FFFFFF"/>
        <w:spacing w:after="60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9F7A96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Francisco "reza por ellos y por todos los migrantes que han perdido la vida tratando de escapar de la guerra y la miseria"</w:t>
      </w:r>
    </w:p>
    <w:p w:rsidR="009F7A96" w:rsidRPr="009F7A96" w:rsidRDefault="009F7A96" w:rsidP="009F7A96">
      <w:pPr>
        <w:shd w:val="clear" w:color="auto" w:fill="FFFFFF"/>
        <w:spacing w:after="60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9F7A96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“¿Cuál será el tamaño del sufrimiento de gente de Centroamérica que no importándoles nada se van a buscar sus sueños y a arriesgarlo literal y absolutamente todo?”, se pregunta el Episcopado mexicano</w:t>
      </w:r>
    </w:p>
    <w:p w:rsidR="009F7A96" w:rsidRPr="009F7A96" w:rsidRDefault="009F7A96" w:rsidP="009F7A96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9F7A96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26.06.2019 | RD/Efe</w:t>
      </w:r>
    </w:p>
    <w:p w:rsidR="009F7A96" w:rsidRPr="009F7A96" w:rsidRDefault="009F7A96" w:rsidP="009F7A96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El Papa Francisco quedó profundamente apenado tras ver la </w:t>
      </w:r>
      <w:r w:rsidRPr="009F7A96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foto de un padre y su hija de casi dos años muertos ahogados</w:t>
      </w: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en el Río Bravo y rezó por ellos y todos los migrantes que han perdido la vida intentando escapar de la guerra y la miseria.</w:t>
      </w:r>
    </w:p>
    <w:p w:rsidR="009F7A96" w:rsidRPr="009F7A96" w:rsidRDefault="009F7A96" w:rsidP="009F7A96">
      <w:pPr>
        <w:shd w:val="clear" w:color="auto" w:fill="FFFFFF"/>
        <w:spacing w:after="240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lastRenderedPageBreak/>
        <w:br/>
        <w:t>"El Santo Padre ha visto, con inmensa tristeza, la imagen del padre y de su hija muertos ahogados en el río Grande mientras trataban de pasar la frontera entre México y los Estados Unidos. El Papa está profundamente </w:t>
      </w:r>
      <w:r w:rsidRPr="009F7A96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apenado por sus muertes</w:t>
      </w: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reza por ellos y por todos los migrantes que han perdido la vida tratando de escapar de la guerra y la miseria", comunicó el Vaticano en una nota.</w:t>
      </w:r>
    </w:p>
    <w:p w:rsidR="009F7A96" w:rsidRPr="009F7A96" w:rsidRDefault="009F7A96" w:rsidP="009F7A96">
      <w:pPr>
        <w:shd w:val="clear" w:color="auto" w:fill="FFFFFF"/>
        <w:spacing w:before="300" w:line="300" w:lineRule="atLeast"/>
        <w:jc w:val="center"/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</w:pPr>
      <w:r w:rsidRPr="009F7A96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t>La imagen que ha dado la vuelta al mundo muestra a Óscar Alberto Martínez Ramírez, de 25 años, y su hija Valeria, de un año y 11 meses, ahogados en una de las orillas del río Bravo cerca de la ciudad mexicana de Matamoros.</w:t>
      </w:r>
    </w:p>
    <w:p w:rsidR="009F7A96" w:rsidRPr="009F7A96" w:rsidRDefault="009F7A96" w:rsidP="009F7A96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</w: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La familia procedía de El Salvador y la madre y esposa de los fallecidos, Tania Vanessa Ávalos, explicó a las autoridades que</w:t>
      </w:r>
      <w:r w:rsidRPr="009F7A96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 el agua se llevó primero a la niña y fue su padre quien salió en su ayuda</w:t>
      </w: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pero ambos fueron llevados por la corriente del río y desaparecieron.</w:t>
      </w:r>
    </w:p>
    <w:p w:rsidR="009F7A96" w:rsidRPr="009F7A96" w:rsidRDefault="009F7A96" w:rsidP="009F7A96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9F7A96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Mexicanos, acogedores</w:t>
      </w:r>
    </w:p>
    <w:p w:rsidR="009F7A96" w:rsidRPr="009F7A96" w:rsidRDefault="009F7A96" w:rsidP="009F7A96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Tras la audiencia general de los miércoles, el Papa agradeció a los mexicanos por ser tan "acogedores" con los migrantes, durante el saludo a los fieles en español en la plaza de San Pedro.</w:t>
      </w:r>
    </w:p>
    <w:p w:rsidR="009F7A96" w:rsidRPr="009F7A96" w:rsidRDefault="009F7A96" w:rsidP="009F7A96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9F7A96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0392479B" wp14:editId="6AFD93BF">
            <wp:extent cx="5149850" cy="3165891"/>
            <wp:effectExtent l="0" t="0" r="0" b="0"/>
            <wp:docPr id="2" name="Imagen 2" descr="El drama constante en la front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drama constante en la fronte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108" cy="317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A96" w:rsidRPr="009F7A96" w:rsidRDefault="009F7A96" w:rsidP="009F7A96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</w: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 xml:space="preserve">Como es habitual, Francisco saludó a los grupos de fieles procedentes de España y Latinoamérica y entre ellos al grupo de peregrinos de Tlalnepantla, acompañados de su </w:t>
      </w: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lastRenderedPageBreak/>
        <w:t>arzobispo, </w:t>
      </w:r>
      <w:r w:rsidRPr="009F7A96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José Antonio Fernández Hurtado</w:t>
      </w: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y pidió entonces al Espíritu Santo "para que nuestras comunidades sean acogedoras y solidarias, viviendo la liturgia como encuentro con Dios y con los hermanos".</w:t>
      </w: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</w: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Y entonces dirigiéndose a los fieles mexicanos dijo: </w:t>
      </w:r>
      <w:r w:rsidRPr="009F7A96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"Yo quiero felicitar a los mexicanos porque son tan acogedores con los migrantes. Que Dios se lo pague".</w:t>
      </w: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</w: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En tanto, la Iglesia mexicana también se pronunció sobre la tragedia. Así, </w:t>
      </w:r>
      <w:r w:rsidRPr="009F7A96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Alfonso Miranda,</w:t>
      </w: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obispo auxiliar de Monterrey y secretario general de la Conferencia del Episcopado Mexicano (CEM), afirmó que la muerte de ambos nos lleva a cuestionarnos “¿cuál será el tamaño del sufrimiento de gente de Centroamérica que no importándoles nada se van a buscar sus sueños y a arriesgarlo literal y absolutamente todo?”.</w:t>
      </w: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</w: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Para Miranda, “aquí en México nos está faltando lanzar un fuerte grito que se oiga y que resuene en todo México y más allá, Estados Unidos, Centroamérica y el mundo entero, y que diga: ‘yo también soy migrante’”.</w:t>
      </w:r>
    </w:p>
    <w:p w:rsidR="009F7A96" w:rsidRPr="009F7A96" w:rsidRDefault="009F7A96" w:rsidP="009F7A96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9F7A96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1DD1BE55" wp14:editId="4057756B">
            <wp:extent cx="5162550" cy="2898455"/>
            <wp:effectExtent l="0" t="0" r="0" b="0"/>
            <wp:docPr id="3" name="Imagen 3" descr="Francisco, con los obispos mexica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ancisco, con los obispos mexican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594" cy="2908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A96" w:rsidRPr="009F7A96" w:rsidRDefault="009F7A96" w:rsidP="009F7A96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9F7A96"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  <w:t>Francisco, con los obispos mexicanos</w:t>
      </w:r>
    </w:p>
    <w:p w:rsidR="009F7A96" w:rsidRPr="009F7A96" w:rsidRDefault="009F7A96" w:rsidP="009F7A96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9F7A96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"Yo también soy migrante"</w:t>
      </w:r>
    </w:p>
    <w:p w:rsidR="009F7A96" w:rsidRPr="009F7A96" w:rsidRDefault="009F7A96" w:rsidP="009F7A96">
      <w:pPr>
        <w:shd w:val="clear" w:color="auto" w:fill="FFFFFF"/>
        <w:spacing w:after="240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9F7A96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“¿Aquí quién no es migrante?</w:t>
      </w: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”, cuestionó. En México, insistió, “falta mayor conciencia de que todos somos migrantes”.</w:t>
      </w: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</w: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Tras recordar que Jesús, María y José migraron, el secretario general de la CEM subrayó que la Iglesia católica mantiene firme su ayuda a los migrantes, “a pesar incluso de campañas de xenofobia, de reclamos de la sociedad”.</w:t>
      </w: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</w: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“Obispos, diócesis, parroquias, más de 130 casas de migrantes no ha dejado de brindar apoyo, ayuda humanitaria”.</w:t>
      </w: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</w: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</w: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lastRenderedPageBreak/>
        <w:t>La Iglesia, precisó, “no ha dejado en ningún momento de hacerlo, ha caminado junto a los migrantes”, atendiéndolos en la enfermedad y en el hambre.</w:t>
      </w: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</w: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Actualmente, destacó, el trabajo está organizado en “un equipo nacional, en regiones norte, centro sur. Todos conectados, unidos diocesanos y religiosos”.</w:t>
      </w: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</w: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El obispo precisó que el drama migratorio “es </w:t>
      </w:r>
      <w:r w:rsidRPr="009F7A96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un fenómeno que no podemos no mirar, no podemos no vivir</w:t>
      </w: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 Hay tantas causas en Centroamérica, en Asia, en América del Sur, hay tantas cosas que empujan a la gente a buscar nuevos espacios. Y no podemos nosotros dejar de tener un corazón sensible que ayude”.</w:t>
      </w:r>
    </w:p>
    <w:p w:rsidR="009F7A96" w:rsidRPr="009F7A96" w:rsidRDefault="009F7A96" w:rsidP="009F7A96">
      <w:pPr>
        <w:shd w:val="clear" w:color="auto" w:fill="FFFFFF"/>
        <w:spacing w:before="300" w:line="300" w:lineRule="atLeast"/>
        <w:jc w:val="center"/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</w:pPr>
      <w:r w:rsidRPr="009F7A96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t xml:space="preserve">“¿Se necesita una estructura mundial que resuelva? Por supuesto que sí. Pero eso </w:t>
      </w:r>
      <w:proofErr w:type="gramStart"/>
      <w:r w:rsidRPr="009F7A96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t>le</w:t>
      </w:r>
      <w:proofErr w:type="gramEnd"/>
      <w:r w:rsidRPr="009F7A96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t xml:space="preserve"> toca a los gobiernos, organismos internacionales. Cada quien lo que pueda hacer a nivel internacional. Pero a nivel local, al hermano que pasa a tu lado no puedes cerrarle el corazón”</w:t>
      </w:r>
    </w:p>
    <w:p w:rsidR="009F7A96" w:rsidRPr="009F7A96" w:rsidRDefault="009F7A96" w:rsidP="009F7A96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9F7A96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Que la mano del hermano no decaiga</w:t>
      </w:r>
    </w:p>
    <w:p w:rsidR="009F7A96" w:rsidRPr="009F7A96" w:rsidRDefault="009F7A96" w:rsidP="009F7A96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El obispo mexicano señaló que ante la dura decisión de emprender el viaje de los migrantes “lo que puedo es comprender la causa que los empuja”.</w:t>
      </w: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</w: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“Solamente puedo comprender a aquel papá, aquella mamá, que sale con sus hijos de la mano sin mayores recursos y sin mayores cosas que las propias a buscar un futuro mejor. Esa aspiración humana jamás se va a quitar”, señaló.</w:t>
      </w: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</w: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Al mismo tiempo, alentó a </w:t>
      </w:r>
      <w:r w:rsidRPr="009F7A96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“que la mano caritativa del hermano no decaiga</w:t>
      </w:r>
      <w:r w:rsidRPr="009F7A9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” frente al sufrimiento del migrante.</w:t>
      </w:r>
    </w:p>
    <w:p w:rsidR="009F7A96" w:rsidRPr="009F7A96" w:rsidRDefault="009F7A96" w:rsidP="009F7A96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0000FF"/>
          <w:sz w:val="30"/>
          <w:szCs w:val="30"/>
          <w:u w:val="single"/>
          <w:lang w:val="es-UY" w:eastAsia="es-UY"/>
        </w:rPr>
      </w:pPr>
      <w:r w:rsidRPr="009F7A96">
        <w:rPr>
          <w:rFonts w:ascii="Trebuchet MS" w:eastAsia="Times New Roman" w:hAnsi="Trebuchet MS" w:cs="Arial"/>
          <w:b/>
          <w:bCs/>
          <w:color w:val="666666"/>
          <w:sz w:val="30"/>
          <w:szCs w:val="30"/>
          <w:lang w:val="es-UY" w:eastAsia="es-UY"/>
        </w:rPr>
        <w:fldChar w:fldCharType="begin"/>
      </w:r>
      <w:r w:rsidRPr="009F7A96">
        <w:rPr>
          <w:rFonts w:ascii="Trebuchet MS" w:eastAsia="Times New Roman" w:hAnsi="Trebuchet MS" w:cs="Arial"/>
          <w:b/>
          <w:bCs/>
          <w:color w:val="666666"/>
          <w:sz w:val="30"/>
          <w:szCs w:val="30"/>
          <w:lang w:val="es-UY" w:eastAsia="es-UY"/>
        </w:rPr>
        <w:instrText xml:space="preserve"> HYPERLINK "javascript:;" </w:instrText>
      </w:r>
      <w:r w:rsidRPr="009F7A96">
        <w:rPr>
          <w:rFonts w:ascii="Trebuchet MS" w:eastAsia="Times New Roman" w:hAnsi="Trebuchet MS" w:cs="Arial"/>
          <w:b/>
          <w:bCs/>
          <w:color w:val="666666"/>
          <w:sz w:val="30"/>
          <w:szCs w:val="30"/>
          <w:lang w:val="es-UY" w:eastAsia="es-UY"/>
        </w:rPr>
        <w:fldChar w:fldCharType="separate"/>
      </w:r>
    </w:p>
    <w:p w:rsidR="009F7A96" w:rsidRPr="009F7A96" w:rsidRDefault="009F7A96" w:rsidP="009F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val="es-UY" w:eastAsia="es-UY"/>
        </w:rPr>
      </w:pPr>
      <w:r w:rsidRPr="009F7A96">
        <w:rPr>
          <w:rFonts w:ascii="Trebuchet MS" w:eastAsia="Times New Roman" w:hAnsi="Trebuchet MS" w:cs="Arial"/>
          <w:b/>
          <w:bCs/>
          <w:color w:val="666666"/>
          <w:sz w:val="30"/>
          <w:szCs w:val="30"/>
          <w:lang w:val="es-UY" w:eastAsia="es-UY"/>
        </w:rPr>
        <w:fldChar w:fldCharType="end"/>
      </w:r>
    </w:p>
    <w:p w:rsidR="002E2F5B" w:rsidRDefault="009F7A96">
      <w:hyperlink r:id="rId10" w:history="1">
        <w:r>
          <w:rPr>
            <w:rStyle w:val="Hipervnculo"/>
          </w:rPr>
          <w:t>https://www.religiondigital.org/vaticano/Papa-Oscar-Valeria-Rio-Bravo_0_2134586544.html</w:t>
        </w:r>
      </w:hyperlink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D633CD"/>
    <w:multiLevelType w:val="multilevel"/>
    <w:tmpl w:val="D5FA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96"/>
    <w:rsid w:val="002E2F5B"/>
    <w:rsid w:val="009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3EE9C"/>
  <w15:chartTrackingRefBased/>
  <w15:docId w15:val="{78504AA6-09C6-43BB-A7FF-8AE22989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F7A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75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0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1468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01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2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9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38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999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6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811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226020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9493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56439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52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65102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95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912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7569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javascript:window.print(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religiondigital.org/vaticano/Papa-Oscar-Valeria-Rio-Bravo_0_2134586544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2019-06-27T13:31:00Z</dcterms:created>
  <dcterms:modified xsi:type="dcterms:W3CDTF">2019-06-27T13:32:00Z</dcterms:modified>
</cp:coreProperties>
</file>