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361" w:rsidRDefault="004D1361" w:rsidP="004D1361">
      <w:pPr>
        <w:pStyle w:val="Sinespaciado"/>
        <w:rPr>
          <w:rFonts w:ascii="Comic Sans MS" w:hAnsi="Comic Sans MS"/>
          <w:b/>
        </w:rPr>
      </w:pPr>
      <w:r w:rsidRPr="0052337C">
        <w:rPr>
          <w:rFonts w:ascii="Comic Sans MS" w:hAnsi="Comic Sans MS"/>
          <w:b/>
        </w:rPr>
        <w:t>M</w:t>
      </w:r>
      <w:r w:rsidR="0052337C" w:rsidRPr="0052337C">
        <w:rPr>
          <w:rFonts w:ascii="Comic Sans MS" w:hAnsi="Comic Sans MS"/>
          <w:b/>
        </w:rPr>
        <w:t>ATRIMONIO CIVIL IGUALITARIO</w:t>
      </w:r>
      <w:r w:rsidR="009E06CB">
        <w:rPr>
          <w:rFonts w:ascii="Comic Sans MS" w:hAnsi="Comic Sans MS"/>
          <w:b/>
        </w:rPr>
        <w:t xml:space="preserve">, </w:t>
      </w:r>
      <w:r w:rsidRPr="0052337C">
        <w:rPr>
          <w:rFonts w:ascii="Comic Sans MS" w:hAnsi="Comic Sans MS"/>
          <w:b/>
        </w:rPr>
        <w:t>Pedro Pierre.</w:t>
      </w:r>
    </w:p>
    <w:p w:rsidR="00EA4471" w:rsidRPr="0052337C" w:rsidRDefault="00EA4471" w:rsidP="004D1361">
      <w:pPr>
        <w:pStyle w:val="Sinespaciado"/>
        <w:rPr>
          <w:rFonts w:ascii="Comic Sans MS" w:hAnsi="Comic Sans MS"/>
          <w:b/>
        </w:rPr>
      </w:pPr>
    </w:p>
    <w:p w:rsidR="004D1361" w:rsidRDefault="004D1361" w:rsidP="0052337C">
      <w:pPr>
        <w:pStyle w:val="Sinespaciado"/>
        <w:ind w:firstLine="708"/>
      </w:pPr>
      <w:r>
        <w:t xml:space="preserve">El tema </w:t>
      </w:r>
      <w:r w:rsidR="00D63EB7">
        <w:t xml:space="preserve">pasó a </w:t>
      </w:r>
      <w:r>
        <w:t>s</w:t>
      </w:r>
      <w:r w:rsidR="00D63EB7">
        <w:t>er</w:t>
      </w:r>
      <w:r>
        <w:t xml:space="preserve"> candente y es una buena oportunidad para</w:t>
      </w:r>
      <w:r w:rsidR="00C074EC">
        <w:t xml:space="preserve"> la mayoría de</w:t>
      </w:r>
      <w:r>
        <w:t xml:space="preserve"> l</w:t>
      </w:r>
      <w:r w:rsidR="00D63EB7">
        <w:t>os medios de comunicación para s</w:t>
      </w:r>
      <w:r>
        <w:t>ac</w:t>
      </w:r>
      <w:r w:rsidR="00D63EB7">
        <w:t>a</w:t>
      </w:r>
      <w:r>
        <w:t>r comentarios, entrevistas y ponerse como los defensores de una supuesta cultura conservadora del país. La noticia</w:t>
      </w:r>
      <w:r w:rsidR="0052514A">
        <w:t xml:space="preserve"> de la aprobación del matrimonio civil igualitario por la Corte Constitucional</w:t>
      </w:r>
      <w:r>
        <w:t xml:space="preserve"> ha de haber sorprendido a más de uno y las reacciones opuestas a la decisión no se han hecho esperar, en particular de parte de las autoridades de la</w:t>
      </w:r>
      <w:r w:rsidR="0052514A">
        <w:t>s</w:t>
      </w:r>
      <w:r>
        <w:t xml:space="preserve"> Iglesia</w:t>
      </w:r>
      <w:r w:rsidR="0052514A">
        <w:t>s</w:t>
      </w:r>
      <w:r>
        <w:t xml:space="preserve"> católica</w:t>
      </w:r>
      <w:r w:rsidR="0052514A">
        <w:t xml:space="preserve"> y evangélicas</w:t>
      </w:r>
      <w:r>
        <w:t xml:space="preserve"> conocidas por su fuerte tradicionalismo.</w:t>
      </w:r>
      <w:r w:rsidR="0052514A">
        <w:t xml:space="preserve"> Mientras tanto ¡la</w:t>
      </w:r>
      <w:r w:rsidR="00D63EB7">
        <w:t xml:space="preserve"> CIDH (Comisión Interamericana de Derechos Humanos y la</w:t>
      </w:r>
      <w:r w:rsidR="0052514A">
        <w:t xml:space="preserve"> ONU felicita</w:t>
      </w:r>
      <w:r w:rsidR="00D63EB7">
        <w:t>n</w:t>
      </w:r>
      <w:r w:rsidR="0052514A">
        <w:t xml:space="preserve"> al Ecuador por su decisión</w:t>
      </w:r>
      <w:r w:rsidR="00D63EB7">
        <w:t xml:space="preserve"> de defender los derechos de todas y todos</w:t>
      </w:r>
      <w:r w:rsidR="0052514A">
        <w:t>!</w:t>
      </w:r>
      <w:r>
        <w:t xml:space="preserve"> Me llama siempre la atención que</w:t>
      </w:r>
      <w:r w:rsidR="00C074EC">
        <w:t xml:space="preserve">, en la Iglesia </w:t>
      </w:r>
      <w:proofErr w:type="spellStart"/>
      <w:r w:rsidR="00C074EC">
        <w:t>carólica</w:t>
      </w:r>
      <w:proofErr w:type="spellEnd"/>
      <w:r w:rsidR="00C074EC">
        <w:t>,</w:t>
      </w:r>
      <w:r>
        <w:t xml:space="preserve"> se dé tanta importancia a todo lo que se refiere a la sexualidad; me parece una actitud de cristiandad</w:t>
      </w:r>
      <w:r w:rsidR="00D63EB7">
        <w:t xml:space="preserve"> medieval</w:t>
      </w:r>
      <w:r>
        <w:t xml:space="preserve"> y de</w:t>
      </w:r>
      <w:r w:rsidR="00C074EC">
        <w:t xml:space="preserve"> búsqueda de poder. Jesús ha</w:t>
      </w:r>
      <w:r>
        <w:t xml:space="preserve"> hablado</w:t>
      </w:r>
      <w:r w:rsidR="00C074EC">
        <w:t xml:space="preserve"> muy poco</w:t>
      </w:r>
      <w:r>
        <w:t xml:space="preserve"> del tema… Si se dedicara igual tiempo y actividad a la </w:t>
      </w:r>
      <w:r w:rsidR="00C074EC">
        <w:t>construcción</w:t>
      </w:r>
      <w:r>
        <w:t xml:space="preserve"> del Reino de Dios, </w:t>
      </w:r>
      <w:r w:rsidR="00225FFB">
        <w:t>cuya importancia es primera, “absoluta” en palabra del papa Pablo 6°, muchas cosas cambiarían en Ecuador.</w:t>
      </w:r>
    </w:p>
    <w:p w:rsidR="00EA4471" w:rsidRDefault="00EA4471" w:rsidP="0052337C">
      <w:pPr>
        <w:pStyle w:val="Sinespaciado"/>
        <w:ind w:firstLine="708"/>
      </w:pPr>
    </w:p>
    <w:p w:rsidR="00225FFB" w:rsidRDefault="00225FFB" w:rsidP="0052337C">
      <w:pPr>
        <w:pStyle w:val="Sinespaciado"/>
        <w:ind w:firstLine="708"/>
      </w:pPr>
      <w:r>
        <w:t>Entiendo que hay que diferenciar ‘sexo’ y ‘género’. El sexo tiene 2 expresiones: masculina y femenino. El género se refiere a cómo se asume uno: es una categoría sicológica que depende de cada persona. Ahora la homosexualidad es otro aspecto de la sexualidad. Leí que hasta una tercera parte de los seres humanos tenemos tendencias homosexuales, pero que no se expresan efectivamente.</w:t>
      </w:r>
      <w:r w:rsidR="0052337C">
        <w:t xml:space="preserve"> En cuanto a la ‘ideología de género’, les dejo con el comentario de una amiga: “</w:t>
      </w:r>
      <w:r w:rsidR="0052337C" w:rsidRPr="0052337C">
        <w:t xml:space="preserve">No existe ideología de género. Lo que sí </w:t>
      </w:r>
      <w:r w:rsidR="00B070DB">
        <w:t xml:space="preserve">no </w:t>
      </w:r>
      <w:r w:rsidR="0052337C" w:rsidRPr="0052337C">
        <w:t>existe son</w:t>
      </w:r>
      <w:r w:rsidR="00C074EC">
        <w:t xml:space="preserve"> los</w:t>
      </w:r>
      <w:r w:rsidR="0052337C" w:rsidRPr="0052337C">
        <w:t xml:space="preserve"> derechos en igualdad de género</w:t>
      </w:r>
      <w:r w:rsidR="0052337C">
        <w:t>”</w:t>
      </w:r>
      <w:r w:rsidR="0052337C" w:rsidRPr="0052337C">
        <w:t>.</w:t>
      </w:r>
    </w:p>
    <w:p w:rsidR="00EA4471" w:rsidRDefault="00EA4471" w:rsidP="0052337C">
      <w:pPr>
        <w:pStyle w:val="Sinespaciado"/>
        <w:ind w:firstLine="708"/>
      </w:pPr>
    </w:p>
    <w:p w:rsidR="00225FFB" w:rsidRDefault="00225FFB" w:rsidP="0052337C">
      <w:pPr>
        <w:pStyle w:val="Sinespaciado"/>
        <w:ind w:firstLine="708"/>
      </w:pPr>
      <w:r>
        <w:t>Por lo que es de la Iglesia católica, los estudios</w:t>
      </w:r>
      <w:r w:rsidR="00D63EB7">
        <w:t xml:space="preserve"> sobre este tema</w:t>
      </w:r>
      <w:r>
        <w:t>, expuestos en internet</w:t>
      </w:r>
      <w:r w:rsidR="00D004C0">
        <w:t xml:space="preserve"> en particular en un libro de </w:t>
      </w:r>
      <w:r w:rsidR="00D004C0" w:rsidRPr="00D004C0">
        <w:t xml:space="preserve">John </w:t>
      </w:r>
      <w:proofErr w:type="spellStart"/>
      <w:r w:rsidR="00D004C0" w:rsidRPr="00D004C0">
        <w:t>Boswell</w:t>
      </w:r>
      <w:proofErr w:type="spellEnd"/>
      <w:r>
        <w:t>, nos revelan que</w:t>
      </w:r>
      <w:r w:rsidR="00D63EB7">
        <w:t>, en el primer milenio de nuestra era,</w:t>
      </w:r>
      <w:r>
        <w:t xml:space="preserve"> había, ¡oh sorpresa mayor! bendiciones </w:t>
      </w:r>
      <w:r w:rsidR="0052337C">
        <w:t>de los ministros católicos</w:t>
      </w:r>
      <w:r w:rsidR="00C074EC">
        <w:t xml:space="preserve"> pa</w:t>
      </w:r>
      <w:r>
        <w:t>r</w:t>
      </w:r>
      <w:r w:rsidR="00C074EC">
        <w:t>a</w:t>
      </w:r>
      <w:r>
        <w:t xml:space="preserve"> estas “bodas de la semejanza”. Así de sencillo y sorprendente</w:t>
      </w:r>
      <w:r w:rsidR="00D63EB7">
        <w:t>.</w:t>
      </w:r>
      <w:r>
        <w:t xml:space="preserve"> </w:t>
      </w:r>
      <w:r w:rsidR="00D63EB7">
        <w:t>¿P</w:t>
      </w:r>
      <w:r>
        <w:t>or</w:t>
      </w:r>
      <w:r w:rsidR="00D63EB7">
        <w:t xml:space="preserve"> </w:t>
      </w:r>
      <w:r>
        <w:t>qu</w:t>
      </w:r>
      <w:r w:rsidR="00D63EB7">
        <w:t>é</w:t>
      </w:r>
      <w:r>
        <w:t xml:space="preserve"> se ha satanizado la sexualidad y hasta la mujer…</w:t>
      </w:r>
      <w:r w:rsidR="00D63EB7">
        <w:t>?</w:t>
      </w:r>
      <w:r w:rsidR="00B070DB">
        <w:t xml:space="preserve"> También pod</w:t>
      </w:r>
      <w:r w:rsidR="00C074EC">
        <w:t>ría</w:t>
      </w:r>
      <w:r w:rsidR="00B070DB">
        <w:t>mos comentar en la Biblia sobre la ‘amistad amorosa’ entre David y Jonatán.</w:t>
      </w:r>
      <w:r>
        <w:t xml:space="preserve"> ¿Estamos los cristianos particularmente preparados</w:t>
      </w:r>
      <w:r w:rsidR="00D63EB7">
        <w:t xml:space="preserve"> legal y bíblicamente</w:t>
      </w:r>
      <w:r>
        <w:t xml:space="preserve"> para dar criterios sobre estos temas? </w:t>
      </w:r>
      <w:r w:rsidR="00FF424A">
        <w:t>Creó que es más bien el papel del estado de regular las relaciones entre las y los ciudadanos. Por supuesto que podemos aportar nuestros puntos</w:t>
      </w:r>
      <w:r w:rsidR="0052337C">
        <w:t xml:space="preserve"> de vista, pero</w:t>
      </w:r>
      <w:r w:rsidR="00FF424A">
        <w:t xml:space="preserve"> estos no pueden basarse únicamente en una tradición</w:t>
      </w:r>
      <w:r w:rsidR="00C074EC">
        <w:t xml:space="preserve"> religiosa</w:t>
      </w:r>
      <w:r w:rsidR="00FF424A">
        <w:t xml:space="preserve"> que ha sido demasiada manipulada</w:t>
      </w:r>
      <w:r w:rsidR="0052337C">
        <w:t xml:space="preserve"> y pervertida</w:t>
      </w:r>
      <w:r w:rsidR="00FF424A">
        <w:t>. Generalmente no prestamos suficiente atención a los descubrimientos y progresos de las distintas ciencias</w:t>
      </w:r>
      <w:r w:rsidR="0052337C">
        <w:t xml:space="preserve"> humanas</w:t>
      </w:r>
      <w:r w:rsidR="00FF424A">
        <w:t xml:space="preserve"> que deben ser</w:t>
      </w:r>
      <w:r w:rsidR="00C074EC">
        <w:t>,</w:t>
      </w:r>
      <w:r w:rsidR="00FF424A">
        <w:t xml:space="preserve"> en estos casos</w:t>
      </w:r>
      <w:r w:rsidR="00C074EC">
        <w:t>,</w:t>
      </w:r>
      <w:r w:rsidR="00FF424A">
        <w:t xml:space="preserve"> una referencia </w:t>
      </w:r>
      <w:r w:rsidR="0052337C">
        <w:t>obligada</w:t>
      </w:r>
      <w:r w:rsidR="00FF424A">
        <w:t>. ¿Por qué querer imponer puntos de vista en nombre de alguna religión? Prefiero que nos quedemos en dar un testimonio de vida -incluso de vida sexual- de manera individual y colectiva, sin aducir que tenemos la verdad total.</w:t>
      </w:r>
    </w:p>
    <w:p w:rsidR="00EA4471" w:rsidRDefault="00EA4471" w:rsidP="0052337C">
      <w:pPr>
        <w:pStyle w:val="Sinespaciado"/>
        <w:ind w:firstLine="708"/>
      </w:pPr>
    </w:p>
    <w:p w:rsidR="006B1F50" w:rsidRDefault="00FF424A" w:rsidP="0052337C">
      <w:pPr>
        <w:pStyle w:val="Sinespaciado"/>
        <w:ind w:firstLine="708"/>
      </w:pPr>
      <w:r>
        <w:t>Miremos los países que han reconocido jurídicamente los ‘matrimonios civiles igualitario</w:t>
      </w:r>
      <w:r w:rsidR="00D63EB7">
        <w:t>s</w:t>
      </w:r>
      <w:r>
        <w:t xml:space="preserve">’ que </w:t>
      </w:r>
      <w:r w:rsidR="00C074EC">
        <w:t>son unos 26: ¿se estará</w:t>
      </w:r>
      <w:r w:rsidR="00D63EB7">
        <w:t>n hundie</w:t>
      </w:r>
      <w:r>
        <w:t xml:space="preserve">ndo </w:t>
      </w:r>
      <w:r w:rsidR="0052337C">
        <w:t xml:space="preserve">en </w:t>
      </w:r>
      <w:r>
        <w:t xml:space="preserve">situaciones desordenadas social y sexualmente? </w:t>
      </w:r>
      <w:r w:rsidR="00D004C0">
        <w:rPr>
          <w:lang w:val="es-ES"/>
        </w:rPr>
        <w:t xml:space="preserve">Es bueno recordar </w:t>
      </w:r>
      <w:r w:rsidR="00D004C0" w:rsidRPr="00D004C0">
        <w:rPr>
          <w:lang w:val="es-ES"/>
        </w:rPr>
        <w:t>la frase</w:t>
      </w:r>
      <w:r w:rsidR="00D004C0">
        <w:rPr>
          <w:lang w:val="es-ES"/>
        </w:rPr>
        <w:t xml:space="preserve"> del papa Francisco:</w:t>
      </w:r>
      <w:r w:rsidR="00D004C0" w:rsidRPr="00D004C0">
        <w:rPr>
          <w:lang w:val="es-ES"/>
        </w:rPr>
        <w:t xml:space="preserve"> "Si una persona es gay y busca al Señor y tiene buena voluntad, ¿quién soy yo para juzgar</w:t>
      </w:r>
      <w:r w:rsidR="0052337C">
        <w:rPr>
          <w:lang w:val="es-ES"/>
        </w:rPr>
        <w:t>la</w:t>
      </w:r>
      <w:r w:rsidR="00D004C0">
        <w:rPr>
          <w:lang w:val="es-ES"/>
        </w:rPr>
        <w:t>?"</w:t>
      </w:r>
      <w:r w:rsidR="0052337C">
        <w:rPr>
          <w:lang w:val="es-ES"/>
        </w:rPr>
        <w:t xml:space="preserve"> Esto</w:t>
      </w:r>
      <w:r w:rsidR="00D004C0">
        <w:rPr>
          <w:lang w:val="es-ES"/>
        </w:rPr>
        <w:t xml:space="preserve"> nos trae a la memoria</w:t>
      </w:r>
      <w:r w:rsidR="00C074EC">
        <w:rPr>
          <w:lang w:val="es-ES"/>
        </w:rPr>
        <w:t xml:space="preserve"> </w:t>
      </w:r>
      <w:r w:rsidR="00D004C0">
        <w:rPr>
          <w:lang w:val="es-ES"/>
        </w:rPr>
        <w:t>el e</w:t>
      </w:r>
      <w:r w:rsidR="00C074EC">
        <w:rPr>
          <w:lang w:val="es-ES"/>
        </w:rPr>
        <w:t>ncuentr</w:t>
      </w:r>
      <w:r w:rsidR="00D004C0">
        <w:rPr>
          <w:lang w:val="es-ES"/>
        </w:rPr>
        <w:t>o</w:t>
      </w:r>
      <w:r w:rsidR="00C074EC">
        <w:rPr>
          <w:lang w:val="es-ES"/>
        </w:rPr>
        <w:t xml:space="preserve"> de Jesús</w:t>
      </w:r>
      <w:r w:rsidR="00D004C0">
        <w:rPr>
          <w:lang w:val="es-ES"/>
        </w:rPr>
        <w:t xml:space="preserve"> </w:t>
      </w:r>
      <w:r w:rsidR="00C074EC">
        <w:rPr>
          <w:lang w:val="es-ES"/>
        </w:rPr>
        <w:t>con</w:t>
      </w:r>
      <w:r w:rsidR="00D004C0">
        <w:rPr>
          <w:lang w:val="es-ES"/>
        </w:rPr>
        <w:t xml:space="preserve"> la mujer adúltera que las autoridades religiosas</w:t>
      </w:r>
      <w:r w:rsidR="00D63EB7">
        <w:rPr>
          <w:lang w:val="es-ES"/>
        </w:rPr>
        <w:t xml:space="preserve"> de su tiempo</w:t>
      </w:r>
      <w:r w:rsidR="00D004C0">
        <w:rPr>
          <w:lang w:val="es-ES"/>
        </w:rPr>
        <w:t xml:space="preserve"> querían lapidar: “El que esté sin pecado eche la primera piedra”. El documento papal resultado del Sínodo sobre la familia nos da una clara orientación: </w:t>
      </w:r>
      <w:r w:rsidR="00D004C0" w:rsidRPr="00D004C0">
        <w:t>“Los hombres y las mujeres con tendencias homosexuales han de ser acogidos con respeto y delicadeza. Se evitará, respecto a ellos, todo signo</w:t>
      </w:r>
      <w:r w:rsidR="00D004C0">
        <w:t xml:space="preserve"> de discriminación injusta”</w:t>
      </w:r>
      <w:r w:rsidR="00D004C0" w:rsidRPr="00D004C0">
        <w:t>.</w:t>
      </w:r>
      <w:r w:rsidR="0030683F">
        <w:t xml:space="preserve"> En 2013, cuando Francia aprobó el matrimonio igualitario, un obispo escribió que, ‘dentro de unos </w:t>
      </w:r>
      <w:r w:rsidR="00D63EB7">
        <w:t>pocos años, se dirá que con esta</w:t>
      </w:r>
      <w:r w:rsidR="0030683F">
        <w:t xml:space="preserve"> legalización se estuvo haciendo el reconocimiento de un derecho más”.</w:t>
      </w:r>
    </w:p>
    <w:p w:rsidR="00EA4471" w:rsidRDefault="00EA4471" w:rsidP="0052337C">
      <w:pPr>
        <w:pStyle w:val="Sinespaciado"/>
        <w:ind w:firstLine="708"/>
      </w:pPr>
      <w:bookmarkStart w:id="0" w:name="_GoBack"/>
      <w:bookmarkEnd w:id="0"/>
    </w:p>
    <w:p w:rsidR="006B1F50" w:rsidRDefault="0030683F" w:rsidP="0052337C">
      <w:pPr>
        <w:pStyle w:val="Sinespaciado"/>
        <w:ind w:firstLine="708"/>
      </w:pPr>
      <w:r>
        <w:t>Para confirmar la grandeza y belleza de la sexualidad volvamos a leer el libro</w:t>
      </w:r>
      <w:r w:rsidR="0052337C">
        <w:t xml:space="preserve"> bíblico</w:t>
      </w:r>
      <w:r>
        <w:t xml:space="preserve"> del ‘Cantar de los cantares’ que es un himno al amor físico. “Para muestra un botón” que es el primer versículo de dicho ‘canto’: “¡Que me bese con los besos de su boca! Tus amores son un vino exquisito, suave es el olor de tus perfumes…”</w:t>
      </w:r>
    </w:p>
    <w:p w:rsidR="00B81264" w:rsidRPr="004D1361" w:rsidRDefault="00B81264" w:rsidP="0030683F">
      <w:pPr>
        <w:pStyle w:val="Sinespaciado"/>
      </w:pPr>
    </w:p>
    <w:sectPr w:rsidR="00B81264" w:rsidRPr="004D1361" w:rsidSect="00830987">
      <w:pgSz w:w="11906" w:h="16838"/>
      <w:pgMar w:top="737" w:right="720" w:bottom="72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F50"/>
    <w:rsid w:val="00225FFB"/>
    <w:rsid w:val="0030683F"/>
    <w:rsid w:val="004D1361"/>
    <w:rsid w:val="0052337C"/>
    <w:rsid w:val="0052514A"/>
    <w:rsid w:val="006B1F50"/>
    <w:rsid w:val="007A0A2F"/>
    <w:rsid w:val="00830987"/>
    <w:rsid w:val="00854785"/>
    <w:rsid w:val="009E06CB"/>
    <w:rsid w:val="00A77FAC"/>
    <w:rsid w:val="00B070DB"/>
    <w:rsid w:val="00B81264"/>
    <w:rsid w:val="00BF149B"/>
    <w:rsid w:val="00C074EC"/>
    <w:rsid w:val="00D004C0"/>
    <w:rsid w:val="00D63EB7"/>
    <w:rsid w:val="00EA4471"/>
    <w:rsid w:val="00FB7D71"/>
    <w:rsid w:val="00FF424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6168"/>
  <w15:docId w15:val="{79A3DF34-858B-4DBC-980F-7FBC035E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B1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09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2019-07-03T15:52:00Z</dcterms:created>
  <dcterms:modified xsi:type="dcterms:W3CDTF">2019-07-03T15:52:00Z</dcterms:modified>
</cp:coreProperties>
</file>